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2BA7D" w14:textId="77777777" w:rsidR="00FC4399" w:rsidRDefault="00FC4399"/>
    <w:tbl>
      <w:tblPr>
        <w:tblStyle w:val="a3"/>
        <w:tblW w:w="11199" w:type="dxa"/>
        <w:tblInd w:w="-709" w:type="dxa"/>
        <w:tblBorders>
          <w:top w:val="dashed" w:sz="4" w:space="0" w:color="7F7F7F" w:themeColor="text1" w:themeTint="80"/>
          <w:left w:val="dashed" w:sz="4" w:space="0" w:color="7F7F7F" w:themeColor="text1" w:themeTint="80"/>
          <w:bottom w:val="dashed" w:sz="4" w:space="0" w:color="7F7F7F" w:themeColor="text1" w:themeTint="80"/>
          <w:right w:val="dashed" w:sz="4" w:space="0" w:color="7F7F7F" w:themeColor="text1" w:themeTint="80"/>
          <w:insideH w:val="dashed" w:sz="4" w:space="0" w:color="7F7F7F" w:themeColor="text1" w:themeTint="80"/>
          <w:insideV w:val="dashed" w:sz="4" w:space="0" w:color="7F7F7F" w:themeColor="text1" w:themeTint="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282"/>
        <w:gridCol w:w="2127"/>
        <w:gridCol w:w="2123"/>
        <w:gridCol w:w="9"/>
        <w:gridCol w:w="1133"/>
        <w:gridCol w:w="2120"/>
        <w:gridCol w:w="2134"/>
        <w:gridCol w:w="911"/>
      </w:tblGrid>
      <w:tr w:rsidR="00F27D85" w:rsidRPr="00821B92" w14:paraId="419693F9" w14:textId="77777777" w:rsidTr="00E976D1">
        <w:trPr>
          <w:trHeight w:hRule="exact" w:val="6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FD90396" w14:textId="77777777" w:rsidR="00F27D85" w:rsidRDefault="00F27D8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636B517B" w14:textId="77777777" w:rsidR="00F27D85" w:rsidRDefault="00F27D8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21BA2C" w14:textId="77777777" w:rsidR="00F27D85" w:rsidRDefault="00F27D8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EFDF55" w14:textId="77777777" w:rsidR="00F27D85" w:rsidRPr="00821B92" w:rsidRDefault="00F2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7A64F" w14:textId="77777777" w:rsidR="00F27D85" w:rsidRPr="00821B92" w:rsidRDefault="00F2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2193E3CB" w14:textId="77777777" w:rsidR="00F27D85" w:rsidRDefault="00F27D8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27D85" w:rsidRPr="00821B92" w14:paraId="254FD364" w14:textId="77777777" w:rsidTr="00E976D1">
        <w:trPr>
          <w:trHeight w:hRule="exact" w:val="113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8B79E42" w14:textId="77777777" w:rsidR="00F27D85" w:rsidRDefault="00F27D8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473F2BE8" w14:textId="77777777" w:rsidR="00F27D85" w:rsidRDefault="00F27D8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44CA1" w14:textId="77777777" w:rsidR="00F27D85" w:rsidRPr="006F0CEE" w:rsidRDefault="00F27D85" w:rsidP="00DF1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CA52A" w14:textId="77777777" w:rsidR="00F27D85" w:rsidRPr="006F0CEE" w:rsidRDefault="00C25747" w:rsidP="00DF1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774976" behindDoc="0" locked="0" layoutInCell="1" allowOverlap="1" wp14:anchorId="32BADAE8" wp14:editId="456CCACD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-36195</wp:posOffset>
                  </wp:positionV>
                  <wp:extent cx="613410" cy="609600"/>
                  <wp:effectExtent l="0" t="0" r="0" b="0"/>
                  <wp:wrapNone/>
                  <wp:docPr id="1" name="Рисунок 1" descr="C:\Users\User\Desktop\ГЕРБ РА [преобразованный]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User\Desktop\ГЕРБ РА [преобразованный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90C95" w14:textId="77777777" w:rsidR="00F27D85" w:rsidRPr="006F0CEE" w:rsidRDefault="00F27D85" w:rsidP="00DF1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78C47F2D" w14:textId="77777777" w:rsidR="00F27D85" w:rsidRPr="00821B92" w:rsidRDefault="00F2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202" w:rsidRPr="00821B92" w14:paraId="33B00742" w14:textId="77777777" w:rsidTr="00E976D1">
        <w:trPr>
          <w:trHeight w:hRule="exact" w:val="114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26D687E" w14:textId="77777777" w:rsidR="00F27D85" w:rsidRDefault="00F27D85" w:rsidP="00A36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3A4E4FFD" w14:textId="77777777" w:rsidR="00C25747" w:rsidRDefault="00C25747" w:rsidP="00A36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695F68D0" w14:textId="77777777" w:rsidR="00C25747" w:rsidRDefault="00C25747" w:rsidP="00A36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0C44E47C" w14:textId="77777777" w:rsidR="00A036E2" w:rsidRDefault="00A036E2" w:rsidP="00A36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49FE1242" w14:textId="77777777" w:rsidR="00A036E2" w:rsidRDefault="00A036E2" w:rsidP="00A36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330F4412" w14:textId="77777777" w:rsidR="00A036E2" w:rsidRDefault="00A036E2" w:rsidP="00A36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6BB33510" w14:textId="77777777" w:rsidR="00A036E2" w:rsidRDefault="00A036E2" w:rsidP="00A36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55078E70" w14:textId="77777777" w:rsidR="00A036E2" w:rsidRDefault="00A036E2" w:rsidP="00A36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1DF0409F" w14:textId="77777777" w:rsidR="00A036E2" w:rsidRDefault="00A036E2" w:rsidP="00A36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24EBD6C0" w14:textId="77777777" w:rsidR="00C25747" w:rsidRDefault="00C25747" w:rsidP="00A36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069A4611" w14:textId="77777777" w:rsidR="00C25747" w:rsidRDefault="00C25747" w:rsidP="00A36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677EA422" w14:textId="77777777" w:rsidR="00C25747" w:rsidRPr="007C41D5" w:rsidRDefault="00C25747" w:rsidP="00A36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006BA1C5" w14:textId="77777777" w:rsidR="00F27D85" w:rsidRPr="007423FA" w:rsidRDefault="00F27D85" w:rsidP="00A366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9A7E2" w14:textId="77777777" w:rsidR="00C25747" w:rsidRPr="00862DDB" w:rsidRDefault="00C25747" w:rsidP="00C25747">
            <w:pPr>
              <w:pStyle w:val="1"/>
              <w:tabs>
                <w:tab w:val="left" w:pos="0"/>
              </w:tabs>
              <w:snapToGrid w:val="0"/>
              <w:rPr>
                <w:color w:val="003366"/>
                <w:sz w:val="20"/>
                <w:szCs w:val="20"/>
              </w:rPr>
            </w:pPr>
            <w:r w:rsidRPr="00862DDB">
              <w:rPr>
                <w:color w:val="003366"/>
                <w:sz w:val="20"/>
                <w:szCs w:val="20"/>
              </w:rPr>
              <w:t>МИНИСТЕРСТВО</w:t>
            </w:r>
          </w:p>
          <w:p w14:paraId="251A4E1D" w14:textId="77777777" w:rsidR="00C25747" w:rsidRPr="00862DDB" w:rsidRDefault="00C25747" w:rsidP="00C25747">
            <w:pPr>
              <w:jc w:val="center"/>
              <w:rPr>
                <w:rFonts w:ascii="Times New Roman" w:hAnsi="Times New Roman"/>
                <w:b/>
                <w:bCs/>
                <w:color w:val="003366"/>
                <w:sz w:val="20"/>
                <w:szCs w:val="20"/>
              </w:rPr>
            </w:pPr>
            <w:r w:rsidRPr="00862DDB">
              <w:rPr>
                <w:rFonts w:ascii="Times New Roman" w:hAnsi="Times New Roman"/>
                <w:b/>
                <w:bCs/>
                <w:color w:val="003366"/>
                <w:sz w:val="20"/>
                <w:szCs w:val="20"/>
              </w:rPr>
              <w:t xml:space="preserve">ЭКОНОМИЧЕСКОГО РАЗВИТИЯ </w:t>
            </w:r>
          </w:p>
          <w:p w14:paraId="7D3378A3" w14:textId="77777777" w:rsidR="00C25747" w:rsidRPr="00862DDB" w:rsidRDefault="00C25747" w:rsidP="00C25747">
            <w:pPr>
              <w:jc w:val="center"/>
              <w:rPr>
                <w:rFonts w:ascii="Times New Roman" w:hAnsi="Times New Roman"/>
                <w:b/>
                <w:bCs/>
                <w:color w:val="003366"/>
                <w:sz w:val="20"/>
                <w:szCs w:val="20"/>
              </w:rPr>
            </w:pPr>
            <w:r w:rsidRPr="00862DDB">
              <w:rPr>
                <w:rFonts w:ascii="Times New Roman" w:hAnsi="Times New Roman"/>
                <w:b/>
                <w:bCs/>
                <w:color w:val="003366"/>
                <w:sz w:val="20"/>
                <w:szCs w:val="20"/>
              </w:rPr>
              <w:t>РЕСПУБЛИКИ АЛТАЙ</w:t>
            </w:r>
          </w:p>
          <w:p w14:paraId="3AA7F7B5" w14:textId="77777777" w:rsidR="00F27D85" w:rsidRPr="0075553E" w:rsidRDefault="00C25747" w:rsidP="00C25747">
            <w:pPr>
              <w:jc w:val="center"/>
              <w:rPr>
                <w:rFonts w:ascii="Times New Roman" w:hAnsi="Times New Roman" w:cs="Times New Roman"/>
              </w:rPr>
            </w:pPr>
            <w:r w:rsidRPr="00862DDB">
              <w:rPr>
                <w:rFonts w:ascii="Times New Roman" w:hAnsi="Times New Roman"/>
                <w:bCs/>
                <w:color w:val="003366"/>
                <w:sz w:val="20"/>
                <w:szCs w:val="20"/>
              </w:rPr>
              <w:t>(МИНЭКОНОМРАЗВИТИЯ РА)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6A335" w14:textId="77777777" w:rsidR="00F27D85" w:rsidRPr="006F0CEE" w:rsidRDefault="00F27D85" w:rsidP="00DF1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01AE5" w14:textId="77777777" w:rsidR="00A036E2" w:rsidRPr="00862DDB" w:rsidRDefault="00A036E2" w:rsidP="00A036E2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3366"/>
                <w:spacing w:val="-90"/>
                <w:sz w:val="20"/>
                <w:szCs w:val="20"/>
              </w:rPr>
            </w:pPr>
            <w:r w:rsidRPr="00862DDB">
              <w:rPr>
                <w:rFonts w:ascii="Times New Roman" w:hAnsi="Times New Roman"/>
                <w:b/>
                <w:bCs/>
                <w:color w:val="003366"/>
                <w:sz w:val="20"/>
                <w:szCs w:val="20"/>
              </w:rPr>
              <w:t>АЛТАЙ РЕСПУБЛИКАНЫ</w:t>
            </w:r>
            <w:r w:rsidRPr="00862DDB">
              <w:rPr>
                <w:rFonts w:ascii="Times New Roman" w:hAnsi="Times New Roman"/>
                <w:b/>
                <w:bCs/>
                <w:color w:val="003366"/>
                <w:spacing w:val="-90"/>
                <w:sz w:val="20"/>
                <w:szCs w:val="20"/>
              </w:rPr>
              <w:t xml:space="preserve">НГ </w:t>
            </w:r>
          </w:p>
          <w:p w14:paraId="5F549995" w14:textId="77777777" w:rsidR="00A036E2" w:rsidRPr="00862DDB" w:rsidRDefault="00A036E2" w:rsidP="00A036E2">
            <w:pPr>
              <w:jc w:val="center"/>
              <w:rPr>
                <w:rFonts w:ascii="Times New Roman" w:hAnsi="Times New Roman"/>
                <w:b/>
                <w:bCs/>
                <w:color w:val="003366"/>
                <w:sz w:val="20"/>
                <w:szCs w:val="20"/>
              </w:rPr>
            </w:pPr>
            <w:r w:rsidRPr="00862DDB">
              <w:rPr>
                <w:rFonts w:ascii="Times New Roman" w:hAnsi="Times New Roman"/>
                <w:b/>
                <w:bCs/>
                <w:color w:val="003366"/>
                <w:sz w:val="20"/>
                <w:szCs w:val="20"/>
              </w:rPr>
              <w:t>ЭКОНОМИКАЛЫК ÖЗӰМИНИ</w:t>
            </w:r>
            <w:r w:rsidRPr="00862DDB">
              <w:rPr>
                <w:rFonts w:ascii="Times New Roman" w:hAnsi="Times New Roman"/>
                <w:b/>
                <w:bCs/>
                <w:color w:val="003366"/>
                <w:spacing w:val="-90"/>
                <w:sz w:val="20"/>
                <w:szCs w:val="20"/>
              </w:rPr>
              <w:t xml:space="preserve"> НГ</w:t>
            </w:r>
            <w:r w:rsidRPr="00862DDB">
              <w:rPr>
                <w:rFonts w:ascii="Times New Roman" w:hAnsi="Times New Roman"/>
                <w:b/>
                <w:bCs/>
                <w:color w:val="003366"/>
                <w:sz w:val="20"/>
                <w:szCs w:val="20"/>
              </w:rPr>
              <w:t xml:space="preserve"> </w:t>
            </w:r>
          </w:p>
          <w:p w14:paraId="4B94D387" w14:textId="77777777" w:rsidR="00A036E2" w:rsidRPr="00862DDB" w:rsidRDefault="00A036E2" w:rsidP="00A036E2">
            <w:pPr>
              <w:jc w:val="center"/>
              <w:rPr>
                <w:rFonts w:ascii="Times New Roman" w:hAnsi="Times New Roman"/>
                <w:b/>
                <w:bCs/>
                <w:color w:val="003366"/>
                <w:sz w:val="20"/>
                <w:szCs w:val="20"/>
              </w:rPr>
            </w:pPr>
            <w:r w:rsidRPr="00862DDB">
              <w:rPr>
                <w:rFonts w:ascii="Times New Roman" w:hAnsi="Times New Roman"/>
                <w:b/>
                <w:color w:val="003366"/>
                <w:sz w:val="20"/>
                <w:szCs w:val="20"/>
              </w:rPr>
              <w:t>МИНИСТЕРСТВОЗЫ</w:t>
            </w:r>
          </w:p>
          <w:p w14:paraId="2783B930" w14:textId="77777777" w:rsidR="00F27D85" w:rsidRPr="006F0CEE" w:rsidRDefault="00A036E2" w:rsidP="00A03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DDB">
              <w:rPr>
                <w:rFonts w:ascii="Times New Roman" w:hAnsi="Times New Roman"/>
                <w:bCs/>
                <w:color w:val="003366"/>
                <w:sz w:val="20"/>
                <w:szCs w:val="20"/>
              </w:rPr>
              <w:t>(АР МИНЭКОНОМÖЗӰМИ)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0364236F" w14:textId="77777777" w:rsidR="00F27D85" w:rsidRPr="007423FA" w:rsidRDefault="00F27D85" w:rsidP="007423FA">
            <w:pPr>
              <w:snapToGrid w:val="0"/>
              <w:ind w:left="241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6"/>
              </w:rPr>
            </w:pPr>
          </w:p>
        </w:tc>
      </w:tr>
      <w:tr w:rsidR="00F27D85" w:rsidRPr="007423FA" w14:paraId="56F77C02" w14:textId="77777777" w:rsidTr="00E976D1">
        <w:trPr>
          <w:trHeight w:hRule="exact" w:val="17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3132FB8" w14:textId="77777777" w:rsidR="00F27D85" w:rsidRPr="007C41D5" w:rsidRDefault="00F27D85" w:rsidP="00476051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121A56ED" w14:textId="77777777" w:rsidR="00F27D85" w:rsidRPr="007423FA" w:rsidRDefault="00F27D85" w:rsidP="00476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6" w:type="dxa"/>
            <w:gridSpan w:val="6"/>
            <w:tcBorders>
              <w:top w:val="nil"/>
              <w:left w:val="nil"/>
              <w:bottom w:val="thinThickSmallGap" w:sz="24" w:space="0" w:color="000000" w:themeColor="text1"/>
              <w:right w:val="nil"/>
            </w:tcBorders>
            <w:vAlign w:val="center"/>
          </w:tcPr>
          <w:p w14:paraId="1785749B" w14:textId="77777777" w:rsidR="00F27D85" w:rsidRPr="006F0CEE" w:rsidRDefault="00F27D85" w:rsidP="00DF1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75D712C1" w14:textId="77777777" w:rsidR="00F27D85" w:rsidRPr="007423FA" w:rsidRDefault="00F27D85" w:rsidP="00476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D85" w:rsidRPr="007423FA" w14:paraId="78EF8208" w14:textId="77777777" w:rsidTr="00E976D1">
        <w:trPr>
          <w:trHeight w:hRule="exact" w:val="28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F5D4957" w14:textId="77777777" w:rsidR="00F27D85" w:rsidRDefault="00F27D8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68D38F08" w14:textId="77777777" w:rsidR="00F27D85" w:rsidRPr="007423FA" w:rsidRDefault="00F2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6" w:type="dxa"/>
            <w:gridSpan w:val="6"/>
            <w:tcBorders>
              <w:top w:val="thinThickSmallGap" w:sz="24" w:space="0" w:color="000000" w:themeColor="text1"/>
              <w:left w:val="nil"/>
              <w:bottom w:val="nil"/>
              <w:right w:val="nil"/>
            </w:tcBorders>
            <w:vAlign w:val="center"/>
          </w:tcPr>
          <w:p w14:paraId="17230CA3" w14:textId="77777777" w:rsidR="00F27D85" w:rsidRPr="006F0CEE" w:rsidRDefault="00F27D85" w:rsidP="00DF1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36A87DD1" w14:textId="77777777" w:rsidR="00F27D85" w:rsidRPr="007423FA" w:rsidRDefault="00F2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D85" w:rsidRPr="00821B92" w14:paraId="4EF49A83" w14:textId="77777777" w:rsidTr="00E976D1">
        <w:trPr>
          <w:trHeight w:hRule="exact" w:val="39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75C5536" w14:textId="77777777" w:rsidR="00F27D85" w:rsidRDefault="00F27D85" w:rsidP="0053799E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4C3DA619" w14:textId="77777777" w:rsidR="00F27D85" w:rsidRPr="00D96F49" w:rsidRDefault="00F27D85" w:rsidP="0053799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2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9F0BC" w14:textId="77777777" w:rsidR="00F27D85" w:rsidRPr="0086497D" w:rsidRDefault="007E1F5E" w:rsidP="00E95A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430DE">
              <w:rPr>
                <w:rFonts w:ascii="Times New Roman" w:hAnsi="Times New Roman" w:cs="Times New Roman"/>
                <w:b/>
                <w:sz w:val="32"/>
                <w:szCs w:val="32"/>
              </w:rPr>
              <w:t>ПРИКАЗ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54C77" w14:textId="77777777" w:rsidR="00F27D85" w:rsidRPr="006F0CEE" w:rsidRDefault="00F27D85" w:rsidP="006F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347EB" w14:textId="77777777" w:rsidR="007E1F5E" w:rsidRDefault="007E1F5E" w:rsidP="007E1F5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0DA">
              <w:rPr>
                <w:rFonts w:ascii="Times New Roman" w:hAnsi="Times New Roman"/>
                <w:b/>
                <w:caps/>
                <w:sz w:val="32"/>
                <w:szCs w:val="32"/>
                <w:lang w:val="en-US"/>
              </w:rPr>
              <w:t>j</w:t>
            </w:r>
            <w:r w:rsidRPr="00CF60DA">
              <w:rPr>
                <w:rFonts w:ascii="Times New Roman" w:hAnsi="Times New Roman"/>
                <w:b/>
                <w:caps/>
                <w:sz w:val="32"/>
                <w:szCs w:val="32"/>
              </w:rPr>
              <w:t>Акару</w:t>
            </w:r>
          </w:p>
          <w:p w14:paraId="6BAB08A4" w14:textId="77777777" w:rsidR="00F27D85" w:rsidRPr="00B31027" w:rsidRDefault="00F27D85" w:rsidP="0086497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1B77689A" w14:textId="77777777" w:rsidR="00F27D85" w:rsidRPr="00D96F49" w:rsidRDefault="00F27D85" w:rsidP="00A9230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2B7202" w:rsidRPr="00821B92" w14:paraId="33523DE3" w14:textId="77777777" w:rsidTr="00E976D1">
        <w:trPr>
          <w:trHeight w:hRule="exact" w:val="3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8D860C5" w14:textId="77777777" w:rsidR="00F27D85" w:rsidRDefault="00F27D85" w:rsidP="0053799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40051C7D" w14:textId="77777777" w:rsidR="00F27D85" w:rsidRDefault="00F27D85" w:rsidP="0053799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2C6B9" w14:textId="77777777" w:rsidR="00F27D85" w:rsidRPr="004C155D" w:rsidRDefault="00F27D85" w:rsidP="005379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2E5C7C" w14:textId="77777777" w:rsidR="00F27D85" w:rsidRPr="00BF2644" w:rsidRDefault="00F27D85" w:rsidP="00E36D57">
            <w:pPr>
              <w:tabs>
                <w:tab w:val="left" w:pos="465"/>
                <w:tab w:val="left" w:pos="8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EBA24" w14:textId="77777777" w:rsidR="00F27D85" w:rsidRPr="00D96F49" w:rsidRDefault="00F27D85" w:rsidP="00A9230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5157E0A7" w14:textId="77777777" w:rsidR="00F27D85" w:rsidRPr="00D96F49" w:rsidRDefault="00F27D85" w:rsidP="00A9230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5D7836" w:rsidRPr="00821B92" w14:paraId="18D1B349" w14:textId="77777777" w:rsidTr="00E976D1">
        <w:trPr>
          <w:trHeight w:hRule="exact" w:val="3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51CF16C" w14:textId="77777777" w:rsidR="005D7836" w:rsidRDefault="005D7836" w:rsidP="0053799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7266B2C5" w14:textId="77777777" w:rsidR="005D7836" w:rsidRDefault="005D7836" w:rsidP="0053799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6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51731" w14:textId="77777777" w:rsidR="005D7836" w:rsidRPr="00D1137C" w:rsidRDefault="005D7836" w:rsidP="005D783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37B794BC" w14:textId="77777777" w:rsidR="005D7836" w:rsidRPr="00D96F49" w:rsidRDefault="005D7836" w:rsidP="00A9230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5D7836" w:rsidRPr="0084574B" w14:paraId="6CFA14F1" w14:textId="77777777" w:rsidTr="00E976D1">
        <w:trPr>
          <w:trHeight w:hRule="exact" w:val="3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FD7B9D5" w14:textId="77777777" w:rsidR="005D7836" w:rsidRPr="0084574B" w:rsidRDefault="005D7836" w:rsidP="0053799E">
            <w:pPr>
              <w:jc w:val="center"/>
              <w:rPr>
                <w:rFonts w:ascii="PT Astra Serif" w:hAnsi="PT Astra Serif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200F0B4" w14:textId="77777777" w:rsidR="005D7836" w:rsidRPr="0084574B" w:rsidRDefault="005D7836" w:rsidP="0053799E">
            <w:pPr>
              <w:jc w:val="center"/>
              <w:rPr>
                <w:rFonts w:ascii="PT Astra Serif" w:hAnsi="PT Astra Serif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6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EF872" w14:textId="77777777" w:rsidR="005D7836" w:rsidRPr="0084574B" w:rsidRDefault="00C71E97" w:rsidP="00C71E97">
            <w:pPr>
              <w:jc w:val="left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                                        от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042DD2BB" w14:textId="77777777" w:rsidR="005D7836" w:rsidRPr="0084574B" w:rsidRDefault="005D7836" w:rsidP="00A92306"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</w:p>
        </w:tc>
      </w:tr>
      <w:tr w:rsidR="00FC2812" w:rsidRPr="0084574B" w14:paraId="03296153" w14:textId="77777777" w:rsidTr="00E976D1">
        <w:trPr>
          <w:trHeight w:hRule="exact" w:val="28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102468E" w14:textId="77777777" w:rsidR="00FC2812" w:rsidRPr="0084574B" w:rsidRDefault="00FC2812" w:rsidP="0053799E">
            <w:pPr>
              <w:jc w:val="center"/>
              <w:rPr>
                <w:rFonts w:ascii="PT Astra Serif" w:hAnsi="PT Astra Serif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F5989BB" w14:textId="77777777" w:rsidR="00FC2812" w:rsidRPr="0084574B" w:rsidRDefault="00FC2812" w:rsidP="0053799E">
            <w:pPr>
              <w:jc w:val="center"/>
              <w:rPr>
                <w:rFonts w:ascii="PT Astra Serif" w:hAnsi="PT Astra Serif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6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5A41A" w14:textId="77777777" w:rsidR="00FC2812" w:rsidRPr="0084574B" w:rsidRDefault="00FC2812" w:rsidP="005D7836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387532C4" w14:textId="77777777" w:rsidR="00FC2812" w:rsidRPr="0084574B" w:rsidRDefault="00FC2812" w:rsidP="00A92306"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</w:p>
        </w:tc>
      </w:tr>
      <w:tr w:rsidR="005D7836" w:rsidRPr="0084574B" w14:paraId="39B48F04" w14:textId="77777777" w:rsidTr="00E976D1">
        <w:trPr>
          <w:trHeight w:hRule="exact" w:val="3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58751A4" w14:textId="77777777" w:rsidR="005D7836" w:rsidRPr="0084574B" w:rsidRDefault="005D7836" w:rsidP="0053799E">
            <w:pPr>
              <w:jc w:val="center"/>
              <w:rPr>
                <w:rFonts w:ascii="PT Astra Serif" w:hAnsi="PT Astra Serif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1353EC08" w14:textId="77777777" w:rsidR="005D7836" w:rsidRPr="0084574B" w:rsidRDefault="005D7836" w:rsidP="0053799E">
            <w:pPr>
              <w:jc w:val="center"/>
              <w:rPr>
                <w:rFonts w:ascii="PT Astra Serif" w:hAnsi="PT Astra Serif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6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2A528" w14:textId="77777777" w:rsidR="005D7836" w:rsidRPr="0084574B" w:rsidRDefault="005D7836" w:rsidP="005D7836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84574B">
              <w:rPr>
                <w:rFonts w:ascii="PT Astra Serif" w:hAnsi="PT Astra Serif" w:cs="Times New Roman"/>
                <w:bCs/>
                <w:sz w:val="28"/>
                <w:szCs w:val="28"/>
              </w:rPr>
              <w:t>г. Горно-Алтайск</w:t>
            </w:r>
          </w:p>
          <w:p w14:paraId="35D6B67D" w14:textId="77777777" w:rsidR="00FD7DE8" w:rsidRPr="0084574B" w:rsidRDefault="00FD7DE8" w:rsidP="005D7836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0923B3C7" w14:textId="77777777" w:rsidR="005D7836" w:rsidRPr="0084574B" w:rsidRDefault="005D7836" w:rsidP="00A92306"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</w:p>
        </w:tc>
      </w:tr>
      <w:tr w:rsidR="00943EE6" w:rsidRPr="0084574B" w14:paraId="0886C843" w14:textId="77777777" w:rsidTr="00E976D1">
        <w:trPr>
          <w:trHeight w:hRule="exact" w:val="9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EDF6F5B" w14:textId="77777777" w:rsidR="00943EE6" w:rsidRPr="0084574B" w:rsidRDefault="00943EE6" w:rsidP="0053799E">
            <w:pPr>
              <w:jc w:val="center"/>
              <w:rPr>
                <w:rFonts w:ascii="PT Astra Serif" w:hAnsi="PT Astra Serif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CBFED45" w14:textId="77777777" w:rsidR="00943EE6" w:rsidRPr="0084574B" w:rsidRDefault="00943EE6" w:rsidP="0053799E">
            <w:pPr>
              <w:jc w:val="center"/>
              <w:rPr>
                <w:rFonts w:ascii="PT Astra Serif" w:hAnsi="PT Astra Serif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4988" w14:textId="77777777" w:rsidR="00943EE6" w:rsidRPr="0084574B" w:rsidRDefault="00943EE6" w:rsidP="00A92306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53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7BB9A" w14:textId="77777777" w:rsidR="00943EE6" w:rsidRPr="0084574B" w:rsidRDefault="00943EE6" w:rsidP="00A92306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4CA94" w14:textId="77777777" w:rsidR="00943EE6" w:rsidRPr="0084574B" w:rsidRDefault="00943EE6" w:rsidP="00A92306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0B9C5C1F" w14:textId="77777777" w:rsidR="00943EE6" w:rsidRPr="0084574B" w:rsidRDefault="00943EE6" w:rsidP="00A92306"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</w:p>
        </w:tc>
      </w:tr>
    </w:tbl>
    <w:p w14:paraId="35BD7241" w14:textId="77777777" w:rsidR="00BF28B6" w:rsidRPr="0084574B" w:rsidRDefault="00BF28B6" w:rsidP="006C120B">
      <w:pPr>
        <w:autoSpaceDE w:val="0"/>
        <w:autoSpaceDN w:val="0"/>
        <w:adjustRightInd w:val="0"/>
        <w:rPr>
          <w:rFonts w:ascii="PT Astra Serif" w:eastAsia="Calibri" w:hAnsi="PT Astra Serif" w:cs="Times New Roman"/>
          <w:b/>
          <w:sz w:val="28"/>
          <w:szCs w:val="27"/>
        </w:rPr>
      </w:pPr>
    </w:p>
    <w:p w14:paraId="3FD4FF21" w14:textId="77777777" w:rsidR="00E968C6" w:rsidRPr="0084574B" w:rsidRDefault="00E968C6" w:rsidP="00E968C6">
      <w:pPr>
        <w:widowControl w:val="0"/>
        <w:tabs>
          <w:tab w:val="left" w:pos="1276"/>
        </w:tabs>
        <w:jc w:val="center"/>
        <w:rPr>
          <w:rFonts w:ascii="PT Astra Serif" w:hAnsi="PT Astra Serif" w:cs="Times New Roman"/>
          <w:b/>
          <w:snapToGrid w:val="0"/>
          <w:color w:val="000000"/>
          <w:sz w:val="28"/>
          <w:szCs w:val="28"/>
          <w:lang w:eastAsia="ru-RU"/>
        </w:rPr>
      </w:pPr>
      <w:r w:rsidRPr="0084574B">
        <w:rPr>
          <w:rFonts w:ascii="PT Astra Serif" w:hAnsi="PT Astra Serif" w:cs="Times New Roman"/>
          <w:b/>
          <w:snapToGrid w:val="0"/>
          <w:color w:val="000000"/>
          <w:sz w:val="28"/>
          <w:szCs w:val="28"/>
          <w:lang w:eastAsia="ru-RU"/>
        </w:rPr>
        <w:t xml:space="preserve">Об </w:t>
      </w:r>
      <w:r w:rsidR="00793D6B" w:rsidRPr="0084574B">
        <w:rPr>
          <w:rFonts w:ascii="PT Astra Serif" w:hAnsi="PT Astra Serif" w:cs="Times New Roman"/>
          <w:b/>
          <w:snapToGrid w:val="0"/>
          <w:color w:val="000000"/>
          <w:sz w:val="28"/>
          <w:szCs w:val="28"/>
          <w:lang w:eastAsia="ru-RU"/>
        </w:rPr>
        <w:t xml:space="preserve">утверждении </w:t>
      </w:r>
      <w:r w:rsidRPr="0084574B">
        <w:rPr>
          <w:rFonts w:ascii="PT Astra Serif" w:hAnsi="PT Astra Serif" w:cs="Times New Roman"/>
          <w:b/>
          <w:snapToGrid w:val="0"/>
          <w:color w:val="000000"/>
          <w:sz w:val="28"/>
          <w:szCs w:val="28"/>
          <w:lang w:eastAsia="ru-RU"/>
        </w:rPr>
        <w:t>услови</w:t>
      </w:r>
      <w:r w:rsidR="00793D6B" w:rsidRPr="0084574B">
        <w:rPr>
          <w:rFonts w:ascii="PT Astra Serif" w:hAnsi="PT Astra Serif" w:cs="Times New Roman"/>
          <w:b/>
          <w:snapToGrid w:val="0"/>
          <w:color w:val="000000"/>
          <w:sz w:val="28"/>
          <w:szCs w:val="28"/>
          <w:lang w:eastAsia="ru-RU"/>
        </w:rPr>
        <w:t>й</w:t>
      </w:r>
      <w:r w:rsidRPr="0084574B">
        <w:rPr>
          <w:rFonts w:ascii="PT Astra Serif" w:hAnsi="PT Astra Serif" w:cs="Times New Roman"/>
          <w:b/>
          <w:snapToGrid w:val="0"/>
          <w:color w:val="000000"/>
          <w:sz w:val="28"/>
          <w:szCs w:val="28"/>
          <w:lang w:eastAsia="ru-RU"/>
        </w:rPr>
        <w:t xml:space="preserve"> приватизации</w:t>
      </w:r>
    </w:p>
    <w:p w14:paraId="694C74D2" w14:textId="43CC17ED" w:rsidR="00E968C6" w:rsidRPr="0084574B" w:rsidRDefault="00120982" w:rsidP="00E968C6">
      <w:pPr>
        <w:widowControl w:val="0"/>
        <w:tabs>
          <w:tab w:val="left" w:pos="1276"/>
        </w:tabs>
        <w:jc w:val="center"/>
        <w:rPr>
          <w:rFonts w:ascii="PT Astra Serif" w:hAnsi="PT Astra Serif" w:cs="Times New Roman"/>
          <w:b/>
          <w:snapToGrid w:val="0"/>
          <w:color w:val="000000"/>
          <w:sz w:val="28"/>
          <w:szCs w:val="28"/>
          <w:lang w:eastAsia="ru-RU"/>
        </w:rPr>
      </w:pPr>
      <w:r w:rsidRPr="0084574B">
        <w:rPr>
          <w:rFonts w:ascii="PT Astra Serif" w:hAnsi="PT Astra Serif" w:cs="Times New Roman"/>
          <w:b/>
          <w:snapToGrid w:val="0"/>
          <w:color w:val="000000"/>
          <w:sz w:val="28"/>
          <w:szCs w:val="28"/>
          <w:lang w:eastAsia="ru-RU"/>
        </w:rPr>
        <w:t xml:space="preserve">государственного имущества </w:t>
      </w:r>
      <w:r w:rsidR="00E968C6" w:rsidRPr="0084574B">
        <w:rPr>
          <w:rFonts w:ascii="PT Astra Serif" w:hAnsi="PT Astra Serif" w:cs="Times New Roman"/>
          <w:b/>
          <w:sz w:val="28"/>
          <w:szCs w:val="28"/>
          <w:lang w:eastAsia="ru-RU"/>
        </w:rPr>
        <w:t>Республики Алтай</w:t>
      </w:r>
      <w:r w:rsidR="004C525A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 на 202</w:t>
      </w:r>
      <w:r w:rsidR="00564924">
        <w:rPr>
          <w:rFonts w:ascii="PT Astra Serif" w:hAnsi="PT Astra Serif" w:cs="Times New Roman"/>
          <w:b/>
          <w:sz w:val="28"/>
          <w:szCs w:val="28"/>
          <w:lang w:eastAsia="ru-RU"/>
        </w:rPr>
        <w:t>6</w:t>
      </w:r>
      <w:r w:rsidR="004C525A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 год и плановый период 202</w:t>
      </w:r>
      <w:r w:rsidR="00564924">
        <w:rPr>
          <w:rFonts w:ascii="PT Astra Serif" w:hAnsi="PT Astra Serif" w:cs="Times New Roman"/>
          <w:b/>
          <w:sz w:val="28"/>
          <w:szCs w:val="28"/>
          <w:lang w:eastAsia="ru-RU"/>
        </w:rPr>
        <w:t>7</w:t>
      </w:r>
      <w:r w:rsidR="004C525A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 и 202</w:t>
      </w:r>
      <w:r w:rsidR="00564924">
        <w:rPr>
          <w:rFonts w:ascii="PT Astra Serif" w:hAnsi="PT Astra Serif" w:cs="Times New Roman"/>
          <w:b/>
          <w:sz w:val="28"/>
          <w:szCs w:val="28"/>
          <w:lang w:eastAsia="ru-RU"/>
        </w:rPr>
        <w:t>8</w:t>
      </w:r>
      <w:r w:rsidR="004C525A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 годов</w:t>
      </w:r>
      <w:r w:rsidR="00E968C6" w:rsidRPr="0084574B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 </w:t>
      </w:r>
    </w:p>
    <w:p w14:paraId="352A8258" w14:textId="77777777" w:rsidR="00E968C6" w:rsidRPr="0084574B" w:rsidRDefault="00E968C6" w:rsidP="00E968C6">
      <w:pPr>
        <w:pStyle w:val="3"/>
        <w:ind w:firstLine="900"/>
        <w:rPr>
          <w:rFonts w:ascii="PT Astra Serif" w:hAnsi="PT Astra Serif" w:cs="Times New Roman"/>
          <w:szCs w:val="28"/>
          <w:lang w:eastAsia="ru-RU"/>
        </w:rPr>
      </w:pPr>
    </w:p>
    <w:p w14:paraId="3AD72C95" w14:textId="77777777" w:rsidR="00120982" w:rsidRPr="0084574B" w:rsidRDefault="00120982" w:rsidP="00E968C6">
      <w:pPr>
        <w:pStyle w:val="3"/>
        <w:ind w:firstLine="900"/>
        <w:rPr>
          <w:rFonts w:ascii="PT Astra Serif" w:hAnsi="PT Astra Serif" w:cs="Times New Roman"/>
          <w:szCs w:val="28"/>
          <w:lang w:eastAsia="ru-RU"/>
        </w:rPr>
      </w:pPr>
    </w:p>
    <w:p w14:paraId="6BD615F6" w14:textId="631BEE5D" w:rsidR="00B26DCE" w:rsidRPr="0084574B" w:rsidRDefault="00B26DCE" w:rsidP="00B26DCE">
      <w:pPr>
        <w:ind w:firstLine="709"/>
        <w:rPr>
          <w:rFonts w:ascii="PT Astra Serif" w:hAnsi="PT Astra Serif" w:cs="Times New Roman"/>
          <w:snapToGrid w:val="0"/>
          <w:sz w:val="28"/>
          <w:szCs w:val="28"/>
          <w:lang w:eastAsia="ru-RU"/>
        </w:rPr>
      </w:pPr>
      <w:r w:rsidRPr="0084574B">
        <w:rPr>
          <w:rFonts w:ascii="PT Astra Serif" w:hAnsi="PT Astra Serif" w:cs="Times New Roman"/>
          <w:snapToGrid w:val="0"/>
          <w:sz w:val="28"/>
          <w:szCs w:val="28"/>
          <w:lang w:eastAsia="ru-RU"/>
        </w:rPr>
        <w:t xml:space="preserve">На основании пункта 4  статьи  14 Федерального закона от 21 декабря </w:t>
      </w:r>
      <w:r w:rsidRPr="0084574B">
        <w:rPr>
          <w:rFonts w:ascii="PT Astra Serif" w:hAnsi="PT Astra Serif" w:cs="Times New Roman"/>
          <w:snapToGrid w:val="0"/>
          <w:sz w:val="28"/>
          <w:szCs w:val="28"/>
          <w:lang w:eastAsia="ru-RU"/>
        </w:rPr>
        <w:br/>
        <w:t>2001 г. № 178-ФЗ «О приватизации государственного и муниципального имущества», част</w:t>
      </w:r>
      <w:r w:rsidR="004C525A">
        <w:rPr>
          <w:rFonts w:ascii="PT Astra Serif" w:hAnsi="PT Astra Serif" w:cs="Times New Roman"/>
          <w:snapToGrid w:val="0"/>
          <w:sz w:val="28"/>
          <w:szCs w:val="28"/>
          <w:lang w:eastAsia="ru-RU"/>
        </w:rPr>
        <w:t>и</w:t>
      </w:r>
      <w:r w:rsidRPr="0084574B">
        <w:rPr>
          <w:rFonts w:ascii="PT Astra Serif" w:hAnsi="PT Astra Serif" w:cs="Times New Roman"/>
          <w:snapToGrid w:val="0"/>
          <w:sz w:val="28"/>
          <w:szCs w:val="28"/>
          <w:lang w:eastAsia="ru-RU"/>
        </w:rPr>
        <w:t xml:space="preserve">  3  и  абзац</w:t>
      </w:r>
      <w:r w:rsidR="004C525A">
        <w:rPr>
          <w:rFonts w:ascii="PT Astra Serif" w:hAnsi="PT Astra Serif" w:cs="Times New Roman"/>
          <w:snapToGrid w:val="0"/>
          <w:sz w:val="28"/>
          <w:szCs w:val="28"/>
          <w:lang w:eastAsia="ru-RU"/>
        </w:rPr>
        <w:t>а  пятого</w:t>
      </w:r>
      <w:r w:rsidRPr="0084574B">
        <w:rPr>
          <w:rFonts w:ascii="PT Astra Serif" w:hAnsi="PT Astra Serif" w:cs="Times New Roman"/>
          <w:snapToGrid w:val="0"/>
          <w:sz w:val="28"/>
          <w:szCs w:val="28"/>
          <w:lang w:eastAsia="ru-RU"/>
        </w:rPr>
        <w:t xml:space="preserve">  части  5  </w:t>
      </w:r>
      <w:r w:rsidRPr="0084574B">
        <w:rPr>
          <w:rFonts w:ascii="PT Astra Serif" w:hAnsi="PT Astra Serif" w:cs="Times New Roman"/>
          <w:sz w:val="28"/>
          <w:szCs w:val="28"/>
        </w:rPr>
        <w:t xml:space="preserve">статьи   9   </w:t>
      </w:r>
      <w:r w:rsidRPr="0084574B">
        <w:rPr>
          <w:rFonts w:ascii="PT Astra Serif" w:hAnsi="PT Astra Serif" w:cs="Times New Roman"/>
          <w:sz w:val="28"/>
          <w:szCs w:val="28"/>
          <w:lang w:eastAsia="ru-RU"/>
        </w:rPr>
        <w:t>Закона   Республики  Алтай от 5 мая 2011 г. № 17-РЗ «Об управлении государственной собственностью Республики Алтай»</w:t>
      </w:r>
      <w:r w:rsidRPr="0084574B">
        <w:rPr>
          <w:rFonts w:ascii="PT Astra Serif" w:hAnsi="PT Astra Serif" w:cs="Times New Roman"/>
          <w:snapToGrid w:val="0"/>
          <w:sz w:val="28"/>
          <w:szCs w:val="28"/>
          <w:lang w:eastAsia="ru-RU"/>
        </w:rPr>
        <w:t xml:space="preserve"> и в соответствии с п</w:t>
      </w:r>
      <w:r w:rsidRPr="0084574B">
        <w:rPr>
          <w:rFonts w:ascii="PT Astra Serif" w:hAnsi="PT Astra Serif" w:cs="Times New Roman"/>
          <w:sz w:val="28"/>
          <w:szCs w:val="28"/>
        </w:rPr>
        <w:t>рогнозным  планом (программ</w:t>
      </w:r>
      <w:r w:rsidR="009D11D5">
        <w:rPr>
          <w:rFonts w:ascii="PT Astra Serif" w:hAnsi="PT Astra Serif" w:cs="Times New Roman"/>
          <w:sz w:val="28"/>
          <w:szCs w:val="28"/>
        </w:rPr>
        <w:t>ой</w:t>
      </w:r>
      <w:r w:rsidRPr="0084574B">
        <w:rPr>
          <w:rFonts w:ascii="PT Astra Serif" w:hAnsi="PT Astra Serif" w:cs="Times New Roman"/>
          <w:sz w:val="28"/>
          <w:szCs w:val="28"/>
        </w:rPr>
        <w:t>) приватизации   государственного   имущества  Республики   Алтай  на 202</w:t>
      </w:r>
      <w:r w:rsidR="009D0824">
        <w:rPr>
          <w:rFonts w:ascii="PT Astra Serif" w:hAnsi="PT Astra Serif" w:cs="Times New Roman"/>
          <w:sz w:val="28"/>
          <w:szCs w:val="28"/>
        </w:rPr>
        <w:t>5</w:t>
      </w:r>
      <w:r w:rsidRPr="0084574B">
        <w:rPr>
          <w:rFonts w:ascii="PT Astra Serif" w:hAnsi="PT Astra Serif" w:cs="Times New Roman"/>
          <w:sz w:val="28"/>
          <w:szCs w:val="28"/>
        </w:rPr>
        <w:t xml:space="preserve"> год и плановый период 202</w:t>
      </w:r>
      <w:r w:rsidR="009D0824">
        <w:rPr>
          <w:rFonts w:ascii="PT Astra Serif" w:hAnsi="PT Astra Serif" w:cs="Times New Roman"/>
          <w:sz w:val="28"/>
          <w:szCs w:val="28"/>
        </w:rPr>
        <w:t>6</w:t>
      </w:r>
      <w:r w:rsidRPr="0084574B">
        <w:rPr>
          <w:rFonts w:ascii="PT Astra Serif" w:hAnsi="PT Astra Serif" w:cs="Times New Roman"/>
          <w:sz w:val="28"/>
          <w:szCs w:val="28"/>
        </w:rPr>
        <w:t xml:space="preserve"> и 202</w:t>
      </w:r>
      <w:r w:rsidR="009D0824">
        <w:rPr>
          <w:rFonts w:ascii="PT Astra Serif" w:hAnsi="PT Astra Serif" w:cs="Times New Roman"/>
          <w:sz w:val="28"/>
          <w:szCs w:val="28"/>
        </w:rPr>
        <w:t>7</w:t>
      </w:r>
      <w:r w:rsidRPr="0084574B">
        <w:rPr>
          <w:rFonts w:ascii="PT Astra Serif" w:hAnsi="PT Astra Serif" w:cs="Times New Roman"/>
          <w:sz w:val="28"/>
          <w:szCs w:val="28"/>
        </w:rPr>
        <w:t xml:space="preserve"> годов, утвержденн</w:t>
      </w:r>
      <w:r w:rsidR="004C525A">
        <w:rPr>
          <w:rFonts w:ascii="PT Astra Serif" w:hAnsi="PT Astra Serif" w:cs="Times New Roman"/>
          <w:sz w:val="28"/>
          <w:szCs w:val="28"/>
        </w:rPr>
        <w:t>ым</w:t>
      </w:r>
      <w:r w:rsidR="00FD0A05">
        <w:rPr>
          <w:rFonts w:ascii="PT Astra Serif" w:hAnsi="PT Astra Serif" w:cs="Times New Roman"/>
          <w:sz w:val="28"/>
          <w:szCs w:val="28"/>
        </w:rPr>
        <w:t xml:space="preserve"> </w:t>
      </w:r>
      <w:r w:rsidRPr="0084574B">
        <w:rPr>
          <w:rFonts w:ascii="PT Astra Serif" w:hAnsi="PT Astra Serif" w:cs="Times New Roman"/>
          <w:snapToGrid w:val="0"/>
          <w:sz w:val="28"/>
          <w:szCs w:val="28"/>
          <w:lang w:eastAsia="ru-RU"/>
        </w:rPr>
        <w:t>п</w:t>
      </w:r>
      <w:r w:rsidRPr="0084574B">
        <w:rPr>
          <w:rFonts w:ascii="PT Astra Serif" w:hAnsi="PT Astra Serif" w:cs="Times New Roman"/>
          <w:sz w:val="28"/>
          <w:szCs w:val="28"/>
        </w:rPr>
        <w:t>остановлением Правительства Республики Алтай от</w:t>
      </w:r>
      <w:r w:rsidR="001E7449">
        <w:rPr>
          <w:rFonts w:ascii="PT Astra Serif" w:hAnsi="PT Astra Serif" w:cs="Times New Roman"/>
          <w:sz w:val="28"/>
          <w:szCs w:val="28"/>
        </w:rPr>
        <w:t xml:space="preserve"> 22</w:t>
      </w:r>
      <w:r w:rsidRPr="007F0532">
        <w:rPr>
          <w:rFonts w:ascii="PT Astra Serif" w:hAnsi="PT Astra Serif" w:cs="Times New Roman"/>
          <w:sz w:val="28"/>
          <w:szCs w:val="28"/>
        </w:rPr>
        <w:t xml:space="preserve"> </w:t>
      </w:r>
      <w:r w:rsidR="001E7449">
        <w:rPr>
          <w:rFonts w:ascii="PT Astra Serif" w:hAnsi="PT Astra Serif" w:cs="Times New Roman"/>
          <w:sz w:val="28"/>
          <w:szCs w:val="28"/>
        </w:rPr>
        <w:t>октября</w:t>
      </w:r>
      <w:r w:rsidR="009D0824">
        <w:rPr>
          <w:rFonts w:ascii="PT Astra Serif" w:hAnsi="PT Astra Serif" w:cs="Times New Roman"/>
          <w:sz w:val="28"/>
          <w:szCs w:val="28"/>
        </w:rPr>
        <w:t xml:space="preserve"> </w:t>
      </w:r>
      <w:r w:rsidRPr="007F0532">
        <w:rPr>
          <w:rFonts w:ascii="PT Astra Serif" w:hAnsi="PT Astra Serif" w:cs="Times New Roman"/>
          <w:sz w:val="28"/>
          <w:szCs w:val="28"/>
        </w:rPr>
        <w:t>202</w:t>
      </w:r>
      <w:r w:rsidR="001E7449">
        <w:rPr>
          <w:rFonts w:ascii="PT Astra Serif" w:hAnsi="PT Astra Serif" w:cs="Times New Roman"/>
          <w:sz w:val="28"/>
          <w:szCs w:val="28"/>
        </w:rPr>
        <w:t>4</w:t>
      </w:r>
      <w:r w:rsidRPr="007F0532">
        <w:rPr>
          <w:rFonts w:ascii="PT Astra Serif" w:hAnsi="PT Astra Serif" w:cs="Times New Roman"/>
          <w:sz w:val="28"/>
          <w:szCs w:val="28"/>
        </w:rPr>
        <w:t xml:space="preserve"> г.</w:t>
      </w:r>
      <w:r w:rsidR="00FD0A05">
        <w:rPr>
          <w:rFonts w:ascii="PT Astra Serif" w:hAnsi="PT Astra Serif" w:cs="Times New Roman"/>
          <w:sz w:val="28"/>
          <w:szCs w:val="28"/>
        </w:rPr>
        <w:t xml:space="preserve"> </w:t>
      </w:r>
      <w:r w:rsidRPr="007F0532">
        <w:rPr>
          <w:rFonts w:ascii="PT Astra Serif" w:hAnsi="PT Astra Serif" w:cs="Times New Roman"/>
          <w:sz w:val="28"/>
          <w:szCs w:val="28"/>
        </w:rPr>
        <w:t xml:space="preserve">№ </w:t>
      </w:r>
      <w:r w:rsidR="001E7449">
        <w:rPr>
          <w:rFonts w:ascii="PT Astra Serif" w:hAnsi="PT Astra Serif" w:cs="Times New Roman"/>
          <w:sz w:val="28"/>
          <w:szCs w:val="28"/>
        </w:rPr>
        <w:t>355</w:t>
      </w:r>
      <w:r w:rsidRPr="007F0532">
        <w:rPr>
          <w:rFonts w:ascii="PT Astra Serif" w:hAnsi="PT Astra Serif" w:cs="Times New Roman"/>
          <w:sz w:val="28"/>
          <w:szCs w:val="28"/>
        </w:rPr>
        <w:t xml:space="preserve">, </w:t>
      </w:r>
      <w:r w:rsidR="00FD0A05">
        <w:rPr>
          <w:rFonts w:ascii="PT Astra Serif" w:hAnsi="PT Astra Serif" w:cs="Times New Roman"/>
          <w:sz w:val="28"/>
          <w:szCs w:val="28"/>
        </w:rPr>
        <w:br/>
      </w:r>
      <w:r w:rsidRPr="0084574B">
        <w:rPr>
          <w:rFonts w:ascii="PT Astra Serif" w:hAnsi="PT Astra Serif" w:cs="Times New Roman"/>
          <w:b/>
          <w:sz w:val="28"/>
          <w:szCs w:val="28"/>
        </w:rPr>
        <w:t>п р и к а з ы в а ю</w:t>
      </w:r>
      <w:r w:rsidRPr="0084574B">
        <w:rPr>
          <w:rFonts w:ascii="PT Astra Serif" w:hAnsi="PT Astra Serif" w:cs="Times New Roman"/>
          <w:b/>
          <w:snapToGrid w:val="0"/>
          <w:sz w:val="28"/>
          <w:szCs w:val="28"/>
          <w:lang w:eastAsia="ru-RU"/>
        </w:rPr>
        <w:t>:</w:t>
      </w:r>
    </w:p>
    <w:p w14:paraId="0F15634D" w14:textId="20EF4000" w:rsidR="00E968C6" w:rsidRPr="0084574B" w:rsidRDefault="00793D6B" w:rsidP="00F51CE9">
      <w:pPr>
        <w:ind w:firstLine="709"/>
        <w:rPr>
          <w:rFonts w:ascii="PT Astra Serif" w:hAnsi="PT Astra Serif" w:cs="Times New Roman"/>
          <w:snapToGrid w:val="0"/>
          <w:sz w:val="28"/>
          <w:szCs w:val="28"/>
          <w:lang w:eastAsia="ru-RU"/>
        </w:rPr>
      </w:pPr>
      <w:r w:rsidRPr="0084574B">
        <w:rPr>
          <w:rFonts w:ascii="PT Astra Serif" w:hAnsi="PT Astra Serif" w:cs="Times New Roman"/>
          <w:snapToGrid w:val="0"/>
          <w:sz w:val="28"/>
          <w:szCs w:val="28"/>
          <w:lang w:eastAsia="ru-RU"/>
        </w:rPr>
        <w:t>1</w:t>
      </w:r>
      <w:r w:rsidR="00E968C6" w:rsidRPr="0084574B">
        <w:rPr>
          <w:rFonts w:ascii="PT Astra Serif" w:hAnsi="PT Astra Serif" w:cs="Times New Roman"/>
          <w:snapToGrid w:val="0"/>
          <w:sz w:val="28"/>
          <w:szCs w:val="28"/>
          <w:lang w:eastAsia="ru-RU"/>
        </w:rPr>
        <w:t xml:space="preserve">. Утвердить прилагаемые </w:t>
      </w:r>
      <w:r w:rsidR="004C525A">
        <w:rPr>
          <w:rFonts w:ascii="PT Astra Serif" w:hAnsi="PT Astra Serif" w:cs="Times New Roman"/>
          <w:snapToGrid w:val="0"/>
          <w:sz w:val="28"/>
          <w:szCs w:val="28"/>
          <w:lang w:eastAsia="ru-RU"/>
        </w:rPr>
        <w:t>у</w:t>
      </w:r>
      <w:r w:rsidR="00E968C6" w:rsidRPr="0084574B">
        <w:rPr>
          <w:rFonts w:ascii="PT Astra Serif" w:hAnsi="PT Astra Serif" w:cs="Times New Roman"/>
          <w:snapToGrid w:val="0"/>
          <w:sz w:val="28"/>
          <w:szCs w:val="28"/>
          <w:lang w:eastAsia="ru-RU"/>
        </w:rPr>
        <w:t xml:space="preserve">словия приватизации </w:t>
      </w:r>
      <w:r w:rsidRPr="0084574B">
        <w:rPr>
          <w:rFonts w:ascii="PT Astra Serif" w:hAnsi="PT Astra Serif" w:cs="Times New Roman"/>
          <w:snapToGrid w:val="0"/>
          <w:sz w:val="28"/>
          <w:szCs w:val="28"/>
          <w:lang w:eastAsia="ru-RU"/>
        </w:rPr>
        <w:t>государствен</w:t>
      </w:r>
      <w:r w:rsidR="00120982" w:rsidRPr="0084574B">
        <w:rPr>
          <w:rFonts w:ascii="PT Astra Serif" w:hAnsi="PT Astra Serif" w:cs="Times New Roman"/>
          <w:snapToGrid w:val="0"/>
          <w:sz w:val="28"/>
          <w:szCs w:val="28"/>
          <w:lang w:eastAsia="ru-RU"/>
        </w:rPr>
        <w:t>ного имущества Республики Алтай</w:t>
      </w:r>
      <w:r w:rsidR="004C525A">
        <w:rPr>
          <w:rFonts w:ascii="PT Astra Serif" w:hAnsi="PT Astra Serif" w:cs="Times New Roman"/>
          <w:snapToGrid w:val="0"/>
          <w:sz w:val="28"/>
          <w:szCs w:val="28"/>
          <w:lang w:eastAsia="ru-RU"/>
        </w:rPr>
        <w:t xml:space="preserve"> на 202</w:t>
      </w:r>
      <w:r w:rsidR="00564924">
        <w:rPr>
          <w:rFonts w:ascii="PT Astra Serif" w:hAnsi="PT Astra Serif" w:cs="Times New Roman"/>
          <w:snapToGrid w:val="0"/>
          <w:sz w:val="28"/>
          <w:szCs w:val="28"/>
          <w:lang w:eastAsia="ru-RU"/>
        </w:rPr>
        <w:t>6</w:t>
      </w:r>
      <w:r w:rsidR="004C525A">
        <w:rPr>
          <w:rFonts w:ascii="PT Astra Serif" w:hAnsi="PT Astra Serif" w:cs="Times New Roman"/>
          <w:snapToGrid w:val="0"/>
          <w:sz w:val="28"/>
          <w:szCs w:val="28"/>
          <w:lang w:eastAsia="ru-RU"/>
        </w:rPr>
        <w:t xml:space="preserve"> год и плановый период 202</w:t>
      </w:r>
      <w:r w:rsidR="00564924">
        <w:rPr>
          <w:rFonts w:ascii="PT Astra Serif" w:hAnsi="PT Astra Serif" w:cs="Times New Roman"/>
          <w:snapToGrid w:val="0"/>
          <w:sz w:val="28"/>
          <w:szCs w:val="28"/>
          <w:lang w:eastAsia="ru-RU"/>
        </w:rPr>
        <w:t>7</w:t>
      </w:r>
      <w:r w:rsidR="004C525A">
        <w:rPr>
          <w:rFonts w:ascii="PT Astra Serif" w:hAnsi="PT Astra Serif" w:cs="Times New Roman"/>
          <w:snapToGrid w:val="0"/>
          <w:sz w:val="28"/>
          <w:szCs w:val="28"/>
          <w:lang w:eastAsia="ru-RU"/>
        </w:rPr>
        <w:t xml:space="preserve"> и 202</w:t>
      </w:r>
      <w:r w:rsidR="00564924">
        <w:rPr>
          <w:rFonts w:ascii="PT Astra Serif" w:hAnsi="PT Astra Serif" w:cs="Times New Roman"/>
          <w:snapToGrid w:val="0"/>
          <w:sz w:val="28"/>
          <w:szCs w:val="28"/>
          <w:lang w:eastAsia="ru-RU"/>
        </w:rPr>
        <w:t>8</w:t>
      </w:r>
      <w:r w:rsidR="00B94237">
        <w:rPr>
          <w:rFonts w:ascii="PT Astra Serif" w:hAnsi="PT Astra Serif" w:cs="Times New Roman"/>
          <w:snapToGrid w:val="0"/>
          <w:sz w:val="28"/>
          <w:szCs w:val="28"/>
          <w:lang w:eastAsia="ru-RU"/>
        </w:rPr>
        <w:t xml:space="preserve"> </w:t>
      </w:r>
      <w:r w:rsidR="004C525A">
        <w:rPr>
          <w:rFonts w:ascii="PT Astra Serif" w:hAnsi="PT Astra Serif" w:cs="Times New Roman"/>
          <w:snapToGrid w:val="0"/>
          <w:sz w:val="28"/>
          <w:szCs w:val="28"/>
          <w:lang w:eastAsia="ru-RU"/>
        </w:rPr>
        <w:t>годов</w:t>
      </w:r>
      <w:r w:rsidR="00E968C6" w:rsidRPr="0084574B">
        <w:rPr>
          <w:rFonts w:ascii="PT Astra Serif" w:hAnsi="PT Astra Serif" w:cs="Times New Roman"/>
          <w:snapToGrid w:val="0"/>
          <w:sz w:val="28"/>
          <w:szCs w:val="28"/>
          <w:lang w:eastAsia="ru-RU"/>
        </w:rPr>
        <w:t>.</w:t>
      </w:r>
    </w:p>
    <w:p w14:paraId="428F27DC" w14:textId="02B32D11" w:rsidR="00E968C6" w:rsidRPr="0084574B" w:rsidRDefault="007A771A" w:rsidP="00FD0A05">
      <w:pPr>
        <w:tabs>
          <w:tab w:val="left" w:pos="1276"/>
        </w:tabs>
        <w:ind w:firstLine="709"/>
        <w:rPr>
          <w:rFonts w:ascii="PT Astra Serif" w:hAnsi="PT Astra Serif" w:cs="Times New Roman"/>
          <w:sz w:val="28"/>
          <w:szCs w:val="28"/>
        </w:rPr>
      </w:pPr>
      <w:r w:rsidRPr="0084574B">
        <w:rPr>
          <w:rFonts w:ascii="PT Astra Serif" w:hAnsi="PT Astra Serif" w:cs="Times New Roman"/>
          <w:snapToGrid w:val="0"/>
          <w:sz w:val="28"/>
          <w:szCs w:val="28"/>
          <w:lang w:eastAsia="ru-RU"/>
        </w:rPr>
        <w:t>2</w:t>
      </w:r>
      <w:r w:rsidR="00E968C6" w:rsidRPr="0084574B">
        <w:rPr>
          <w:rFonts w:ascii="PT Astra Serif" w:hAnsi="PT Astra Serif" w:cs="Times New Roman"/>
          <w:snapToGrid w:val="0"/>
          <w:sz w:val="28"/>
          <w:szCs w:val="28"/>
          <w:lang w:eastAsia="ru-RU"/>
        </w:rPr>
        <w:t xml:space="preserve">. </w:t>
      </w:r>
      <w:r w:rsidR="00FD0A05">
        <w:rPr>
          <w:rFonts w:ascii="PT Astra Serif" w:hAnsi="PT Astra Serif" w:cs="Times New Roman"/>
          <w:snapToGrid w:val="0"/>
          <w:sz w:val="28"/>
          <w:szCs w:val="28"/>
          <w:lang w:eastAsia="ru-RU"/>
        </w:rPr>
        <w:t xml:space="preserve"> </w:t>
      </w:r>
      <w:r w:rsidR="00E968C6" w:rsidRPr="0084574B">
        <w:rPr>
          <w:rFonts w:ascii="PT Astra Serif" w:hAnsi="PT Astra Serif" w:cs="Times New Roman"/>
          <w:bCs/>
          <w:sz w:val="28"/>
          <w:szCs w:val="28"/>
        </w:rPr>
        <w:t>Отделу по управлению государственной с</w:t>
      </w:r>
      <w:r w:rsidR="00596983" w:rsidRPr="0084574B">
        <w:rPr>
          <w:rFonts w:ascii="PT Astra Serif" w:hAnsi="PT Astra Serif" w:cs="Times New Roman"/>
          <w:bCs/>
          <w:sz w:val="28"/>
          <w:szCs w:val="28"/>
        </w:rPr>
        <w:t xml:space="preserve">обственностью Республики Алтай </w:t>
      </w:r>
      <w:r w:rsidR="00120982" w:rsidRPr="0084574B">
        <w:rPr>
          <w:rFonts w:ascii="PT Astra Serif" w:hAnsi="PT Astra Serif" w:cs="Times New Roman"/>
          <w:sz w:val="28"/>
          <w:szCs w:val="28"/>
        </w:rPr>
        <w:t xml:space="preserve">Министерства экономического развития Республики Алтай </w:t>
      </w:r>
      <w:r w:rsidR="00E968C6" w:rsidRPr="0084574B">
        <w:rPr>
          <w:rFonts w:ascii="PT Astra Serif" w:hAnsi="PT Astra Serif" w:cs="Times New Roman"/>
          <w:sz w:val="28"/>
          <w:szCs w:val="28"/>
        </w:rPr>
        <w:t xml:space="preserve">в срок </w:t>
      </w:r>
      <w:r w:rsidR="009F6001" w:rsidRPr="0084574B">
        <w:rPr>
          <w:rFonts w:ascii="PT Astra Serif" w:hAnsi="PT Astra Serif" w:cs="Times New Roman"/>
          <w:sz w:val="28"/>
          <w:szCs w:val="28"/>
        </w:rPr>
        <w:br/>
      </w:r>
      <w:r w:rsidR="00E968C6" w:rsidRPr="00103FDB">
        <w:rPr>
          <w:rFonts w:ascii="PT Astra Serif" w:hAnsi="PT Astra Serif" w:cs="Times New Roman"/>
          <w:sz w:val="28"/>
          <w:szCs w:val="28"/>
        </w:rPr>
        <w:t xml:space="preserve">до </w:t>
      </w:r>
      <w:r w:rsidR="006F7D4A">
        <w:rPr>
          <w:rFonts w:ascii="PT Astra Serif" w:hAnsi="PT Astra Serif" w:cs="Times New Roman"/>
          <w:sz w:val="28"/>
          <w:szCs w:val="28"/>
        </w:rPr>
        <w:t>30 апреля</w:t>
      </w:r>
      <w:r w:rsidR="00103FDB">
        <w:rPr>
          <w:rFonts w:ascii="PT Astra Serif" w:hAnsi="PT Astra Serif" w:cs="Times New Roman"/>
          <w:sz w:val="28"/>
          <w:szCs w:val="28"/>
        </w:rPr>
        <w:t xml:space="preserve"> </w:t>
      </w:r>
      <w:r w:rsidR="00E968C6" w:rsidRPr="00B94237">
        <w:rPr>
          <w:rFonts w:ascii="PT Astra Serif" w:hAnsi="PT Astra Serif" w:cs="Times New Roman"/>
          <w:sz w:val="28"/>
          <w:szCs w:val="28"/>
        </w:rPr>
        <w:t>202</w:t>
      </w:r>
      <w:r w:rsidR="006F7D4A">
        <w:rPr>
          <w:rFonts w:ascii="PT Astra Serif" w:hAnsi="PT Astra Serif" w:cs="Times New Roman"/>
          <w:sz w:val="28"/>
          <w:szCs w:val="28"/>
        </w:rPr>
        <w:t>6</w:t>
      </w:r>
      <w:r w:rsidR="00E968C6" w:rsidRPr="00B94237">
        <w:rPr>
          <w:rFonts w:ascii="PT Astra Serif" w:hAnsi="PT Astra Serif" w:cs="Times New Roman"/>
          <w:sz w:val="28"/>
          <w:szCs w:val="28"/>
        </w:rPr>
        <w:t xml:space="preserve"> г</w:t>
      </w:r>
      <w:r w:rsidR="00120982" w:rsidRPr="00B94237">
        <w:rPr>
          <w:rFonts w:ascii="PT Astra Serif" w:hAnsi="PT Astra Serif" w:cs="Times New Roman"/>
          <w:sz w:val="28"/>
          <w:szCs w:val="28"/>
        </w:rPr>
        <w:t>ода</w:t>
      </w:r>
      <w:r w:rsidR="00E968C6" w:rsidRPr="00B94237">
        <w:rPr>
          <w:rFonts w:ascii="PT Astra Serif" w:hAnsi="PT Astra Serif" w:cs="Times New Roman"/>
          <w:sz w:val="28"/>
          <w:szCs w:val="28"/>
        </w:rPr>
        <w:t xml:space="preserve"> (включительно) разместить настоящий Приказ,</w:t>
      </w:r>
      <w:r w:rsidR="00E968C6" w:rsidRPr="0084574B">
        <w:rPr>
          <w:rFonts w:ascii="PT Astra Serif" w:hAnsi="PT Astra Serif" w:cs="Times New Roman"/>
          <w:sz w:val="28"/>
          <w:szCs w:val="28"/>
        </w:rPr>
        <w:t xml:space="preserve"> </w:t>
      </w:r>
      <w:r w:rsidR="00793D6B" w:rsidRPr="0084574B">
        <w:rPr>
          <w:rFonts w:ascii="PT Astra Serif" w:hAnsi="PT Astra Serif" w:cs="Times New Roman"/>
          <w:sz w:val="28"/>
          <w:szCs w:val="28"/>
        </w:rPr>
        <w:t xml:space="preserve">информационное сообщение о продаже </w:t>
      </w:r>
      <w:r w:rsidR="00793D6B" w:rsidRPr="0084574B">
        <w:rPr>
          <w:rFonts w:ascii="PT Astra Serif" w:hAnsi="PT Astra Serif" w:cs="Times New Roman"/>
          <w:snapToGrid w:val="0"/>
          <w:sz w:val="28"/>
          <w:szCs w:val="28"/>
          <w:lang w:eastAsia="ru-RU"/>
        </w:rPr>
        <w:t>государственн</w:t>
      </w:r>
      <w:r w:rsidR="00120982" w:rsidRPr="0084574B">
        <w:rPr>
          <w:rFonts w:ascii="PT Astra Serif" w:hAnsi="PT Astra Serif" w:cs="Times New Roman"/>
          <w:snapToGrid w:val="0"/>
          <w:sz w:val="28"/>
          <w:szCs w:val="28"/>
          <w:lang w:eastAsia="ru-RU"/>
        </w:rPr>
        <w:t xml:space="preserve">ого имущества Республики </w:t>
      </w:r>
      <w:r w:rsidR="00793D6B" w:rsidRPr="0084574B">
        <w:rPr>
          <w:rFonts w:ascii="PT Astra Serif" w:hAnsi="PT Astra Serif" w:cs="Times New Roman"/>
          <w:sz w:val="28"/>
          <w:szCs w:val="28"/>
          <w:lang w:eastAsia="ru-RU"/>
        </w:rPr>
        <w:t>Алтай</w:t>
      </w:r>
      <w:r w:rsidRPr="0084574B">
        <w:rPr>
          <w:rFonts w:ascii="PT Astra Serif" w:hAnsi="PT Astra Serif" w:cs="Times New Roman"/>
          <w:sz w:val="28"/>
          <w:szCs w:val="28"/>
        </w:rPr>
        <w:t xml:space="preserve"> </w:t>
      </w:r>
      <w:r w:rsidR="00E968C6" w:rsidRPr="0084574B">
        <w:rPr>
          <w:rFonts w:ascii="PT Astra Serif" w:hAnsi="PT Astra Serif" w:cs="Times New Roman"/>
          <w:sz w:val="28"/>
          <w:szCs w:val="28"/>
        </w:rPr>
        <w:t>в информационно-телекоммуникационной сети «Интернет»:</w:t>
      </w:r>
    </w:p>
    <w:p w14:paraId="08F9072E" w14:textId="77777777" w:rsidR="00E968C6" w:rsidRPr="0084574B" w:rsidRDefault="00E968C6" w:rsidP="00F51CE9">
      <w:pPr>
        <w:ind w:firstLine="709"/>
        <w:rPr>
          <w:rFonts w:ascii="PT Astra Serif" w:hAnsi="PT Astra Serif" w:cs="Times New Roman"/>
          <w:sz w:val="28"/>
          <w:szCs w:val="28"/>
        </w:rPr>
      </w:pPr>
      <w:r w:rsidRPr="0084574B">
        <w:rPr>
          <w:rFonts w:ascii="PT Astra Serif" w:hAnsi="PT Astra Serif" w:cs="Times New Roman"/>
          <w:sz w:val="28"/>
          <w:szCs w:val="28"/>
        </w:rPr>
        <w:t xml:space="preserve">а) на официальном сайте для размещения информации о проведении торгов (государственная информационная система «Официальный сайт Российской Федерации </w:t>
      </w:r>
      <w:hyperlink r:id="rId9" w:history="1">
        <w:r w:rsidRPr="0084574B">
          <w:rPr>
            <w:rStyle w:val="a4"/>
            <w:rFonts w:ascii="PT Astra Serif" w:hAnsi="PT Astra Serif" w:cs="Times New Roman"/>
            <w:color w:val="auto"/>
            <w:sz w:val="28"/>
            <w:szCs w:val="28"/>
            <w:u w:val="none"/>
          </w:rPr>
          <w:t>www.torgi.gov.ru»</w:t>
        </w:r>
      </w:hyperlink>
      <w:r w:rsidRPr="0084574B">
        <w:rPr>
          <w:rStyle w:val="a4"/>
          <w:rFonts w:ascii="PT Astra Serif" w:hAnsi="PT Astra Serif" w:cs="Times New Roman"/>
          <w:color w:val="auto"/>
          <w:sz w:val="28"/>
          <w:szCs w:val="28"/>
          <w:u w:val="none"/>
        </w:rPr>
        <w:t>)</w:t>
      </w:r>
      <w:r w:rsidRPr="0084574B">
        <w:rPr>
          <w:rFonts w:ascii="PT Astra Serif" w:hAnsi="PT Astra Serif" w:cs="Times New Roman"/>
          <w:sz w:val="28"/>
          <w:szCs w:val="28"/>
        </w:rPr>
        <w:t>;</w:t>
      </w:r>
    </w:p>
    <w:p w14:paraId="54952489" w14:textId="77777777" w:rsidR="00E968C6" w:rsidRPr="0084574B" w:rsidRDefault="00E968C6" w:rsidP="00F51CE9">
      <w:pPr>
        <w:autoSpaceDE w:val="0"/>
        <w:autoSpaceDN w:val="0"/>
        <w:adjustRightInd w:val="0"/>
        <w:ind w:firstLine="709"/>
        <w:rPr>
          <w:rFonts w:ascii="PT Astra Serif" w:hAnsi="PT Astra Serif" w:cs="Times New Roman"/>
          <w:sz w:val="28"/>
          <w:szCs w:val="28"/>
        </w:rPr>
      </w:pPr>
      <w:r w:rsidRPr="0084574B">
        <w:rPr>
          <w:rFonts w:ascii="PT Astra Serif" w:hAnsi="PT Astra Serif" w:cs="Times New Roman"/>
          <w:sz w:val="28"/>
          <w:szCs w:val="28"/>
        </w:rPr>
        <w:t>б) на официальном сайте Министерства экономического развития Республи</w:t>
      </w:r>
      <w:r w:rsidR="007A771A" w:rsidRPr="0084574B">
        <w:rPr>
          <w:rFonts w:ascii="PT Astra Serif" w:hAnsi="PT Astra Serif" w:cs="Times New Roman"/>
          <w:sz w:val="28"/>
          <w:szCs w:val="28"/>
        </w:rPr>
        <w:t>ки Алтай</w:t>
      </w:r>
      <w:r w:rsidR="007A771A" w:rsidRPr="0084574B">
        <w:rPr>
          <w:rFonts w:ascii="PT Astra Serif" w:hAnsi="PT Astra Serif" w:cs="Times New Roman"/>
          <w:snapToGrid w:val="0"/>
          <w:color w:val="000000"/>
          <w:sz w:val="28"/>
          <w:szCs w:val="28"/>
          <w:lang w:eastAsia="ru-RU"/>
        </w:rPr>
        <w:t>.</w:t>
      </w:r>
    </w:p>
    <w:p w14:paraId="78A777C7" w14:textId="77777777" w:rsidR="006C120B" w:rsidRDefault="006C120B" w:rsidP="007A771A">
      <w:pPr>
        <w:rPr>
          <w:rFonts w:ascii="PT Astra Serif" w:hAnsi="PT Astra Serif" w:cs="Times New Roman"/>
          <w:snapToGrid w:val="0"/>
          <w:color w:val="000000"/>
          <w:sz w:val="28"/>
          <w:szCs w:val="28"/>
          <w:lang w:eastAsia="ru-RU"/>
        </w:rPr>
      </w:pPr>
    </w:p>
    <w:p w14:paraId="4BAB0F98" w14:textId="77777777" w:rsidR="006C120B" w:rsidRDefault="006C120B" w:rsidP="007A771A">
      <w:pPr>
        <w:rPr>
          <w:rFonts w:ascii="PT Astra Serif" w:hAnsi="PT Astra Serif" w:cs="Times New Roman"/>
          <w:snapToGrid w:val="0"/>
          <w:color w:val="000000"/>
          <w:sz w:val="28"/>
          <w:szCs w:val="28"/>
          <w:lang w:eastAsia="ru-RU"/>
        </w:rPr>
      </w:pPr>
    </w:p>
    <w:p w14:paraId="7C820F42" w14:textId="426FB773" w:rsidR="00012381" w:rsidRDefault="0077737A" w:rsidP="007A771A">
      <w:pPr>
        <w:rPr>
          <w:rFonts w:ascii="PT Astra Serif" w:hAnsi="PT Astra Serif" w:cs="Times New Roman"/>
          <w:snapToGrid w:val="0"/>
          <w:color w:val="000000"/>
          <w:sz w:val="28"/>
          <w:szCs w:val="28"/>
          <w:lang w:eastAsia="ru-RU"/>
        </w:rPr>
      </w:pPr>
      <w:proofErr w:type="spellStart"/>
      <w:r>
        <w:rPr>
          <w:rFonts w:ascii="PT Astra Serif" w:hAnsi="PT Astra Serif" w:cs="Times New Roman"/>
          <w:snapToGrid w:val="0"/>
          <w:color w:val="000000"/>
          <w:sz w:val="28"/>
          <w:szCs w:val="28"/>
          <w:lang w:eastAsia="ru-RU"/>
        </w:rPr>
        <w:t>И.о</w:t>
      </w:r>
      <w:proofErr w:type="spellEnd"/>
      <w:r>
        <w:rPr>
          <w:rFonts w:ascii="PT Astra Serif" w:hAnsi="PT Astra Serif" w:cs="Times New Roman"/>
          <w:snapToGrid w:val="0"/>
          <w:color w:val="000000"/>
          <w:sz w:val="28"/>
          <w:szCs w:val="28"/>
          <w:lang w:eastAsia="ru-RU"/>
        </w:rPr>
        <w:t>. м</w:t>
      </w:r>
      <w:r w:rsidR="00E968C6" w:rsidRPr="0084574B">
        <w:rPr>
          <w:rFonts w:ascii="PT Astra Serif" w:hAnsi="PT Astra Serif" w:cs="Times New Roman"/>
          <w:snapToGrid w:val="0"/>
          <w:color w:val="000000"/>
          <w:sz w:val="28"/>
          <w:szCs w:val="28"/>
          <w:lang w:eastAsia="ru-RU"/>
        </w:rPr>
        <w:t>инистр</w:t>
      </w:r>
      <w:r>
        <w:rPr>
          <w:rFonts w:ascii="PT Astra Serif" w:hAnsi="PT Astra Serif" w:cs="Times New Roman"/>
          <w:snapToGrid w:val="0"/>
          <w:color w:val="000000"/>
          <w:sz w:val="28"/>
          <w:szCs w:val="28"/>
          <w:lang w:eastAsia="ru-RU"/>
        </w:rPr>
        <w:t>а</w:t>
      </w:r>
      <w:r w:rsidR="007A771A" w:rsidRPr="0084574B">
        <w:rPr>
          <w:rFonts w:ascii="PT Astra Serif" w:hAnsi="PT Astra Serif" w:cs="Times New Roman"/>
          <w:snapToGrid w:val="0"/>
          <w:color w:val="000000"/>
          <w:sz w:val="28"/>
          <w:szCs w:val="28"/>
          <w:lang w:eastAsia="ru-RU"/>
        </w:rPr>
        <w:t xml:space="preserve">  </w:t>
      </w:r>
      <w:r w:rsidR="00E968C6" w:rsidRPr="0084574B">
        <w:rPr>
          <w:rFonts w:ascii="PT Astra Serif" w:hAnsi="PT Astra Serif" w:cs="Times New Roman"/>
          <w:snapToGrid w:val="0"/>
          <w:color w:val="000000"/>
          <w:sz w:val="28"/>
          <w:szCs w:val="28"/>
          <w:lang w:eastAsia="ru-RU"/>
        </w:rPr>
        <w:t xml:space="preserve">     </w:t>
      </w:r>
      <w:r w:rsidR="00B94237">
        <w:rPr>
          <w:rFonts w:ascii="PT Astra Serif" w:hAnsi="PT Astra Serif" w:cs="Times New Roman"/>
          <w:snapToGrid w:val="0"/>
          <w:color w:val="000000"/>
          <w:sz w:val="28"/>
          <w:szCs w:val="28"/>
          <w:lang w:eastAsia="ru-RU"/>
        </w:rPr>
        <w:t xml:space="preserve">                        </w:t>
      </w:r>
      <w:r w:rsidR="00103FDB">
        <w:rPr>
          <w:rFonts w:ascii="PT Astra Serif" w:hAnsi="PT Astra Serif" w:cs="Times New Roman"/>
          <w:snapToGrid w:val="0"/>
          <w:color w:val="000000"/>
          <w:sz w:val="28"/>
          <w:szCs w:val="28"/>
          <w:lang w:eastAsia="ru-RU"/>
        </w:rPr>
        <w:t xml:space="preserve">      </w:t>
      </w:r>
      <w:r w:rsidR="00B94237">
        <w:rPr>
          <w:rFonts w:ascii="PT Astra Serif" w:hAnsi="PT Astra Serif" w:cs="Times New Roman"/>
          <w:snapToGrid w:val="0"/>
          <w:color w:val="000000"/>
          <w:sz w:val="28"/>
          <w:szCs w:val="28"/>
          <w:lang w:eastAsia="ru-RU"/>
        </w:rPr>
        <w:t xml:space="preserve">      </w:t>
      </w:r>
      <w:r w:rsidR="00E968C6" w:rsidRPr="0084574B">
        <w:rPr>
          <w:rFonts w:ascii="PT Astra Serif" w:hAnsi="PT Astra Serif" w:cs="Times New Roman"/>
          <w:snapToGrid w:val="0"/>
          <w:color w:val="000000"/>
          <w:sz w:val="28"/>
          <w:szCs w:val="28"/>
          <w:lang w:eastAsia="ru-RU"/>
        </w:rPr>
        <w:t xml:space="preserve">  </w:t>
      </w:r>
      <w:r w:rsidR="006F7D4A">
        <w:rPr>
          <w:rFonts w:ascii="PT Astra Serif" w:hAnsi="PT Astra Serif" w:cs="Times New Roman"/>
          <w:snapToGrid w:val="0"/>
          <w:color w:val="000000"/>
          <w:sz w:val="28"/>
          <w:szCs w:val="28"/>
          <w:lang w:eastAsia="ru-RU"/>
        </w:rPr>
        <w:t xml:space="preserve">                                              </w:t>
      </w:r>
      <w:r w:rsidR="00E968C6" w:rsidRPr="0084574B">
        <w:rPr>
          <w:rFonts w:ascii="PT Astra Serif" w:hAnsi="PT Astra Serif" w:cs="Times New Roman"/>
          <w:snapToGrid w:val="0"/>
          <w:color w:val="000000"/>
          <w:sz w:val="28"/>
          <w:szCs w:val="28"/>
          <w:lang w:eastAsia="ru-RU"/>
        </w:rPr>
        <w:t xml:space="preserve"> </w:t>
      </w:r>
      <w:r>
        <w:rPr>
          <w:rFonts w:ascii="PT Astra Serif" w:hAnsi="PT Astra Serif" w:cs="Times New Roman"/>
          <w:snapToGrid w:val="0"/>
          <w:color w:val="000000"/>
          <w:sz w:val="28"/>
          <w:szCs w:val="28"/>
          <w:lang w:eastAsia="ru-RU"/>
        </w:rPr>
        <w:t>К</w:t>
      </w:r>
      <w:r w:rsidR="00170A6E">
        <w:rPr>
          <w:rFonts w:ascii="PT Astra Serif" w:hAnsi="PT Astra Serif" w:cs="Times New Roman"/>
          <w:snapToGrid w:val="0"/>
          <w:color w:val="000000"/>
          <w:sz w:val="28"/>
          <w:szCs w:val="28"/>
          <w:lang w:eastAsia="ru-RU"/>
        </w:rPr>
        <w:t>.</w:t>
      </w:r>
      <w:r>
        <w:rPr>
          <w:rFonts w:ascii="PT Astra Serif" w:hAnsi="PT Astra Serif" w:cs="Times New Roman"/>
          <w:snapToGrid w:val="0"/>
          <w:color w:val="000000"/>
          <w:sz w:val="28"/>
          <w:szCs w:val="28"/>
          <w:lang w:eastAsia="ru-RU"/>
        </w:rPr>
        <w:t>А</w:t>
      </w:r>
      <w:r w:rsidR="00170A6E">
        <w:rPr>
          <w:rFonts w:ascii="PT Astra Serif" w:hAnsi="PT Astra Serif" w:cs="Times New Roman"/>
          <w:snapToGrid w:val="0"/>
          <w:color w:val="000000"/>
          <w:sz w:val="28"/>
          <w:szCs w:val="28"/>
          <w:lang w:eastAsia="ru-RU"/>
        </w:rPr>
        <w:t>. Боров</w:t>
      </w:r>
      <w:r>
        <w:rPr>
          <w:rFonts w:ascii="PT Astra Serif" w:hAnsi="PT Astra Serif" w:cs="Times New Roman"/>
          <w:snapToGrid w:val="0"/>
          <w:color w:val="000000"/>
          <w:sz w:val="28"/>
          <w:szCs w:val="28"/>
          <w:lang w:eastAsia="ru-RU"/>
        </w:rPr>
        <w:t>ых</w:t>
      </w:r>
    </w:p>
    <w:p w14:paraId="24905D66" w14:textId="77777777" w:rsidR="004C525A" w:rsidRDefault="00012381">
      <w:pPr>
        <w:rPr>
          <w:rFonts w:ascii="PT Astra Serif" w:hAnsi="PT Astra Serif" w:cs="Times New Roman"/>
          <w:snapToGrid w:val="0"/>
          <w:color w:val="000000"/>
          <w:sz w:val="28"/>
          <w:szCs w:val="28"/>
          <w:lang w:eastAsia="ru-RU"/>
        </w:rPr>
        <w:sectPr w:rsidR="004C525A" w:rsidSect="0077737A">
          <w:headerReference w:type="default" r:id="rId10"/>
          <w:pgSz w:w="11906" w:h="16838"/>
          <w:pgMar w:top="426" w:right="567" w:bottom="851" w:left="1701" w:header="709" w:footer="709" w:gutter="0"/>
          <w:pgNumType w:start="0"/>
          <w:cols w:space="708"/>
          <w:titlePg/>
          <w:docGrid w:linePitch="360"/>
        </w:sectPr>
      </w:pPr>
      <w:r>
        <w:rPr>
          <w:rFonts w:ascii="PT Astra Serif" w:hAnsi="PT Astra Serif" w:cs="Times New Roman"/>
          <w:snapToGrid w:val="0"/>
          <w:color w:val="000000"/>
          <w:sz w:val="28"/>
          <w:szCs w:val="28"/>
          <w:lang w:eastAsia="ru-RU"/>
        </w:rPr>
        <w:br w:type="page"/>
      </w:r>
    </w:p>
    <w:p w14:paraId="515BE6CC" w14:textId="77777777" w:rsidR="00596983" w:rsidRPr="0084574B" w:rsidRDefault="00596983" w:rsidP="00F51CE9">
      <w:pPr>
        <w:pStyle w:val="3"/>
        <w:rPr>
          <w:rFonts w:ascii="PT Astra Serif" w:hAnsi="PT Astra Serif" w:cs="Times New Roman"/>
          <w:b w:val="0"/>
          <w:szCs w:val="28"/>
          <w:lang w:eastAsia="ru-RU"/>
        </w:rPr>
      </w:pPr>
    </w:p>
    <w:p w14:paraId="4DB20AA8" w14:textId="77777777" w:rsidR="00E968C6" w:rsidRPr="002054B4" w:rsidRDefault="00E968C6" w:rsidP="001500B0">
      <w:pPr>
        <w:pStyle w:val="3"/>
        <w:ind w:left="5557" w:firstLine="4649"/>
        <w:rPr>
          <w:rFonts w:ascii="PT Astra Serif" w:hAnsi="PT Astra Serif" w:cs="Times New Roman"/>
          <w:b w:val="0"/>
          <w:sz w:val="24"/>
          <w:szCs w:val="24"/>
          <w:lang w:eastAsia="ru-RU"/>
        </w:rPr>
      </w:pPr>
      <w:r w:rsidRPr="002054B4">
        <w:rPr>
          <w:rFonts w:ascii="PT Astra Serif" w:hAnsi="PT Astra Serif" w:cs="Times New Roman"/>
          <w:b w:val="0"/>
          <w:sz w:val="24"/>
          <w:szCs w:val="24"/>
          <w:lang w:eastAsia="ru-RU"/>
        </w:rPr>
        <w:t>УТВЕРЖДЕНЫ</w:t>
      </w:r>
    </w:p>
    <w:p w14:paraId="424FB41C" w14:textId="77777777" w:rsidR="001500B0" w:rsidRPr="002054B4" w:rsidRDefault="00E968C6" w:rsidP="001500B0">
      <w:pPr>
        <w:pStyle w:val="3"/>
        <w:ind w:left="5557" w:firstLine="4649"/>
        <w:rPr>
          <w:rFonts w:ascii="PT Astra Serif" w:hAnsi="PT Astra Serif" w:cs="Times New Roman"/>
          <w:b w:val="0"/>
          <w:sz w:val="24"/>
          <w:szCs w:val="24"/>
          <w:lang w:eastAsia="ru-RU"/>
        </w:rPr>
      </w:pPr>
      <w:r w:rsidRPr="002054B4">
        <w:rPr>
          <w:rFonts w:ascii="PT Astra Serif" w:hAnsi="PT Astra Serif" w:cs="Times New Roman"/>
          <w:b w:val="0"/>
          <w:sz w:val="24"/>
          <w:szCs w:val="24"/>
          <w:lang w:eastAsia="ru-RU"/>
        </w:rPr>
        <w:t>приказом Министерства экономического</w:t>
      </w:r>
    </w:p>
    <w:p w14:paraId="06BD714A" w14:textId="41944D1D" w:rsidR="00E968C6" w:rsidRPr="002054B4" w:rsidRDefault="00E968C6" w:rsidP="001500B0">
      <w:pPr>
        <w:pStyle w:val="3"/>
        <w:ind w:left="5557" w:firstLine="4649"/>
        <w:rPr>
          <w:rFonts w:ascii="PT Astra Serif" w:hAnsi="PT Astra Serif" w:cs="Times New Roman"/>
          <w:b w:val="0"/>
          <w:sz w:val="24"/>
          <w:szCs w:val="24"/>
          <w:lang w:eastAsia="ru-RU"/>
        </w:rPr>
      </w:pPr>
      <w:r w:rsidRPr="002054B4">
        <w:rPr>
          <w:rFonts w:ascii="PT Astra Serif" w:hAnsi="PT Astra Serif" w:cs="Times New Roman"/>
          <w:b w:val="0"/>
          <w:sz w:val="24"/>
          <w:szCs w:val="24"/>
          <w:lang w:eastAsia="ru-RU"/>
        </w:rPr>
        <w:t>развития Республики Алтай</w:t>
      </w:r>
    </w:p>
    <w:p w14:paraId="715F1784" w14:textId="4D91EB52" w:rsidR="001E7449" w:rsidRPr="002054B4" w:rsidRDefault="001E7449" w:rsidP="0077737A">
      <w:pPr>
        <w:pStyle w:val="3"/>
        <w:ind w:left="5557" w:firstLine="4649"/>
        <w:rPr>
          <w:rFonts w:ascii="PT Astra Serif" w:hAnsi="PT Astra Serif" w:cs="Times New Roman"/>
          <w:b w:val="0"/>
          <w:sz w:val="24"/>
          <w:szCs w:val="24"/>
          <w:lang w:eastAsia="ru-RU"/>
        </w:rPr>
      </w:pPr>
      <w:r w:rsidRPr="002054B4">
        <w:rPr>
          <w:rFonts w:ascii="PT Astra Serif" w:hAnsi="PT Astra Serif" w:cs="Times New Roman"/>
          <w:b w:val="0"/>
          <w:sz w:val="24"/>
          <w:szCs w:val="24"/>
          <w:lang w:eastAsia="ru-RU"/>
        </w:rPr>
        <w:t xml:space="preserve">от </w:t>
      </w:r>
      <w:r w:rsidR="0077737A">
        <w:rPr>
          <w:rFonts w:ascii="PT Astra Serif" w:hAnsi="PT Astra Serif" w:cs="Times New Roman"/>
          <w:b w:val="0"/>
          <w:sz w:val="24"/>
          <w:szCs w:val="24"/>
          <w:lang w:eastAsia="ru-RU"/>
        </w:rPr>
        <w:t>«___» ______________2026 г.</w:t>
      </w:r>
    </w:p>
    <w:p w14:paraId="2CAFD291" w14:textId="77777777" w:rsidR="00E968C6" w:rsidRPr="002054B4" w:rsidRDefault="00E968C6" w:rsidP="001500B0">
      <w:pPr>
        <w:pStyle w:val="3"/>
        <w:ind w:left="5664" w:firstLine="708"/>
        <w:jc w:val="right"/>
        <w:rPr>
          <w:rFonts w:ascii="PT Astra Serif" w:hAnsi="PT Astra Serif" w:cs="Times New Roman"/>
          <w:sz w:val="24"/>
          <w:szCs w:val="24"/>
          <w:lang w:eastAsia="ru-RU"/>
        </w:rPr>
      </w:pPr>
    </w:p>
    <w:p w14:paraId="702DBE5E" w14:textId="77777777" w:rsidR="006572B0" w:rsidRPr="002054B4" w:rsidRDefault="006572B0" w:rsidP="00E968C6">
      <w:pPr>
        <w:pStyle w:val="3"/>
        <w:ind w:left="5664" w:firstLine="708"/>
        <w:jc w:val="left"/>
        <w:rPr>
          <w:rFonts w:ascii="PT Astra Serif" w:hAnsi="PT Astra Serif" w:cs="Times New Roman"/>
          <w:sz w:val="24"/>
          <w:szCs w:val="24"/>
          <w:lang w:eastAsia="ru-RU"/>
        </w:rPr>
      </w:pPr>
      <w:bookmarkStart w:id="0" w:name="_GoBack"/>
      <w:bookmarkEnd w:id="0"/>
    </w:p>
    <w:p w14:paraId="25ED171C" w14:textId="77777777" w:rsidR="00FD0A05" w:rsidRPr="002054B4" w:rsidRDefault="00FD0A05" w:rsidP="00E968C6">
      <w:pPr>
        <w:pStyle w:val="3"/>
        <w:ind w:left="5664" w:firstLine="708"/>
        <w:jc w:val="left"/>
        <w:rPr>
          <w:rFonts w:ascii="PT Astra Serif" w:hAnsi="PT Astra Serif" w:cs="Times New Roman"/>
          <w:sz w:val="24"/>
          <w:szCs w:val="24"/>
          <w:lang w:eastAsia="ru-RU"/>
        </w:rPr>
      </w:pPr>
    </w:p>
    <w:p w14:paraId="139C437F" w14:textId="77777777" w:rsidR="00E968C6" w:rsidRPr="002054B4" w:rsidRDefault="00E968C6" w:rsidP="00E968C6">
      <w:pPr>
        <w:pStyle w:val="3"/>
        <w:ind w:left="5664" w:firstLine="708"/>
        <w:jc w:val="left"/>
        <w:rPr>
          <w:rFonts w:ascii="PT Astra Serif" w:hAnsi="PT Astra Serif" w:cs="Times New Roman"/>
          <w:sz w:val="24"/>
          <w:szCs w:val="24"/>
          <w:lang w:eastAsia="ru-RU"/>
        </w:rPr>
      </w:pPr>
    </w:p>
    <w:p w14:paraId="6CD62D0F" w14:textId="77777777" w:rsidR="00E968C6" w:rsidRPr="002054B4" w:rsidRDefault="00E968C6" w:rsidP="00E968C6">
      <w:pPr>
        <w:jc w:val="center"/>
        <w:rPr>
          <w:rFonts w:ascii="PT Astra Serif" w:hAnsi="PT Astra Serif" w:cs="Times New Roman"/>
          <w:b/>
          <w:snapToGrid w:val="0"/>
          <w:color w:val="000000"/>
          <w:sz w:val="24"/>
          <w:szCs w:val="24"/>
          <w:lang w:eastAsia="ru-RU"/>
        </w:rPr>
      </w:pPr>
      <w:bookmarkStart w:id="1" w:name="_Toc378601980"/>
      <w:r w:rsidRPr="002054B4">
        <w:rPr>
          <w:rFonts w:ascii="PT Astra Serif" w:hAnsi="PT Astra Serif" w:cs="Times New Roman"/>
          <w:b/>
          <w:snapToGrid w:val="0"/>
          <w:color w:val="000000"/>
          <w:sz w:val="24"/>
          <w:szCs w:val="24"/>
          <w:lang w:eastAsia="ru-RU"/>
        </w:rPr>
        <w:t>УСЛОВИЯ</w:t>
      </w:r>
    </w:p>
    <w:p w14:paraId="6F8B950D" w14:textId="049A42DA" w:rsidR="00120982" w:rsidRPr="002054B4" w:rsidRDefault="00E968C6" w:rsidP="00120982">
      <w:pPr>
        <w:widowControl w:val="0"/>
        <w:tabs>
          <w:tab w:val="left" w:pos="1276"/>
        </w:tabs>
        <w:jc w:val="center"/>
        <w:rPr>
          <w:rFonts w:ascii="PT Astra Serif" w:hAnsi="PT Astra Serif" w:cs="Times New Roman"/>
          <w:b/>
          <w:sz w:val="24"/>
          <w:szCs w:val="24"/>
          <w:lang w:eastAsia="ru-RU"/>
        </w:rPr>
      </w:pPr>
      <w:r w:rsidRPr="002054B4">
        <w:rPr>
          <w:rFonts w:ascii="PT Astra Serif" w:hAnsi="PT Astra Serif" w:cs="Times New Roman"/>
          <w:b/>
          <w:snapToGrid w:val="0"/>
          <w:color w:val="000000"/>
          <w:sz w:val="24"/>
          <w:szCs w:val="24"/>
          <w:lang w:eastAsia="ru-RU"/>
        </w:rPr>
        <w:t xml:space="preserve">приватизации </w:t>
      </w:r>
      <w:r w:rsidR="00120982" w:rsidRPr="002054B4">
        <w:rPr>
          <w:rFonts w:ascii="PT Astra Serif" w:hAnsi="PT Astra Serif" w:cs="Times New Roman"/>
          <w:b/>
          <w:snapToGrid w:val="0"/>
          <w:color w:val="000000"/>
          <w:sz w:val="24"/>
          <w:szCs w:val="24"/>
          <w:lang w:eastAsia="ru-RU"/>
        </w:rPr>
        <w:t xml:space="preserve">государственного имущества </w:t>
      </w:r>
      <w:r w:rsidR="00120982" w:rsidRPr="002054B4">
        <w:rPr>
          <w:rFonts w:ascii="PT Astra Serif" w:hAnsi="PT Astra Serif" w:cs="Times New Roman"/>
          <w:b/>
          <w:sz w:val="24"/>
          <w:szCs w:val="24"/>
          <w:lang w:eastAsia="ru-RU"/>
        </w:rPr>
        <w:t xml:space="preserve">Республики Алтай </w:t>
      </w:r>
      <w:r w:rsidR="004C525A" w:rsidRPr="002054B4">
        <w:rPr>
          <w:rFonts w:ascii="PT Astra Serif" w:hAnsi="PT Astra Serif" w:cs="Times New Roman"/>
          <w:b/>
          <w:sz w:val="24"/>
          <w:szCs w:val="24"/>
          <w:lang w:eastAsia="ru-RU"/>
        </w:rPr>
        <w:t>на 202</w:t>
      </w:r>
      <w:r w:rsidR="006F7D4A">
        <w:rPr>
          <w:rFonts w:ascii="PT Astra Serif" w:hAnsi="PT Astra Serif" w:cs="Times New Roman"/>
          <w:b/>
          <w:sz w:val="24"/>
          <w:szCs w:val="24"/>
          <w:lang w:eastAsia="ru-RU"/>
        </w:rPr>
        <w:t>6</w:t>
      </w:r>
      <w:r w:rsidR="004C525A" w:rsidRPr="002054B4">
        <w:rPr>
          <w:rFonts w:ascii="PT Astra Serif" w:hAnsi="PT Astra Serif" w:cs="Times New Roman"/>
          <w:b/>
          <w:sz w:val="24"/>
          <w:szCs w:val="24"/>
          <w:lang w:eastAsia="ru-RU"/>
        </w:rPr>
        <w:t xml:space="preserve"> год и плановый период 202</w:t>
      </w:r>
      <w:r w:rsidR="006F7D4A">
        <w:rPr>
          <w:rFonts w:ascii="PT Astra Serif" w:hAnsi="PT Astra Serif" w:cs="Times New Roman"/>
          <w:b/>
          <w:sz w:val="24"/>
          <w:szCs w:val="24"/>
          <w:lang w:eastAsia="ru-RU"/>
        </w:rPr>
        <w:t>7</w:t>
      </w:r>
      <w:r w:rsidR="004C525A" w:rsidRPr="002054B4">
        <w:rPr>
          <w:rFonts w:ascii="PT Astra Serif" w:hAnsi="PT Astra Serif" w:cs="Times New Roman"/>
          <w:b/>
          <w:sz w:val="24"/>
          <w:szCs w:val="24"/>
          <w:lang w:eastAsia="ru-RU"/>
        </w:rPr>
        <w:t xml:space="preserve"> и 202</w:t>
      </w:r>
      <w:r w:rsidR="006F7D4A">
        <w:rPr>
          <w:rFonts w:ascii="PT Astra Serif" w:hAnsi="PT Astra Serif" w:cs="Times New Roman"/>
          <w:b/>
          <w:sz w:val="24"/>
          <w:szCs w:val="24"/>
          <w:lang w:eastAsia="ru-RU"/>
        </w:rPr>
        <w:t>8</w:t>
      </w:r>
      <w:r w:rsidR="001E7449" w:rsidRPr="002054B4">
        <w:rPr>
          <w:rFonts w:ascii="PT Astra Serif" w:hAnsi="PT Astra Serif" w:cs="Times New Roman"/>
          <w:b/>
          <w:sz w:val="24"/>
          <w:szCs w:val="24"/>
          <w:lang w:eastAsia="ru-RU"/>
        </w:rPr>
        <w:t xml:space="preserve"> </w:t>
      </w:r>
      <w:r w:rsidR="004C525A" w:rsidRPr="002054B4">
        <w:rPr>
          <w:rFonts w:ascii="PT Astra Serif" w:hAnsi="PT Astra Serif" w:cs="Times New Roman"/>
          <w:b/>
          <w:sz w:val="24"/>
          <w:szCs w:val="24"/>
          <w:lang w:eastAsia="ru-RU"/>
        </w:rPr>
        <w:t>годов</w:t>
      </w:r>
    </w:p>
    <w:p w14:paraId="58E2169F" w14:textId="77777777" w:rsidR="001500B0" w:rsidRPr="002054B4" w:rsidRDefault="001500B0" w:rsidP="00120982">
      <w:pPr>
        <w:widowControl w:val="0"/>
        <w:tabs>
          <w:tab w:val="left" w:pos="1276"/>
        </w:tabs>
        <w:jc w:val="center"/>
        <w:rPr>
          <w:rFonts w:ascii="PT Astra Serif" w:hAnsi="PT Astra Serif" w:cs="Times New Roman"/>
          <w:b/>
          <w:sz w:val="24"/>
          <w:szCs w:val="24"/>
          <w:lang w:eastAsia="ru-RU"/>
        </w:rPr>
      </w:pPr>
    </w:p>
    <w:tbl>
      <w:tblPr>
        <w:tblW w:w="15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4061"/>
        <w:gridCol w:w="2284"/>
        <w:gridCol w:w="2100"/>
        <w:gridCol w:w="2551"/>
        <w:gridCol w:w="3890"/>
      </w:tblGrid>
      <w:tr w:rsidR="005D48D0" w:rsidRPr="00357449" w14:paraId="6AACB2F8" w14:textId="77777777" w:rsidTr="00B94237">
        <w:trPr>
          <w:trHeight w:val="510"/>
        </w:trPr>
        <w:tc>
          <w:tcPr>
            <w:tcW w:w="697" w:type="dxa"/>
            <w:shd w:val="clear" w:color="auto" w:fill="auto"/>
            <w:vAlign w:val="center"/>
            <w:hideMark/>
          </w:tcPr>
          <w:p w14:paraId="748AB830" w14:textId="6288207A" w:rsidR="005D48D0" w:rsidRPr="00357449" w:rsidRDefault="00B94237" w:rsidP="005D48D0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574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5D48D0" w:rsidRPr="003574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14:paraId="08C8EEE5" w14:textId="249A678D" w:rsidR="005D48D0" w:rsidRPr="00357449" w:rsidRDefault="005D48D0" w:rsidP="00B94237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574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  <w:r w:rsidR="00B94237" w:rsidRPr="003574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имущества, кадастровый номер, назначение 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14:paraId="1F817892" w14:textId="77777777" w:rsidR="005D48D0" w:rsidRPr="00357449" w:rsidRDefault="005D48D0" w:rsidP="005D48D0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574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14:paraId="44FB476A" w14:textId="77777777" w:rsidR="005D48D0" w:rsidRPr="00357449" w:rsidRDefault="005D48D0" w:rsidP="005D48D0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574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Способ приватизации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6EF8732" w14:textId="77777777" w:rsidR="005D48D0" w:rsidRPr="00357449" w:rsidRDefault="005D48D0" w:rsidP="005D48D0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574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Начальная цена, без НДС</w:t>
            </w: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14:paraId="5E227343" w14:textId="77777777" w:rsidR="005D48D0" w:rsidRPr="00357449" w:rsidRDefault="005D48D0" w:rsidP="005D48D0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574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Порядок оплаты приобретаемого государственного имущества</w:t>
            </w:r>
          </w:p>
        </w:tc>
      </w:tr>
      <w:tr w:rsidR="00357449" w:rsidRPr="00357449" w14:paraId="4587909D" w14:textId="77777777" w:rsidTr="00B94237">
        <w:trPr>
          <w:trHeight w:val="1245"/>
        </w:trPr>
        <w:tc>
          <w:tcPr>
            <w:tcW w:w="697" w:type="dxa"/>
            <w:vMerge w:val="restart"/>
            <w:shd w:val="clear" w:color="auto" w:fill="auto"/>
            <w:noWrap/>
          </w:tcPr>
          <w:p w14:paraId="755AE769" w14:textId="7ED01AF9" w:rsidR="00357449" w:rsidRPr="00357449" w:rsidRDefault="00357449" w:rsidP="00357449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574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1" w:type="dxa"/>
            <w:shd w:val="clear" w:color="000000" w:fill="FFFFFF"/>
            <w:hideMark/>
          </w:tcPr>
          <w:p w14:paraId="3B6C8E3F" w14:textId="6C592F9C" w:rsidR="00357449" w:rsidRPr="00357449" w:rsidRDefault="00357449" w:rsidP="00357449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57449">
              <w:rPr>
                <w:rFonts w:ascii="PT Astra Serif" w:hAnsi="PT Astra Serif" w:cs="Times New Roman"/>
                <w:sz w:val="24"/>
                <w:szCs w:val="24"/>
              </w:rPr>
              <w:t>Очистные сооружения всесезонного горнолыжного спортивно-оздоровительного, санаторно-туристического комплекса «</w:t>
            </w:r>
            <w:proofErr w:type="spellStart"/>
            <w:r w:rsidRPr="00357449">
              <w:rPr>
                <w:rFonts w:ascii="PT Astra Serif" w:hAnsi="PT Astra Serif" w:cs="Times New Roman"/>
                <w:sz w:val="24"/>
                <w:szCs w:val="24"/>
              </w:rPr>
              <w:t>Манжерок</w:t>
            </w:r>
            <w:proofErr w:type="spellEnd"/>
            <w:r w:rsidRPr="00357449">
              <w:rPr>
                <w:rFonts w:ascii="PT Astra Serif" w:hAnsi="PT Astra Serif" w:cs="Times New Roman"/>
                <w:sz w:val="24"/>
                <w:szCs w:val="24"/>
              </w:rPr>
              <w:t xml:space="preserve">» на 6,5 тыс. чел. </w:t>
            </w:r>
            <w:r w:rsidRPr="00357449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в Республике Алтай (Комплекс для очистки хозяйственно-бытовых сточных вод производительностью </w:t>
            </w:r>
            <w:r w:rsidRPr="00357449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50 </w:t>
            </w:r>
            <w:proofErr w:type="spellStart"/>
            <w:r w:rsidRPr="00357449">
              <w:rPr>
                <w:rFonts w:ascii="PT Astra Serif" w:hAnsi="PT Astra Serif" w:cs="Times New Roman"/>
                <w:sz w:val="24"/>
                <w:szCs w:val="24"/>
              </w:rPr>
              <w:t>куб.м</w:t>
            </w:r>
            <w:proofErr w:type="spellEnd"/>
            <w:r w:rsidRPr="00357449">
              <w:rPr>
                <w:rFonts w:ascii="PT Astra Serif" w:hAnsi="PT Astra Serif" w:cs="Times New Roman"/>
                <w:sz w:val="24"/>
                <w:szCs w:val="24"/>
              </w:rPr>
              <w:t>/</w:t>
            </w:r>
            <w:proofErr w:type="spellStart"/>
            <w:r w:rsidRPr="00357449">
              <w:rPr>
                <w:rFonts w:ascii="PT Astra Serif" w:hAnsi="PT Astra Serif" w:cs="Times New Roman"/>
                <w:sz w:val="24"/>
                <w:szCs w:val="24"/>
              </w:rPr>
              <w:t>сут</w:t>
            </w:r>
            <w:proofErr w:type="spellEnd"/>
            <w:r w:rsidRPr="00357449">
              <w:rPr>
                <w:rFonts w:ascii="PT Astra Serif" w:hAnsi="PT Astra Serif" w:cs="Times New Roman"/>
                <w:sz w:val="24"/>
                <w:szCs w:val="24"/>
              </w:rPr>
              <w:t xml:space="preserve">) 1 этап. КНС </w:t>
            </w:r>
            <w:r w:rsidRPr="00357449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№ 1 производительностью до 50 </w:t>
            </w:r>
            <w:proofErr w:type="spellStart"/>
            <w:r w:rsidRPr="00357449">
              <w:rPr>
                <w:rFonts w:ascii="PT Astra Serif" w:hAnsi="PT Astra Serif" w:cs="Times New Roman"/>
                <w:sz w:val="24"/>
                <w:szCs w:val="24"/>
              </w:rPr>
              <w:t>куб.м</w:t>
            </w:r>
            <w:proofErr w:type="spellEnd"/>
            <w:r w:rsidRPr="00357449">
              <w:rPr>
                <w:rFonts w:ascii="PT Astra Serif" w:hAnsi="PT Astra Serif" w:cs="Times New Roman"/>
                <w:sz w:val="24"/>
                <w:szCs w:val="24"/>
              </w:rPr>
              <w:t>/</w:t>
            </w:r>
            <w:proofErr w:type="spellStart"/>
            <w:r w:rsidRPr="00357449">
              <w:rPr>
                <w:rFonts w:ascii="PT Astra Serif" w:hAnsi="PT Astra Serif" w:cs="Times New Roman"/>
                <w:sz w:val="24"/>
                <w:szCs w:val="24"/>
              </w:rPr>
              <w:t>сут</w:t>
            </w:r>
            <w:proofErr w:type="spellEnd"/>
            <w:r w:rsidRPr="00357449">
              <w:rPr>
                <w:rFonts w:ascii="PT Astra Serif" w:hAnsi="PT Astra Serif" w:cs="Times New Roman"/>
                <w:sz w:val="24"/>
                <w:szCs w:val="24"/>
              </w:rPr>
              <w:t>. Кадастровый номер 04:01:020205:176. Назначение: нежилое.</w:t>
            </w:r>
          </w:p>
        </w:tc>
        <w:tc>
          <w:tcPr>
            <w:tcW w:w="2284" w:type="dxa"/>
            <w:shd w:val="clear" w:color="000000" w:fill="FFFFFF"/>
            <w:hideMark/>
          </w:tcPr>
          <w:p w14:paraId="4E99DE54" w14:textId="2C571A7C" w:rsidR="00357449" w:rsidRPr="00357449" w:rsidRDefault="00357449" w:rsidP="00490943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574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Республика Алтай, Майминский район, </w:t>
            </w:r>
            <w:proofErr w:type="spellStart"/>
            <w:r w:rsidRPr="003574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Манжерокское</w:t>
            </w:r>
            <w:proofErr w:type="spellEnd"/>
            <w:r w:rsidRPr="003574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2100" w:type="dxa"/>
            <w:vMerge w:val="restart"/>
            <w:shd w:val="clear" w:color="000000" w:fill="FFFFFF"/>
            <w:hideMark/>
          </w:tcPr>
          <w:p w14:paraId="7FF31561" w14:textId="77777777" w:rsidR="00357449" w:rsidRPr="00357449" w:rsidRDefault="00357449" w:rsidP="009E38F1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574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Продажа государственного имущества на аукционе в электронной форме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hideMark/>
          </w:tcPr>
          <w:p w14:paraId="2B88146A" w14:textId="38DD38F6" w:rsidR="00357449" w:rsidRPr="00357449" w:rsidRDefault="00357449" w:rsidP="00CD2F6A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574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203 196 721,00 (двести три</w:t>
            </w:r>
            <w:r w:rsidRPr="00357449">
              <w:rPr>
                <w:rFonts w:ascii="PT Astra Serif" w:hAnsi="PT Astra Serif" w:cs="Times New Roman"/>
                <w:color w:val="222222"/>
                <w:sz w:val="24"/>
                <w:szCs w:val="24"/>
                <w:shd w:val="clear" w:color="auto" w:fill="FFFFFF"/>
              </w:rPr>
              <w:t xml:space="preserve"> миллиона сто девяносто шесть тысяч семьсот двадцать один) рубль 00 копеек</w:t>
            </w:r>
          </w:p>
        </w:tc>
        <w:tc>
          <w:tcPr>
            <w:tcW w:w="3890" w:type="dxa"/>
            <w:vMerge w:val="restart"/>
            <w:shd w:val="clear" w:color="000000" w:fill="FFFFFF"/>
            <w:hideMark/>
          </w:tcPr>
          <w:p w14:paraId="1E83E8D2" w14:textId="77777777" w:rsidR="00357449" w:rsidRPr="00357449" w:rsidRDefault="00357449" w:rsidP="009E38F1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574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Оплата производится в течение 30 календарных дней с даты подписания продавцом и покупателем договора купли-продажи путем перечисления покупателем денежных средств на расчетный счет, указанный в договоре купли-продажи</w:t>
            </w:r>
          </w:p>
        </w:tc>
      </w:tr>
      <w:tr w:rsidR="00357449" w:rsidRPr="00357449" w14:paraId="13E736D3" w14:textId="77777777" w:rsidTr="00B94237">
        <w:trPr>
          <w:trHeight w:val="1245"/>
        </w:trPr>
        <w:tc>
          <w:tcPr>
            <w:tcW w:w="697" w:type="dxa"/>
            <w:vMerge/>
            <w:shd w:val="clear" w:color="auto" w:fill="auto"/>
            <w:noWrap/>
          </w:tcPr>
          <w:p w14:paraId="7CC3A615" w14:textId="57BC5CE2" w:rsidR="00357449" w:rsidRPr="00357449" w:rsidRDefault="00357449" w:rsidP="00D32341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shd w:val="clear" w:color="000000" w:fill="FFFFFF"/>
            <w:hideMark/>
          </w:tcPr>
          <w:p w14:paraId="78C765AB" w14:textId="06489634" w:rsidR="00357449" w:rsidRPr="00357449" w:rsidRDefault="00357449" w:rsidP="00357449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574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Очистные сооружения всесезонного горнолыжного спортивно-оздоровительного, санаторно-туристического комплекса «</w:t>
            </w:r>
            <w:proofErr w:type="spellStart"/>
            <w:r w:rsidRPr="003574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Манжерок</w:t>
            </w:r>
            <w:proofErr w:type="spellEnd"/>
            <w:r w:rsidRPr="003574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» на 6,5 тыс. чел. </w:t>
            </w:r>
            <w:r w:rsidRPr="003574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574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Республике Алтай (Комплекс для очистки хозяйственно-бытовых сточных вод производительностью </w:t>
            </w:r>
            <w:r w:rsidRPr="003574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br/>
              <w:t xml:space="preserve">50 </w:t>
            </w:r>
            <w:proofErr w:type="spellStart"/>
            <w:r w:rsidRPr="003574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  <w:r w:rsidRPr="003574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3574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сут</w:t>
            </w:r>
            <w:proofErr w:type="spellEnd"/>
            <w:r w:rsidRPr="003574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) 1 этап. Напорный и самотечный коллектор. Кадастровый номер 04:01:000000:1061. Назначение: сооружения очистные водоснабжения.</w:t>
            </w:r>
          </w:p>
        </w:tc>
        <w:tc>
          <w:tcPr>
            <w:tcW w:w="2284" w:type="dxa"/>
            <w:shd w:val="clear" w:color="000000" w:fill="FFFFFF"/>
            <w:hideMark/>
          </w:tcPr>
          <w:p w14:paraId="14943CA5" w14:textId="05CBC326" w:rsidR="00357449" w:rsidRPr="00357449" w:rsidRDefault="00357449" w:rsidP="009E38F1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574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Российская Федерация, Республика Алтай, Майминский район, </w:t>
            </w:r>
            <w:proofErr w:type="spellStart"/>
            <w:r w:rsidRPr="003574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lastRenderedPageBreak/>
              <w:t>Манжерокское</w:t>
            </w:r>
            <w:proofErr w:type="spellEnd"/>
            <w:r w:rsidRPr="003574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2100" w:type="dxa"/>
            <w:vMerge/>
            <w:shd w:val="clear" w:color="000000" w:fill="FFFFFF"/>
            <w:hideMark/>
          </w:tcPr>
          <w:p w14:paraId="15E75299" w14:textId="15A53C9F" w:rsidR="00357449" w:rsidRPr="00357449" w:rsidRDefault="00357449" w:rsidP="009E38F1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shd w:val="clear" w:color="000000" w:fill="FFFFFF"/>
            <w:noWrap/>
            <w:hideMark/>
          </w:tcPr>
          <w:p w14:paraId="66586416" w14:textId="05B63F8D" w:rsidR="00357449" w:rsidRPr="00357449" w:rsidRDefault="00357449" w:rsidP="009E38F1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0" w:type="dxa"/>
            <w:vMerge/>
            <w:shd w:val="clear" w:color="000000" w:fill="FFFFFF"/>
            <w:hideMark/>
          </w:tcPr>
          <w:p w14:paraId="68049C25" w14:textId="4C6B8E05" w:rsidR="00357449" w:rsidRPr="00357449" w:rsidRDefault="00357449" w:rsidP="009E38F1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449" w:rsidRPr="00357449" w14:paraId="5BE73AC9" w14:textId="77777777" w:rsidTr="00B94237">
        <w:trPr>
          <w:trHeight w:val="1245"/>
        </w:trPr>
        <w:tc>
          <w:tcPr>
            <w:tcW w:w="697" w:type="dxa"/>
            <w:vMerge/>
            <w:shd w:val="clear" w:color="auto" w:fill="auto"/>
            <w:noWrap/>
            <w:hideMark/>
          </w:tcPr>
          <w:p w14:paraId="282EE80A" w14:textId="0820836B" w:rsidR="00357449" w:rsidRPr="00357449" w:rsidRDefault="00357449" w:rsidP="00D32341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shd w:val="clear" w:color="000000" w:fill="FFFFFF"/>
            <w:hideMark/>
          </w:tcPr>
          <w:p w14:paraId="2A8881A1" w14:textId="186CC56D" w:rsidR="00357449" w:rsidRPr="00357449" w:rsidRDefault="00357449" w:rsidP="00D32341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57449">
              <w:rPr>
                <w:rFonts w:ascii="PT Astra Serif" w:hAnsi="PT Astra Serif" w:cs="Times New Roman"/>
                <w:sz w:val="24"/>
                <w:szCs w:val="24"/>
              </w:rPr>
              <w:t xml:space="preserve">Объект незавершенного строительства, степень готовности: 43%, площадь: 1296 </w:t>
            </w:r>
            <w:proofErr w:type="spellStart"/>
            <w:r w:rsidRPr="00357449">
              <w:rPr>
                <w:rFonts w:ascii="PT Astra Serif" w:hAnsi="PT Astra Serif" w:cs="Times New Roman"/>
                <w:sz w:val="24"/>
                <w:szCs w:val="24"/>
              </w:rPr>
              <w:t>кв.м</w:t>
            </w:r>
            <w:proofErr w:type="spellEnd"/>
            <w:r w:rsidRPr="00357449">
              <w:rPr>
                <w:rFonts w:ascii="PT Astra Serif" w:hAnsi="PT Astra Serif" w:cs="Times New Roman"/>
                <w:sz w:val="24"/>
                <w:szCs w:val="24"/>
              </w:rPr>
              <w:t xml:space="preserve">., площадь застройки: 1365,8 </w:t>
            </w:r>
            <w:proofErr w:type="spellStart"/>
            <w:r w:rsidRPr="00357449">
              <w:rPr>
                <w:rFonts w:ascii="PT Astra Serif" w:hAnsi="PT Astra Serif" w:cs="Times New Roman"/>
                <w:sz w:val="24"/>
                <w:szCs w:val="24"/>
              </w:rPr>
              <w:t>кв.м</w:t>
            </w:r>
            <w:proofErr w:type="spellEnd"/>
            <w:r w:rsidRPr="00357449">
              <w:rPr>
                <w:rFonts w:ascii="PT Astra Serif" w:hAnsi="PT Astra Serif" w:cs="Times New Roman"/>
                <w:sz w:val="24"/>
                <w:szCs w:val="24"/>
              </w:rPr>
              <w:t>. Кадастровый номер 04:01:020214:148. Назначение: нежилое.</w:t>
            </w:r>
          </w:p>
        </w:tc>
        <w:tc>
          <w:tcPr>
            <w:tcW w:w="2284" w:type="dxa"/>
            <w:shd w:val="clear" w:color="000000" w:fill="FFFFFF"/>
            <w:hideMark/>
          </w:tcPr>
          <w:p w14:paraId="51E1C797" w14:textId="31EEB876" w:rsidR="00357449" w:rsidRPr="00357449" w:rsidRDefault="00357449" w:rsidP="00CD2F6A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574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Республика Алтай, </w:t>
            </w:r>
            <w:r w:rsidRPr="003574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br/>
              <w:t xml:space="preserve">м. р-н Майминский, </w:t>
            </w:r>
            <w:r w:rsidRPr="003574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br/>
              <w:t xml:space="preserve">с. п. </w:t>
            </w:r>
            <w:proofErr w:type="spellStart"/>
            <w:r w:rsidRPr="003574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Манжерокское</w:t>
            </w:r>
            <w:proofErr w:type="spellEnd"/>
            <w:r w:rsidRPr="003574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574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br/>
              <w:t xml:space="preserve">тер. </w:t>
            </w:r>
            <w:proofErr w:type="spellStart"/>
            <w:r w:rsidRPr="003574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Чащевитый</w:t>
            </w:r>
            <w:proofErr w:type="spellEnd"/>
            <w:r w:rsidRPr="003574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лог, </w:t>
            </w:r>
            <w:proofErr w:type="spellStart"/>
            <w:r w:rsidRPr="003574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зд</w:t>
            </w:r>
            <w:proofErr w:type="spellEnd"/>
            <w:r w:rsidRPr="003574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 1</w:t>
            </w:r>
          </w:p>
        </w:tc>
        <w:tc>
          <w:tcPr>
            <w:tcW w:w="2100" w:type="dxa"/>
            <w:vMerge/>
            <w:shd w:val="clear" w:color="000000" w:fill="FFFFFF"/>
            <w:hideMark/>
          </w:tcPr>
          <w:p w14:paraId="5DB2DE58" w14:textId="6694567B" w:rsidR="00357449" w:rsidRPr="00357449" w:rsidRDefault="00357449" w:rsidP="00D32341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shd w:val="clear" w:color="000000" w:fill="FFFFFF"/>
            <w:noWrap/>
            <w:hideMark/>
          </w:tcPr>
          <w:p w14:paraId="3208C4CA" w14:textId="7AD31F7F" w:rsidR="00357449" w:rsidRPr="00357449" w:rsidRDefault="00357449" w:rsidP="00D32341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0" w:type="dxa"/>
            <w:vMerge/>
            <w:shd w:val="clear" w:color="000000" w:fill="FFFFFF"/>
            <w:hideMark/>
          </w:tcPr>
          <w:p w14:paraId="157245AA" w14:textId="6677FE52" w:rsidR="00357449" w:rsidRPr="00357449" w:rsidRDefault="00357449" w:rsidP="00D32341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E44AC93" w14:textId="0E6F18D2" w:rsidR="001500B0" w:rsidRPr="002054B4" w:rsidRDefault="001500B0" w:rsidP="00120982">
      <w:pPr>
        <w:widowControl w:val="0"/>
        <w:tabs>
          <w:tab w:val="left" w:pos="1276"/>
        </w:tabs>
        <w:jc w:val="center"/>
        <w:rPr>
          <w:rFonts w:ascii="PT Astra Serif" w:hAnsi="PT Astra Serif" w:cs="Times New Roman"/>
          <w:b/>
          <w:sz w:val="24"/>
          <w:szCs w:val="24"/>
          <w:lang w:eastAsia="ru-RU"/>
        </w:rPr>
      </w:pPr>
    </w:p>
    <w:p w14:paraId="5717F213" w14:textId="77777777" w:rsidR="00B94237" w:rsidRPr="002054B4" w:rsidRDefault="00B94237" w:rsidP="00120982">
      <w:pPr>
        <w:widowControl w:val="0"/>
        <w:tabs>
          <w:tab w:val="left" w:pos="1276"/>
        </w:tabs>
        <w:jc w:val="center"/>
        <w:rPr>
          <w:rFonts w:ascii="PT Astra Serif" w:hAnsi="PT Astra Serif" w:cs="Times New Roman"/>
          <w:b/>
          <w:sz w:val="24"/>
          <w:szCs w:val="24"/>
          <w:lang w:eastAsia="ru-RU"/>
        </w:rPr>
      </w:pPr>
    </w:p>
    <w:bookmarkEnd w:id="1"/>
    <w:p w14:paraId="0B9D75BF" w14:textId="77777777" w:rsidR="004C525A" w:rsidRPr="002054B4" w:rsidRDefault="004C525A" w:rsidP="00120982">
      <w:pPr>
        <w:widowControl w:val="0"/>
        <w:tabs>
          <w:tab w:val="left" w:pos="1276"/>
        </w:tabs>
        <w:jc w:val="center"/>
        <w:rPr>
          <w:rFonts w:ascii="PT Astra Serif" w:hAnsi="PT Astra Serif" w:cs="Times New Roman"/>
          <w:b/>
          <w:sz w:val="24"/>
          <w:szCs w:val="24"/>
          <w:lang w:eastAsia="ru-RU"/>
        </w:rPr>
      </w:pPr>
    </w:p>
    <w:sectPr w:rsidR="004C525A" w:rsidRPr="002054B4" w:rsidSect="00012381">
      <w:pgSz w:w="16838" w:h="11906" w:orient="landscape"/>
      <w:pgMar w:top="567" w:right="851" w:bottom="170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04F07" w14:textId="77777777" w:rsidR="00B025AC" w:rsidRDefault="00B025AC" w:rsidP="00260A4F">
      <w:r>
        <w:separator/>
      </w:r>
    </w:p>
  </w:endnote>
  <w:endnote w:type="continuationSeparator" w:id="0">
    <w:p w14:paraId="24C0E480" w14:textId="77777777" w:rsidR="00B025AC" w:rsidRDefault="00B025AC" w:rsidP="00260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1858C" w14:textId="77777777" w:rsidR="00B025AC" w:rsidRDefault="00B025AC" w:rsidP="00260A4F">
      <w:r>
        <w:separator/>
      </w:r>
    </w:p>
  </w:footnote>
  <w:footnote w:type="continuationSeparator" w:id="0">
    <w:p w14:paraId="49409637" w14:textId="77777777" w:rsidR="00B025AC" w:rsidRDefault="00B025AC" w:rsidP="00260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0603298"/>
      <w:docPartObj>
        <w:docPartGallery w:val="Page Numbers (Top of Page)"/>
        <w:docPartUnique/>
      </w:docPartObj>
    </w:sdtPr>
    <w:sdtEndPr/>
    <w:sdtContent>
      <w:p w14:paraId="6C018046" w14:textId="3D7CA69B" w:rsidR="006C120B" w:rsidRDefault="006C120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37A">
          <w:rPr>
            <w:noProof/>
          </w:rPr>
          <w:t>2</w:t>
        </w:r>
        <w:r>
          <w:fldChar w:fldCharType="end"/>
        </w:r>
      </w:p>
    </w:sdtContent>
  </w:sdt>
  <w:p w14:paraId="10A2F76B" w14:textId="77777777" w:rsidR="00260A4F" w:rsidRDefault="00260A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1747EA2"/>
    <w:multiLevelType w:val="hybridMultilevel"/>
    <w:tmpl w:val="F30CB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52DFB"/>
    <w:multiLevelType w:val="multilevel"/>
    <w:tmpl w:val="557851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A50894"/>
    <w:multiLevelType w:val="hybridMultilevel"/>
    <w:tmpl w:val="F30CB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80621"/>
    <w:multiLevelType w:val="hybridMultilevel"/>
    <w:tmpl w:val="F30CB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45F0D"/>
    <w:multiLevelType w:val="hybridMultilevel"/>
    <w:tmpl w:val="F30CB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997"/>
    <w:rsid w:val="00012381"/>
    <w:rsid w:val="00020E29"/>
    <w:rsid w:val="0002191B"/>
    <w:rsid w:val="00026116"/>
    <w:rsid w:val="00026A39"/>
    <w:rsid w:val="00033979"/>
    <w:rsid w:val="00036C50"/>
    <w:rsid w:val="00046851"/>
    <w:rsid w:val="000562C3"/>
    <w:rsid w:val="00085B4E"/>
    <w:rsid w:val="00085C95"/>
    <w:rsid w:val="00093686"/>
    <w:rsid w:val="000A1BBD"/>
    <w:rsid w:val="000B0130"/>
    <w:rsid w:val="000C1B5E"/>
    <w:rsid w:val="000C4212"/>
    <w:rsid w:val="000D5683"/>
    <w:rsid w:val="000D7D6C"/>
    <w:rsid w:val="000F3B68"/>
    <w:rsid w:val="00103FDB"/>
    <w:rsid w:val="001118A2"/>
    <w:rsid w:val="00120982"/>
    <w:rsid w:val="00122687"/>
    <w:rsid w:val="0012390D"/>
    <w:rsid w:val="00124CA7"/>
    <w:rsid w:val="00140689"/>
    <w:rsid w:val="00143C08"/>
    <w:rsid w:val="001500B0"/>
    <w:rsid w:val="0015405C"/>
    <w:rsid w:val="00156165"/>
    <w:rsid w:val="0016154B"/>
    <w:rsid w:val="00167994"/>
    <w:rsid w:val="00170A6E"/>
    <w:rsid w:val="00176C56"/>
    <w:rsid w:val="001869F2"/>
    <w:rsid w:val="001926CD"/>
    <w:rsid w:val="00197EA7"/>
    <w:rsid w:val="001A3F9D"/>
    <w:rsid w:val="001A468D"/>
    <w:rsid w:val="001A4F3D"/>
    <w:rsid w:val="001A5254"/>
    <w:rsid w:val="001A5BEA"/>
    <w:rsid w:val="001A66FF"/>
    <w:rsid w:val="001B132A"/>
    <w:rsid w:val="001B3D3A"/>
    <w:rsid w:val="001B5717"/>
    <w:rsid w:val="001B6B21"/>
    <w:rsid w:val="001C5796"/>
    <w:rsid w:val="001D0378"/>
    <w:rsid w:val="001D15EE"/>
    <w:rsid w:val="001D1710"/>
    <w:rsid w:val="001D31A1"/>
    <w:rsid w:val="001E06D2"/>
    <w:rsid w:val="001E59B1"/>
    <w:rsid w:val="001E7449"/>
    <w:rsid w:val="001F1D68"/>
    <w:rsid w:val="001F57CF"/>
    <w:rsid w:val="00200FB3"/>
    <w:rsid w:val="00204898"/>
    <w:rsid w:val="002054B4"/>
    <w:rsid w:val="00220084"/>
    <w:rsid w:val="00222086"/>
    <w:rsid w:val="0022239C"/>
    <w:rsid w:val="00227D02"/>
    <w:rsid w:val="00247397"/>
    <w:rsid w:val="002537BE"/>
    <w:rsid w:val="00257997"/>
    <w:rsid w:val="002602C9"/>
    <w:rsid w:val="00260A4F"/>
    <w:rsid w:val="0026746C"/>
    <w:rsid w:val="002811DF"/>
    <w:rsid w:val="0028408F"/>
    <w:rsid w:val="002906AC"/>
    <w:rsid w:val="0029081D"/>
    <w:rsid w:val="002A1FD6"/>
    <w:rsid w:val="002A203E"/>
    <w:rsid w:val="002A5B18"/>
    <w:rsid w:val="002B201E"/>
    <w:rsid w:val="002B7202"/>
    <w:rsid w:val="002C4613"/>
    <w:rsid w:val="002D14DC"/>
    <w:rsid w:val="002D56E1"/>
    <w:rsid w:val="002E4E3A"/>
    <w:rsid w:val="002F04A9"/>
    <w:rsid w:val="00304BD5"/>
    <w:rsid w:val="00306882"/>
    <w:rsid w:val="00313378"/>
    <w:rsid w:val="00313403"/>
    <w:rsid w:val="0031387A"/>
    <w:rsid w:val="003343D3"/>
    <w:rsid w:val="0033494A"/>
    <w:rsid w:val="00335419"/>
    <w:rsid w:val="003355D2"/>
    <w:rsid w:val="00336D94"/>
    <w:rsid w:val="003400A8"/>
    <w:rsid w:val="00351C7C"/>
    <w:rsid w:val="00357449"/>
    <w:rsid w:val="00366481"/>
    <w:rsid w:val="003736BB"/>
    <w:rsid w:val="00374563"/>
    <w:rsid w:val="00375DD0"/>
    <w:rsid w:val="00377488"/>
    <w:rsid w:val="00381016"/>
    <w:rsid w:val="00386153"/>
    <w:rsid w:val="003871D3"/>
    <w:rsid w:val="003920EE"/>
    <w:rsid w:val="003B5C56"/>
    <w:rsid w:val="003D0AA2"/>
    <w:rsid w:val="003D4C6C"/>
    <w:rsid w:val="003D6D1B"/>
    <w:rsid w:val="003E0824"/>
    <w:rsid w:val="003F05AA"/>
    <w:rsid w:val="00401632"/>
    <w:rsid w:val="00402A4C"/>
    <w:rsid w:val="0040572D"/>
    <w:rsid w:val="00410B3D"/>
    <w:rsid w:val="00413FBD"/>
    <w:rsid w:val="00417EAC"/>
    <w:rsid w:val="00427585"/>
    <w:rsid w:val="00435058"/>
    <w:rsid w:val="00440A1A"/>
    <w:rsid w:val="00452171"/>
    <w:rsid w:val="004647B5"/>
    <w:rsid w:val="004705DA"/>
    <w:rsid w:val="00470B58"/>
    <w:rsid w:val="00474B61"/>
    <w:rsid w:val="00476051"/>
    <w:rsid w:val="004773F2"/>
    <w:rsid w:val="00481385"/>
    <w:rsid w:val="00486C1A"/>
    <w:rsid w:val="00490943"/>
    <w:rsid w:val="004B2A02"/>
    <w:rsid w:val="004C09CE"/>
    <w:rsid w:val="004C155D"/>
    <w:rsid w:val="004C525A"/>
    <w:rsid w:val="004C5D9C"/>
    <w:rsid w:val="004C75DD"/>
    <w:rsid w:val="004D4A5F"/>
    <w:rsid w:val="004D5DA3"/>
    <w:rsid w:val="004D7372"/>
    <w:rsid w:val="004D7F79"/>
    <w:rsid w:val="004E1DB5"/>
    <w:rsid w:val="004E5446"/>
    <w:rsid w:val="004E7ADD"/>
    <w:rsid w:val="004F681F"/>
    <w:rsid w:val="00501E94"/>
    <w:rsid w:val="005068AE"/>
    <w:rsid w:val="00533477"/>
    <w:rsid w:val="00535632"/>
    <w:rsid w:val="005366C1"/>
    <w:rsid w:val="0053799E"/>
    <w:rsid w:val="00556C38"/>
    <w:rsid w:val="00564924"/>
    <w:rsid w:val="00570EDE"/>
    <w:rsid w:val="005772C2"/>
    <w:rsid w:val="00583597"/>
    <w:rsid w:val="005945D8"/>
    <w:rsid w:val="00594EDC"/>
    <w:rsid w:val="00596983"/>
    <w:rsid w:val="005A0D3D"/>
    <w:rsid w:val="005B7B70"/>
    <w:rsid w:val="005D48D0"/>
    <w:rsid w:val="005D5ADD"/>
    <w:rsid w:val="005D7836"/>
    <w:rsid w:val="005E1520"/>
    <w:rsid w:val="005E7FE5"/>
    <w:rsid w:val="005F3147"/>
    <w:rsid w:val="005F491F"/>
    <w:rsid w:val="005F6435"/>
    <w:rsid w:val="005F7911"/>
    <w:rsid w:val="006002F2"/>
    <w:rsid w:val="0061294F"/>
    <w:rsid w:val="00612FDF"/>
    <w:rsid w:val="006132FD"/>
    <w:rsid w:val="00630365"/>
    <w:rsid w:val="006572B0"/>
    <w:rsid w:val="00661477"/>
    <w:rsid w:val="006644C3"/>
    <w:rsid w:val="00672564"/>
    <w:rsid w:val="00673D0C"/>
    <w:rsid w:val="0069253F"/>
    <w:rsid w:val="00696581"/>
    <w:rsid w:val="006A16BA"/>
    <w:rsid w:val="006A2FC7"/>
    <w:rsid w:val="006A714D"/>
    <w:rsid w:val="006A794F"/>
    <w:rsid w:val="006B3BB2"/>
    <w:rsid w:val="006B5F53"/>
    <w:rsid w:val="006C120B"/>
    <w:rsid w:val="006D6952"/>
    <w:rsid w:val="006D6F7D"/>
    <w:rsid w:val="006E6985"/>
    <w:rsid w:val="006F0CEE"/>
    <w:rsid w:val="006F747F"/>
    <w:rsid w:val="006F7D4A"/>
    <w:rsid w:val="00704113"/>
    <w:rsid w:val="0071562E"/>
    <w:rsid w:val="0073622C"/>
    <w:rsid w:val="0074177E"/>
    <w:rsid w:val="007423FA"/>
    <w:rsid w:val="00743E74"/>
    <w:rsid w:val="0075553E"/>
    <w:rsid w:val="007629CC"/>
    <w:rsid w:val="00765907"/>
    <w:rsid w:val="00771206"/>
    <w:rsid w:val="00774398"/>
    <w:rsid w:val="0077737A"/>
    <w:rsid w:val="00780339"/>
    <w:rsid w:val="00793D6B"/>
    <w:rsid w:val="007A0928"/>
    <w:rsid w:val="007A1185"/>
    <w:rsid w:val="007A771A"/>
    <w:rsid w:val="007B28F3"/>
    <w:rsid w:val="007B508F"/>
    <w:rsid w:val="007B698B"/>
    <w:rsid w:val="007C41D5"/>
    <w:rsid w:val="007C45A1"/>
    <w:rsid w:val="007D0603"/>
    <w:rsid w:val="007D0F69"/>
    <w:rsid w:val="007E1F5E"/>
    <w:rsid w:val="007E377C"/>
    <w:rsid w:val="007E5E74"/>
    <w:rsid w:val="007F0532"/>
    <w:rsid w:val="007F1E9B"/>
    <w:rsid w:val="007F3765"/>
    <w:rsid w:val="008006F6"/>
    <w:rsid w:val="00801421"/>
    <w:rsid w:val="00815FB9"/>
    <w:rsid w:val="008169D0"/>
    <w:rsid w:val="00821B92"/>
    <w:rsid w:val="0082313B"/>
    <w:rsid w:val="008237C5"/>
    <w:rsid w:val="00837361"/>
    <w:rsid w:val="008373A7"/>
    <w:rsid w:val="0084574B"/>
    <w:rsid w:val="008503F9"/>
    <w:rsid w:val="0086497D"/>
    <w:rsid w:val="008664D5"/>
    <w:rsid w:val="00891D6C"/>
    <w:rsid w:val="00895603"/>
    <w:rsid w:val="008C700B"/>
    <w:rsid w:val="008C7844"/>
    <w:rsid w:val="008D5D5C"/>
    <w:rsid w:val="008E688B"/>
    <w:rsid w:val="00910C1B"/>
    <w:rsid w:val="00912395"/>
    <w:rsid w:val="00934AB0"/>
    <w:rsid w:val="00935EB7"/>
    <w:rsid w:val="00940030"/>
    <w:rsid w:val="00943EE6"/>
    <w:rsid w:val="00951994"/>
    <w:rsid w:val="00953CAA"/>
    <w:rsid w:val="00955571"/>
    <w:rsid w:val="009607C6"/>
    <w:rsid w:val="009701CE"/>
    <w:rsid w:val="00983EF3"/>
    <w:rsid w:val="00991BCC"/>
    <w:rsid w:val="00996A34"/>
    <w:rsid w:val="00997815"/>
    <w:rsid w:val="009A7C05"/>
    <w:rsid w:val="009B0409"/>
    <w:rsid w:val="009C4319"/>
    <w:rsid w:val="009D0824"/>
    <w:rsid w:val="009D11D5"/>
    <w:rsid w:val="009E38F1"/>
    <w:rsid w:val="009F6001"/>
    <w:rsid w:val="00A036E2"/>
    <w:rsid w:val="00A073B1"/>
    <w:rsid w:val="00A130D4"/>
    <w:rsid w:val="00A146F4"/>
    <w:rsid w:val="00A14E92"/>
    <w:rsid w:val="00A3661A"/>
    <w:rsid w:val="00A46C15"/>
    <w:rsid w:val="00A60507"/>
    <w:rsid w:val="00A660EC"/>
    <w:rsid w:val="00A7169D"/>
    <w:rsid w:val="00A75FC4"/>
    <w:rsid w:val="00A763AB"/>
    <w:rsid w:val="00A91396"/>
    <w:rsid w:val="00A92306"/>
    <w:rsid w:val="00AA799F"/>
    <w:rsid w:val="00AB6102"/>
    <w:rsid w:val="00AC4B42"/>
    <w:rsid w:val="00AC6044"/>
    <w:rsid w:val="00AC6A13"/>
    <w:rsid w:val="00AC7F1E"/>
    <w:rsid w:val="00AC7F84"/>
    <w:rsid w:val="00AD6BF3"/>
    <w:rsid w:val="00AE5C54"/>
    <w:rsid w:val="00AF5806"/>
    <w:rsid w:val="00B0037F"/>
    <w:rsid w:val="00B025AC"/>
    <w:rsid w:val="00B11777"/>
    <w:rsid w:val="00B1480F"/>
    <w:rsid w:val="00B20A79"/>
    <w:rsid w:val="00B2174E"/>
    <w:rsid w:val="00B23E85"/>
    <w:rsid w:val="00B26DCE"/>
    <w:rsid w:val="00B27133"/>
    <w:rsid w:val="00B31027"/>
    <w:rsid w:val="00B343BA"/>
    <w:rsid w:val="00B46A05"/>
    <w:rsid w:val="00B51237"/>
    <w:rsid w:val="00B561FA"/>
    <w:rsid w:val="00B6528F"/>
    <w:rsid w:val="00B800E7"/>
    <w:rsid w:val="00B94237"/>
    <w:rsid w:val="00BA3D6A"/>
    <w:rsid w:val="00BB66CE"/>
    <w:rsid w:val="00BC00BE"/>
    <w:rsid w:val="00BC546D"/>
    <w:rsid w:val="00BD14C6"/>
    <w:rsid w:val="00BD20F4"/>
    <w:rsid w:val="00BD666B"/>
    <w:rsid w:val="00BD7B4C"/>
    <w:rsid w:val="00BF13C3"/>
    <w:rsid w:val="00BF2644"/>
    <w:rsid w:val="00BF28B6"/>
    <w:rsid w:val="00BF371A"/>
    <w:rsid w:val="00C011AF"/>
    <w:rsid w:val="00C07C1A"/>
    <w:rsid w:val="00C14496"/>
    <w:rsid w:val="00C22C70"/>
    <w:rsid w:val="00C25747"/>
    <w:rsid w:val="00C318E4"/>
    <w:rsid w:val="00C32850"/>
    <w:rsid w:val="00C47474"/>
    <w:rsid w:val="00C515E1"/>
    <w:rsid w:val="00C51AEA"/>
    <w:rsid w:val="00C57CB5"/>
    <w:rsid w:val="00C63EF8"/>
    <w:rsid w:val="00C63F8B"/>
    <w:rsid w:val="00C71E97"/>
    <w:rsid w:val="00C731EC"/>
    <w:rsid w:val="00C82849"/>
    <w:rsid w:val="00C93461"/>
    <w:rsid w:val="00CA5337"/>
    <w:rsid w:val="00CC1F74"/>
    <w:rsid w:val="00CC45D7"/>
    <w:rsid w:val="00CC47BC"/>
    <w:rsid w:val="00CC4D1A"/>
    <w:rsid w:val="00CD2F6A"/>
    <w:rsid w:val="00CD4AA5"/>
    <w:rsid w:val="00CE182A"/>
    <w:rsid w:val="00CE37E2"/>
    <w:rsid w:val="00CE5F58"/>
    <w:rsid w:val="00CF06F6"/>
    <w:rsid w:val="00CF208F"/>
    <w:rsid w:val="00CF3496"/>
    <w:rsid w:val="00D001E1"/>
    <w:rsid w:val="00D044D6"/>
    <w:rsid w:val="00D1137C"/>
    <w:rsid w:val="00D2528F"/>
    <w:rsid w:val="00D27182"/>
    <w:rsid w:val="00D32341"/>
    <w:rsid w:val="00D37EF1"/>
    <w:rsid w:val="00D400B5"/>
    <w:rsid w:val="00D40B7A"/>
    <w:rsid w:val="00D40E75"/>
    <w:rsid w:val="00D448BE"/>
    <w:rsid w:val="00D716CB"/>
    <w:rsid w:val="00D75ACF"/>
    <w:rsid w:val="00D8039D"/>
    <w:rsid w:val="00D855FF"/>
    <w:rsid w:val="00D925F4"/>
    <w:rsid w:val="00D96F49"/>
    <w:rsid w:val="00DA23F1"/>
    <w:rsid w:val="00DA28EE"/>
    <w:rsid w:val="00DB23EC"/>
    <w:rsid w:val="00DD37F3"/>
    <w:rsid w:val="00DD4BD5"/>
    <w:rsid w:val="00DF14AE"/>
    <w:rsid w:val="00DF185A"/>
    <w:rsid w:val="00E01D36"/>
    <w:rsid w:val="00E20F75"/>
    <w:rsid w:val="00E2664B"/>
    <w:rsid w:val="00E32184"/>
    <w:rsid w:val="00E36D57"/>
    <w:rsid w:val="00E46C6A"/>
    <w:rsid w:val="00E50196"/>
    <w:rsid w:val="00E52434"/>
    <w:rsid w:val="00E52F35"/>
    <w:rsid w:val="00E618C9"/>
    <w:rsid w:val="00E65978"/>
    <w:rsid w:val="00E67DCB"/>
    <w:rsid w:val="00E736E8"/>
    <w:rsid w:val="00E777D8"/>
    <w:rsid w:val="00E806AE"/>
    <w:rsid w:val="00E93329"/>
    <w:rsid w:val="00E95A3F"/>
    <w:rsid w:val="00E9607B"/>
    <w:rsid w:val="00E968C6"/>
    <w:rsid w:val="00E9750D"/>
    <w:rsid w:val="00E976D1"/>
    <w:rsid w:val="00EA4F07"/>
    <w:rsid w:val="00EB5215"/>
    <w:rsid w:val="00EB6781"/>
    <w:rsid w:val="00EB68C7"/>
    <w:rsid w:val="00EC4FB6"/>
    <w:rsid w:val="00ED2B06"/>
    <w:rsid w:val="00ED4513"/>
    <w:rsid w:val="00ED6816"/>
    <w:rsid w:val="00ED6EA4"/>
    <w:rsid w:val="00EF79AB"/>
    <w:rsid w:val="00F01F34"/>
    <w:rsid w:val="00F1732D"/>
    <w:rsid w:val="00F27D85"/>
    <w:rsid w:val="00F30850"/>
    <w:rsid w:val="00F31EB1"/>
    <w:rsid w:val="00F37E09"/>
    <w:rsid w:val="00F42964"/>
    <w:rsid w:val="00F43A8D"/>
    <w:rsid w:val="00F444C7"/>
    <w:rsid w:val="00F47E22"/>
    <w:rsid w:val="00F51CE9"/>
    <w:rsid w:val="00F53275"/>
    <w:rsid w:val="00F546C7"/>
    <w:rsid w:val="00F56347"/>
    <w:rsid w:val="00F6145B"/>
    <w:rsid w:val="00F717CE"/>
    <w:rsid w:val="00F92280"/>
    <w:rsid w:val="00FA6674"/>
    <w:rsid w:val="00FA676D"/>
    <w:rsid w:val="00FC1800"/>
    <w:rsid w:val="00FC2812"/>
    <w:rsid w:val="00FC4399"/>
    <w:rsid w:val="00FD0A05"/>
    <w:rsid w:val="00FD65A7"/>
    <w:rsid w:val="00FD7DE8"/>
    <w:rsid w:val="00FE3C3C"/>
    <w:rsid w:val="00FF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BBA54"/>
  <w15:docId w15:val="{0EEA2DEA-457E-4E13-A9EB-0F466E14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F75"/>
  </w:style>
  <w:style w:type="paragraph" w:styleId="1">
    <w:name w:val="heading 1"/>
    <w:basedOn w:val="a"/>
    <w:next w:val="a"/>
    <w:link w:val="10"/>
    <w:uiPriority w:val="9"/>
    <w:qFormat/>
    <w:rsid w:val="00C25747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D4C6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4A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4A5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2574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7">
    <w:name w:val="No Spacing"/>
    <w:uiPriority w:val="1"/>
    <w:qFormat/>
    <w:rsid w:val="007E1F5E"/>
    <w:pPr>
      <w:jc w:val="left"/>
    </w:pPr>
    <w:rPr>
      <w:rFonts w:ascii="Calibri" w:eastAsia="Times New Roman" w:hAnsi="Calibri" w:cs="Times New Roman"/>
    </w:rPr>
  </w:style>
  <w:style w:type="paragraph" w:styleId="3">
    <w:name w:val="Body Text 3"/>
    <w:basedOn w:val="a"/>
    <w:link w:val="30"/>
    <w:uiPriority w:val="99"/>
    <w:semiHidden/>
    <w:unhideWhenUsed/>
    <w:rsid w:val="00E968C6"/>
    <w:pPr>
      <w:jc w:val="center"/>
    </w:pPr>
    <w:rPr>
      <w:rFonts w:eastAsia="Times New Roman" w:cstheme="minorHAnsi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968C6"/>
    <w:rPr>
      <w:rFonts w:eastAsia="Times New Roman" w:cstheme="minorHAnsi"/>
      <w:b/>
      <w:sz w:val="28"/>
      <w:szCs w:val="20"/>
    </w:rPr>
  </w:style>
  <w:style w:type="paragraph" w:styleId="a8">
    <w:name w:val="List Paragraph"/>
    <w:basedOn w:val="a"/>
    <w:uiPriority w:val="34"/>
    <w:qFormat/>
    <w:rsid w:val="00535632"/>
    <w:pPr>
      <w:ind w:left="720"/>
      <w:contextualSpacing/>
    </w:pPr>
  </w:style>
  <w:style w:type="paragraph" w:customStyle="1" w:styleId="ConsPlusNormal">
    <w:name w:val="ConsPlusNormal"/>
    <w:rsid w:val="001500B0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260A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60A4F"/>
  </w:style>
  <w:style w:type="paragraph" w:styleId="ab">
    <w:name w:val="footer"/>
    <w:basedOn w:val="a"/>
    <w:link w:val="ac"/>
    <w:uiPriority w:val="99"/>
    <w:unhideWhenUsed/>
    <w:rsid w:val="00260A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60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C58755-AD8C-4AF0-B550-A77D92D00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user3</dc:creator>
  <cp:lastModifiedBy>Минэкономразвития РА</cp:lastModifiedBy>
  <cp:revision>3</cp:revision>
  <cp:lastPrinted>2026-04-28T10:29:00Z</cp:lastPrinted>
  <dcterms:created xsi:type="dcterms:W3CDTF">2026-04-27T05:51:00Z</dcterms:created>
  <dcterms:modified xsi:type="dcterms:W3CDTF">2026-04-28T10:43:00Z</dcterms:modified>
</cp:coreProperties>
</file>