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6E062" w14:textId="77777777" w:rsidR="00EB2EE9" w:rsidRDefault="00EB2EE9">
      <w:pPr>
        <w:pStyle w:val="ConsPlusNormal0"/>
        <w:jc w:val="both"/>
        <w:outlineLvl w:val="0"/>
      </w:pPr>
      <w:bookmarkStart w:id="0" w:name="_GoBack"/>
      <w:bookmarkEnd w:id="0"/>
    </w:p>
    <w:p w14:paraId="2D9AB298" w14:textId="77777777" w:rsidR="00EB2EE9" w:rsidRDefault="00FC72FE">
      <w:pPr>
        <w:pStyle w:val="ConsPlusNormal0"/>
        <w:outlineLvl w:val="0"/>
      </w:pPr>
      <w:r>
        <w:t>Зарегистрировано в Управлении Минюста России по Республике Алтай 11 декабря 2024 г. N 0609</w:t>
      </w:r>
    </w:p>
    <w:p w14:paraId="22C24464" w14:textId="77777777" w:rsidR="00EB2EE9" w:rsidRDefault="00EB2EE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1C67BA2" w14:textId="77777777" w:rsidR="00EB2EE9" w:rsidRDefault="00EB2EE9">
      <w:pPr>
        <w:pStyle w:val="ConsPlusNormal0"/>
        <w:jc w:val="both"/>
      </w:pPr>
    </w:p>
    <w:p w14:paraId="0681BE63" w14:textId="77777777" w:rsidR="00EB2EE9" w:rsidRDefault="00FC72FE">
      <w:pPr>
        <w:pStyle w:val="ConsPlusTitle0"/>
        <w:jc w:val="center"/>
      </w:pPr>
      <w:r>
        <w:t>МИНИСТЕРСТВО ЭКОНОМИЧЕСКОГО РАЗВИТИЯ РЕСПУБЛИКИ АЛТАЙ</w:t>
      </w:r>
    </w:p>
    <w:p w14:paraId="3A7188D9" w14:textId="77777777" w:rsidR="00EB2EE9" w:rsidRDefault="00EB2EE9">
      <w:pPr>
        <w:pStyle w:val="ConsPlusTitle0"/>
        <w:jc w:val="both"/>
      </w:pPr>
    </w:p>
    <w:p w14:paraId="309BBF1B" w14:textId="77777777" w:rsidR="00EB2EE9" w:rsidRDefault="00FC72FE">
      <w:pPr>
        <w:pStyle w:val="ConsPlusTitle0"/>
        <w:jc w:val="center"/>
      </w:pPr>
      <w:r>
        <w:t>ПРИКАЗ</w:t>
      </w:r>
    </w:p>
    <w:p w14:paraId="61FF3337" w14:textId="77777777" w:rsidR="00EB2EE9" w:rsidRDefault="00EB2EE9">
      <w:pPr>
        <w:pStyle w:val="ConsPlusTitle0"/>
        <w:jc w:val="center"/>
      </w:pPr>
    </w:p>
    <w:p w14:paraId="165CBEF7" w14:textId="77777777" w:rsidR="00EB2EE9" w:rsidRDefault="00FC72FE">
      <w:pPr>
        <w:pStyle w:val="ConsPlusTitle0"/>
        <w:jc w:val="center"/>
      </w:pPr>
      <w:r>
        <w:t>от 11 декабря 2024 г. N П-05-01/0563</w:t>
      </w:r>
    </w:p>
    <w:p w14:paraId="7F16D87A" w14:textId="77777777" w:rsidR="00EB2EE9" w:rsidRDefault="00EB2EE9">
      <w:pPr>
        <w:pStyle w:val="ConsPlusTitle0"/>
        <w:jc w:val="both"/>
      </w:pPr>
    </w:p>
    <w:p w14:paraId="2A7BBCDA" w14:textId="77777777" w:rsidR="00EB2EE9" w:rsidRDefault="00FC72FE">
      <w:pPr>
        <w:pStyle w:val="ConsPlusTitle0"/>
        <w:jc w:val="center"/>
      </w:pPr>
      <w:r>
        <w:t>ОБ УТВЕРЖДЕНИИ ПРОГРАММЫ ПРОФИЛАКТИКИ РИСКОВ</w:t>
      </w:r>
    </w:p>
    <w:p w14:paraId="6808CCD6" w14:textId="77777777" w:rsidR="00EB2EE9" w:rsidRDefault="00FC72FE">
      <w:pPr>
        <w:pStyle w:val="ConsPlusTitle0"/>
        <w:jc w:val="center"/>
      </w:pPr>
      <w:r>
        <w:t xml:space="preserve">ПРИЧИНЕНИЯ ВРЕДА </w:t>
      </w:r>
      <w:r>
        <w:t>(УЩЕРБА) ОХРАНЯЕМЫМ ЗАКОНОМ ЦЕННОСТЯМ</w:t>
      </w:r>
    </w:p>
    <w:p w14:paraId="34A71F2F" w14:textId="77777777" w:rsidR="00EB2EE9" w:rsidRDefault="00FC72FE">
      <w:pPr>
        <w:pStyle w:val="ConsPlusTitle0"/>
        <w:jc w:val="center"/>
      </w:pPr>
      <w:r>
        <w:t>ПРИ ОСУЩЕСТВЛЕНИИ РЕГИОНАЛЬНОГО ГОСУДАРСТВЕННОГО КОНТРОЛЯ</w:t>
      </w:r>
    </w:p>
    <w:p w14:paraId="0A642811" w14:textId="77777777" w:rsidR="00EB2EE9" w:rsidRDefault="00FC72FE">
      <w:pPr>
        <w:pStyle w:val="ConsPlusTitle0"/>
        <w:jc w:val="center"/>
      </w:pPr>
      <w:r>
        <w:t>(НАДЗОРА) В ОБЛАСТИ РОЗНИЧНОЙ ПРОДАЖИ АЛКОГОЛЬНОЙ</w:t>
      </w:r>
    </w:p>
    <w:p w14:paraId="3F61CD6C" w14:textId="77777777" w:rsidR="00EB2EE9" w:rsidRDefault="00FC72FE">
      <w:pPr>
        <w:pStyle w:val="ConsPlusTitle0"/>
        <w:jc w:val="center"/>
      </w:pPr>
      <w:r>
        <w:t>И СПИРТОСОДЕРЖАЩЕЙ ПРОДУКЦИИ НА ТЕРРИТОРИИ РЕСПУБЛИКИ АЛТАЙ</w:t>
      </w:r>
    </w:p>
    <w:p w14:paraId="26127962" w14:textId="77777777" w:rsidR="00EB2EE9" w:rsidRDefault="00FC72FE">
      <w:pPr>
        <w:pStyle w:val="ConsPlusTitle0"/>
        <w:jc w:val="center"/>
      </w:pPr>
      <w:r>
        <w:t>НА 2025 ГОД</w:t>
      </w:r>
    </w:p>
    <w:p w14:paraId="2DC77394" w14:textId="77777777" w:rsidR="00EB2EE9" w:rsidRDefault="00EB2EE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B2EE9" w14:paraId="78F179D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9B979" w14:textId="77777777" w:rsidR="00EB2EE9" w:rsidRDefault="00EB2EE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D4674" w14:textId="77777777" w:rsidR="00EB2EE9" w:rsidRDefault="00EB2EE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C48E68" w14:textId="77777777" w:rsidR="00EB2EE9" w:rsidRDefault="00FC72F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1980373" w14:textId="77777777" w:rsidR="00EB2EE9" w:rsidRDefault="00FC72FE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Минэкономразвития РА</w:t>
            </w:r>
          </w:p>
          <w:p w14:paraId="5FC91A2F" w14:textId="77777777" w:rsidR="00EB2EE9" w:rsidRDefault="00FC72FE">
            <w:pPr>
              <w:pStyle w:val="ConsPlusNormal0"/>
              <w:jc w:val="center"/>
            </w:pPr>
            <w:r>
              <w:rPr>
                <w:color w:val="392C69"/>
              </w:rPr>
              <w:t>от 05.03.2025 N П-05-01/0130, от 23.04.2025 N П-05-01/0281)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E5AE2" w14:textId="77777777" w:rsidR="00EB2EE9" w:rsidRDefault="00EB2EE9">
            <w:pPr>
              <w:pStyle w:val="ConsPlusNormal0"/>
            </w:pPr>
          </w:p>
        </w:tc>
      </w:tr>
    </w:tbl>
    <w:p w14:paraId="62DB78CE" w14:textId="77777777" w:rsidR="00EB2EE9" w:rsidRDefault="00EB2EE9">
      <w:pPr>
        <w:pStyle w:val="ConsPlusNormal0"/>
        <w:jc w:val="both"/>
      </w:pPr>
    </w:p>
    <w:p w14:paraId="18B65912" w14:textId="77777777" w:rsidR="00EB2EE9" w:rsidRDefault="00FC72FE">
      <w:pPr>
        <w:pStyle w:val="ConsPlusNormal0"/>
        <w:ind w:firstLine="540"/>
        <w:jc w:val="both"/>
      </w:pPr>
      <w:r>
        <w:t>В соответствии со статьей 44</w:t>
      </w:r>
      <w:r>
        <w:t xml:space="preserve"> Федерального закона от 31 июля 2020 г. N 248-ФЗ "О государственном контроле (надзоре) и муниципальном контроле в Российской Федерации" и постановлением Правительства Российской Федерации от 25 июня 2021 г. N 990 "Об утверждении Правил разработки и утвержд</w:t>
      </w:r>
      <w:r>
        <w:t>ения контрольными (надзорными) органами программы профилактики рисков причинения вреда (ущерба) охраняемым законом ценностям" приказываю:</w:t>
      </w:r>
    </w:p>
    <w:p w14:paraId="2683C009" w14:textId="77777777" w:rsidR="00EB2EE9" w:rsidRDefault="00FC72FE">
      <w:pPr>
        <w:pStyle w:val="ConsPlusNormal0"/>
        <w:spacing w:before="240"/>
        <w:ind w:firstLine="540"/>
        <w:jc w:val="both"/>
      </w:pPr>
      <w:r>
        <w:t xml:space="preserve">1. Утвердить прилагаемую </w:t>
      </w:r>
      <w:hyperlink w:anchor="P38" w:tooltip="ПРОГРАММА">
        <w:r>
          <w:rPr>
            <w:color w:val="0000FF"/>
          </w:rPr>
          <w:t>Программу</w:t>
        </w:r>
      </w:hyperlink>
      <w:r>
        <w:t xml:space="preserve"> профилактики рисков причинения вреда (ущер</w:t>
      </w:r>
      <w:r>
        <w:t>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Республики Алтай на 2025 год.</w:t>
      </w:r>
    </w:p>
    <w:p w14:paraId="276AF176" w14:textId="77777777" w:rsidR="00EB2EE9" w:rsidRDefault="00FC72FE">
      <w:pPr>
        <w:pStyle w:val="ConsPlusNormal0"/>
        <w:spacing w:before="240"/>
        <w:ind w:firstLine="540"/>
        <w:jc w:val="both"/>
      </w:pPr>
      <w:r>
        <w:t>2. Отделу лицензирования и контроля рознич</w:t>
      </w:r>
      <w:r>
        <w:t>ного алкогольного рынка (</w:t>
      </w:r>
      <w:proofErr w:type="spellStart"/>
      <w:r>
        <w:t>Е.К.Дженсиканов</w:t>
      </w:r>
      <w:proofErr w:type="spellEnd"/>
      <w:r>
        <w:t>) обеспечить размещение настоящего Приказа на официальном сайте Министерства экономического развития Республики Алтай в информационно-телекоммуникационной сети "Интернет" в разделе "Контрольно-надзорная деятельность"</w:t>
      </w:r>
      <w:r>
        <w:t xml:space="preserve"> в течение пяти дней со дня его принятия.</w:t>
      </w:r>
    </w:p>
    <w:p w14:paraId="4CBE0DB0" w14:textId="77777777" w:rsidR="00EB2EE9" w:rsidRDefault="00FC72FE">
      <w:pPr>
        <w:pStyle w:val="ConsPlusNormal0"/>
        <w:spacing w:before="240"/>
        <w:ind w:firstLine="540"/>
        <w:jc w:val="both"/>
      </w:pPr>
      <w:r>
        <w:t xml:space="preserve">3. Контроль за исполнением настоящего Приказа возложить на заместителя министра </w:t>
      </w:r>
      <w:proofErr w:type="spellStart"/>
      <w:r>
        <w:t>К.А.Боровых</w:t>
      </w:r>
      <w:proofErr w:type="spellEnd"/>
      <w:r>
        <w:t>.</w:t>
      </w:r>
    </w:p>
    <w:p w14:paraId="32200044" w14:textId="77777777" w:rsidR="00EB2EE9" w:rsidRDefault="00EB2EE9">
      <w:pPr>
        <w:pStyle w:val="ConsPlusNormal0"/>
        <w:jc w:val="both"/>
      </w:pPr>
    </w:p>
    <w:p w14:paraId="10B6F6B0" w14:textId="77777777" w:rsidR="00EB2EE9" w:rsidRDefault="00FC72FE">
      <w:pPr>
        <w:pStyle w:val="ConsPlusNormal0"/>
        <w:jc w:val="right"/>
      </w:pPr>
      <w:proofErr w:type="spellStart"/>
      <w:r>
        <w:t>И.о</w:t>
      </w:r>
      <w:proofErr w:type="spellEnd"/>
      <w:r>
        <w:t>. министра</w:t>
      </w:r>
    </w:p>
    <w:p w14:paraId="56228A70" w14:textId="77777777" w:rsidR="00EB2EE9" w:rsidRDefault="00FC72FE">
      <w:pPr>
        <w:pStyle w:val="ConsPlusNormal0"/>
        <w:jc w:val="right"/>
      </w:pPr>
      <w:r>
        <w:t>А.С.БЕЛЕКОВА</w:t>
      </w:r>
    </w:p>
    <w:p w14:paraId="0625D5FD" w14:textId="77777777" w:rsidR="00EB2EE9" w:rsidRDefault="00EB2EE9">
      <w:pPr>
        <w:pStyle w:val="ConsPlusNormal0"/>
        <w:jc w:val="both"/>
      </w:pPr>
    </w:p>
    <w:p w14:paraId="748F0294" w14:textId="77777777" w:rsidR="00EB2EE9" w:rsidRDefault="00EB2EE9">
      <w:pPr>
        <w:pStyle w:val="ConsPlusNormal0"/>
        <w:jc w:val="both"/>
      </w:pPr>
    </w:p>
    <w:p w14:paraId="2D62E665" w14:textId="77777777" w:rsidR="00EB2EE9" w:rsidRDefault="00EB2EE9">
      <w:pPr>
        <w:pStyle w:val="ConsPlusNormal0"/>
        <w:jc w:val="both"/>
      </w:pPr>
    </w:p>
    <w:p w14:paraId="462D89A2" w14:textId="77777777" w:rsidR="00EB2EE9" w:rsidRDefault="00EB2EE9">
      <w:pPr>
        <w:pStyle w:val="ConsPlusNormal0"/>
        <w:jc w:val="both"/>
      </w:pPr>
    </w:p>
    <w:p w14:paraId="5C05D6A1" w14:textId="77777777" w:rsidR="00EB2EE9" w:rsidRDefault="00EB2EE9">
      <w:pPr>
        <w:pStyle w:val="ConsPlusNormal0"/>
        <w:jc w:val="both"/>
      </w:pPr>
    </w:p>
    <w:p w14:paraId="6707C2F7" w14:textId="77777777" w:rsidR="00EB2EE9" w:rsidRDefault="00FC72FE">
      <w:pPr>
        <w:pStyle w:val="ConsPlusNormal0"/>
        <w:jc w:val="right"/>
        <w:outlineLvl w:val="0"/>
      </w:pPr>
      <w:r>
        <w:t>Утверждена</w:t>
      </w:r>
    </w:p>
    <w:p w14:paraId="2FCF6DD3" w14:textId="77777777" w:rsidR="00EB2EE9" w:rsidRDefault="00FC72FE">
      <w:pPr>
        <w:pStyle w:val="ConsPlusNormal0"/>
        <w:jc w:val="right"/>
      </w:pPr>
      <w:r>
        <w:t>Приказом</w:t>
      </w:r>
    </w:p>
    <w:p w14:paraId="43B5074D" w14:textId="77777777" w:rsidR="00EB2EE9" w:rsidRDefault="00FC72FE">
      <w:pPr>
        <w:pStyle w:val="ConsPlusNormal0"/>
        <w:jc w:val="right"/>
      </w:pPr>
      <w:r>
        <w:t>Министерства экономического развития</w:t>
      </w:r>
    </w:p>
    <w:p w14:paraId="12E5F209" w14:textId="77777777" w:rsidR="00EB2EE9" w:rsidRDefault="00FC72FE">
      <w:pPr>
        <w:pStyle w:val="ConsPlusNormal0"/>
        <w:jc w:val="right"/>
      </w:pPr>
      <w:r>
        <w:t>Республики Алтай</w:t>
      </w:r>
    </w:p>
    <w:p w14:paraId="1A830DAD" w14:textId="77777777" w:rsidR="00EB2EE9" w:rsidRDefault="00FC72FE">
      <w:pPr>
        <w:pStyle w:val="ConsPlusNormal0"/>
        <w:jc w:val="right"/>
      </w:pPr>
      <w:r>
        <w:t>от 11 декабря 2024 г. N П-05-01/0563</w:t>
      </w:r>
    </w:p>
    <w:p w14:paraId="30B0677C" w14:textId="77777777" w:rsidR="00EB2EE9" w:rsidRDefault="00EB2EE9">
      <w:pPr>
        <w:pStyle w:val="ConsPlusNormal0"/>
        <w:jc w:val="both"/>
      </w:pPr>
    </w:p>
    <w:p w14:paraId="7A7EDE61" w14:textId="77777777" w:rsidR="00EB2EE9" w:rsidRDefault="00FC72FE">
      <w:pPr>
        <w:pStyle w:val="ConsPlusTitle0"/>
        <w:jc w:val="center"/>
      </w:pPr>
      <w:bookmarkStart w:id="1" w:name="P38"/>
      <w:bookmarkEnd w:id="1"/>
      <w:r>
        <w:t>ПРОГРАММА</w:t>
      </w:r>
    </w:p>
    <w:p w14:paraId="70262360" w14:textId="77777777" w:rsidR="00EB2EE9" w:rsidRDefault="00FC72FE">
      <w:pPr>
        <w:pStyle w:val="ConsPlusTitle0"/>
        <w:jc w:val="center"/>
      </w:pPr>
      <w:r>
        <w:t>ПРОФИЛАКТИКИ РИСКОВ ПРИЧИНЕНИЯ ВРЕДА (УЩЕРБА) ОХРАНЯЕМЫМ</w:t>
      </w:r>
    </w:p>
    <w:p w14:paraId="022808B3" w14:textId="77777777" w:rsidR="00EB2EE9" w:rsidRDefault="00FC72FE">
      <w:pPr>
        <w:pStyle w:val="ConsPlusTitle0"/>
        <w:jc w:val="center"/>
      </w:pPr>
      <w:r>
        <w:t>ЗАКОНОМ ЦЕННОСТЯМ ПРИ ОСУЩЕСТВЛЕНИИ РЕГИОНАЛЬНОГО</w:t>
      </w:r>
    </w:p>
    <w:p w14:paraId="54E26104" w14:textId="77777777" w:rsidR="00EB2EE9" w:rsidRDefault="00FC72FE">
      <w:pPr>
        <w:pStyle w:val="ConsPlusTitle0"/>
        <w:jc w:val="center"/>
      </w:pPr>
      <w:r>
        <w:t>ГОСУДАРСТВЕННОГО КОНТРОЛЯ (НАДЗОРА) В ОБЛАСТИ Р</w:t>
      </w:r>
      <w:r>
        <w:t>ОЗНИЧНОЙ</w:t>
      </w:r>
    </w:p>
    <w:p w14:paraId="0BB0B3D2" w14:textId="77777777" w:rsidR="00EB2EE9" w:rsidRDefault="00FC72FE">
      <w:pPr>
        <w:pStyle w:val="ConsPlusTitle0"/>
        <w:jc w:val="center"/>
      </w:pPr>
      <w:r>
        <w:t>ПРОДАЖИ АЛКОГОЛЬНОЙ И СПИРТОСОДЕРЖАЩЕЙ ПРОДУКЦИИ</w:t>
      </w:r>
    </w:p>
    <w:p w14:paraId="14EF2FD8" w14:textId="77777777" w:rsidR="00EB2EE9" w:rsidRDefault="00FC72FE">
      <w:pPr>
        <w:pStyle w:val="ConsPlusTitle0"/>
        <w:jc w:val="center"/>
      </w:pPr>
      <w:r>
        <w:t>НА ТЕРРИТОРИИ РЕСПУБЛИКИ АЛТАЙ НА 2025 ГОД</w:t>
      </w:r>
    </w:p>
    <w:p w14:paraId="370B3FEB" w14:textId="77777777" w:rsidR="00EB2EE9" w:rsidRDefault="00EB2EE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B2EE9" w14:paraId="174C0F9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FFB07" w14:textId="77777777" w:rsidR="00EB2EE9" w:rsidRDefault="00EB2EE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E2186" w14:textId="77777777" w:rsidR="00EB2EE9" w:rsidRDefault="00EB2EE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D08CD53" w14:textId="77777777" w:rsidR="00EB2EE9" w:rsidRDefault="00FC72F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5B9B31C" w14:textId="77777777" w:rsidR="00EB2EE9" w:rsidRDefault="00FC72FE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Минэкономразвития РА</w:t>
            </w:r>
          </w:p>
          <w:p w14:paraId="6018F75C" w14:textId="77777777" w:rsidR="00EB2EE9" w:rsidRDefault="00FC72FE">
            <w:pPr>
              <w:pStyle w:val="ConsPlusNormal0"/>
              <w:jc w:val="center"/>
            </w:pPr>
            <w:r>
              <w:rPr>
                <w:color w:val="392C69"/>
              </w:rPr>
              <w:t>от 05.03.2025 N П-05-01/0130, от 23.04.2025 N П-05-01/0281)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67B7C" w14:textId="77777777" w:rsidR="00EB2EE9" w:rsidRDefault="00EB2EE9">
            <w:pPr>
              <w:pStyle w:val="ConsPlusNormal0"/>
            </w:pPr>
          </w:p>
        </w:tc>
      </w:tr>
    </w:tbl>
    <w:p w14:paraId="5BFE57D6" w14:textId="77777777" w:rsidR="00EB2EE9" w:rsidRDefault="00EB2EE9">
      <w:pPr>
        <w:pStyle w:val="ConsPlusNormal0"/>
        <w:jc w:val="both"/>
      </w:pPr>
    </w:p>
    <w:p w14:paraId="477C99FD" w14:textId="77777777" w:rsidR="00EB2EE9" w:rsidRDefault="00FC72FE">
      <w:pPr>
        <w:pStyle w:val="ConsPlusTitle0"/>
        <w:jc w:val="center"/>
        <w:outlineLvl w:val="1"/>
      </w:pPr>
      <w:r>
        <w:t>I. Анализ текущего состояния осуществления регионального</w:t>
      </w:r>
    </w:p>
    <w:p w14:paraId="122C524F" w14:textId="77777777" w:rsidR="00EB2EE9" w:rsidRDefault="00FC72FE">
      <w:pPr>
        <w:pStyle w:val="ConsPlusTitle0"/>
        <w:jc w:val="center"/>
      </w:pPr>
      <w:r>
        <w:t>государственного контроля (надзора) в области розничной</w:t>
      </w:r>
    </w:p>
    <w:p w14:paraId="495E5A8B" w14:textId="77777777" w:rsidR="00EB2EE9" w:rsidRDefault="00FC72FE">
      <w:pPr>
        <w:pStyle w:val="ConsPlusTitle0"/>
        <w:jc w:val="center"/>
      </w:pPr>
      <w:r>
        <w:t>продажи алкогольной и спиртосодержащей продукции</w:t>
      </w:r>
    </w:p>
    <w:p w14:paraId="43C46907" w14:textId="77777777" w:rsidR="00EB2EE9" w:rsidRDefault="00FC72FE">
      <w:pPr>
        <w:pStyle w:val="ConsPlusTitle0"/>
        <w:jc w:val="center"/>
      </w:pPr>
      <w:r>
        <w:t>на территории Республики Алтай, описание текущего развития</w:t>
      </w:r>
    </w:p>
    <w:p w14:paraId="60FE05E9" w14:textId="77777777" w:rsidR="00EB2EE9" w:rsidRDefault="00FC72FE">
      <w:pPr>
        <w:pStyle w:val="ConsPlusTitle0"/>
        <w:jc w:val="center"/>
      </w:pPr>
      <w:r>
        <w:t>профилактической деятельности контр</w:t>
      </w:r>
      <w:r>
        <w:t>ольного (надзорного)</w:t>
      </w:r>
    </w:p>
    <w:p w14:paraId="0C35A9B8" w14:textId="77777777" w:rsidR="00EB2EE9" w:rsidRDefault="00FC72FE">
      <w:pPr>
        <w:pStyle w:val="ConsPlusTitle0"/>
        <w:jc w:val="center"/>
      </w:pPr>
      <w:r>
        <w:t>органа, характеристика проблем, на решение которых</w:t>
      </w:r>
    </w:p>
    <w:p w14:paraId="01BCA4CE" w14:textId="77777777" w:rsidR="00EB2EE9" w:rsidRDefault="00FC72FE">
      <w:pPr>
        <w:pStyle w:val="ConsPlusTitle0"/>
        <w:jc w:val="center"/>
      </w:pPr>
      <w:r>
        <w:t>направлена программа профилактики рисков причинения вреда</w:t>
      </w:r>
    </w:p>
    <w:p w14:paraId="3D0B25B6" w14:textId="77777777" w:rsidR="00EB2EE9" w:rsidRDefault="00FC72FE">
      <w:pPr>
        <w:pStyle w:val="ConsPlusTitle0"/>
        <w:jc w:val="center"/>
      </w:pPr>
      <w:r>
        <w:t>(ущерба) охраняемым законом ценностям</w:t>
      </w:r>
    </w:p>
    <w:p w14:paraId="6FB29DC5" w14:textId="77777777" w:rsidR="00EB2EE9" w:rsidRDefault="00FC72FE">
      <w:pPr>
        <w:pStyle w:val="ConsPlusNormal0"/>
        <w:jc w:val="center"/>
      </w:pPr>
      <w:r>
        <w:t>(в ред. Приказа Минэкономразвития РА</w:t>
      </w:r>
    </w:p>
    <w:p w14:paraId="325B7991" w14:textId="77777777" w:rsidR="00EB2EE9" w:rsidRDefault="00FC72FE">
      <w:pPr>
        <w:pStyle w:val="ConsPlusNormal0"/>
        <w:jc w:val="center"/>
      </w:pPr>
      <w:r>
        <w:t>от 23.04.2025 N П-05-01/0281)</w:t>
      </w:r>
    </w:p>
    <w:p w14:paraId="7A5371D6" w14:textId="77777777" w:rsidR="00EB2EE9" w:rsidRDefault="00EB2EE9">
      <w:pPr>
        <w:pStyle w:val="ConsPlusNormal0"/>
        <w:jc w:val="both"/>
      </w:pPr>
    </w:p>
    <w:p w14:paraId="6E43077D" w14:textId="77777777" w:rsidR="00EB2EE9" w:rsidRDefault="00FC72FE">
      <w:pPr>
        <w:pStyle w:val="ConsPlusNormal0"/>
        <w:ind w:firstLine="540"/>
        <w:jc w:val="both"/>
      </w:pPr>
      <w:r>
        <w:t>1. Министерство экономического развития Республики Алтай (далее - Министерство) в соответствии с подпунктом "я12.1" пункта 8 раздела 3 Положения о Министерстве, утвержденного постановлением Правительства Республики Алтай от 2</w:t>
      </w:r>
      <w:r>
        <w:t>0 ноября 2014 г. N 332, с 16 апреля 2024 года осуществляет на территории Республики Алтай региональный государственный контроль (надзор) в области розничной продажи алкогольной и спиртосодержащей продукции.</w:t>
      </w:r>
    </w:p>
    <w:p w14:paraId="1C834438" w14:textId="77777777" w:rsidR="00EB2EE9" w:rsidRDefault="00FC72FE">
      <w:pPr>
        <w:pStyle w:val="ConsPlusNormal0"/>
        <w:spacing w:before="240"/>
        <w:ind w:firstLine="540"/>
        <w:jc w:val="both"/>
      </w:pPr>
      <w:r>
        <w:t>2. Предметом регионального государственного контр</w:t>
      </w:r>
      <w:r>
        <w:t xml:space="preserve">оля (надзора) в области розничной продажи алкогольной и спиртосодержащей продукции в соответствии с пунктом 2 статьи 23.1 Федерального закона N 171-ФЗ "О государственном регулировании производства и оборота этилового спирта, алкогольной и спиртосодержащей </w:t>
      </w:r>
      <w:r>
        <w:t>продукции и об ограничении потребления (распития) алкогольной продукции" (далее - Федеральный закон N 171-ФЗ) являются:</w:t>
      </w:r>
    </w:p>
    <w:p w14:paraId="72DCCAEB" w14:textId="77777777" w:rsidR="00EB2EE9" w:rsidRDefault="00FC72FE">
      <w:pPr>
        <w:pStyle w:val="ConsPlusNormal0"/>
        <w:spacing w:before="240"/>
        <w:ind w:firstLine="540"/>
        <w:jc w:val="both"/>
      </w:pPr>
      <w:r>
        <w:t xml:space="preserve">а) соблюдение организациями лицензионных требований к розничной продаже алкогольной продукции и розничной продаже алкогольной продукции </w:t>
      </w:r>
      <w:r>
        <w:t>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14:paraId="1B618A84" w14:textId="77777777" w:rsidR="00EB2EE9" w:rsidRDefault="00FC72FE">
      <w:pPr>
        <w:pStyle w:val="ConsPlusNormal0"/>
        <w:spacing w:before="240"/>
        <w:ind w:firstLine="540"/>
        <w:jc w:val="both"/>
      </w:pPr>
      <w:r>
        <w:lastRenderedPageBreak/>
        <w:t>б) соблюдение организациями, индив</w:t>
      </w:r>
      <w:r>
        <w:t>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статьей 16 Федерального закона N 171-ФЗ, обязательных требовани</w:t>
      </w:r>
      <w:r>
        <w:t>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(далее - ЕГАИС) сведений об обороте алкогольной продукции, обязательных требований к маркировке пива и п</w:t>
      </w:r>
      <w:r>
        <w:t xml:space="preserve">ивных напитков, сидра, </w:t>
      </w:r>
      <w:proofErr w:type="spellStart"/>
      <w:r>
        <w:t>пуаре</w:t>
      </w:r>
      <w:proofErr w:type="spellEnd"/>
      <w:r>
        <w:t xml:space="preserve">, медовухи средствами идентификации и к представлению сведений об обороте пива и пивных напитков, сидра, </w:t>
      </w:r>
      <w:proofErr w:type="spellStart"/>
      <w:r>
        <w:t>пуаре</w:t>
      </w:r>
      <w:proofErr w:type="spellEnd"/>
      <w:r>
        <w:t>, медовухи, установленных правилами маркировки пива, лицами, осуществляющими их розничную продажу, за исключением обяз</w:t>
      </w:r>
      <w:r>
        <w:t>ательных требований, установленных техническими регламентами;</w:t>
      </w:r>
    </w:p>
    <w:p w14:paraId="080BA839" w14:textId="77777777" w:rsidR="00EB2EE9" w:rsidRDefault="00FC72FE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>. "б" в ред. Приказа Минэкономразвития РА от 23.04.2025 N П-05-01/0281)</w:t>
      </w:r>
    </w:p>
    <w:p w14:paraId="42414403" w14:textId="77777777" w:rsidR="00EB2EE9" w:rsidRDefault="00FC72FE">
      <w:pPr>
        <w:pStyle w:val="ConsPlusNormal0"/>
        <w:spacing w:before="240"/>
        <w:ind w:firstLine="540"/>
        <w:jc w:val="both"/>
      </w:pPr>
      <w:r>
        <w:t>в) соблюдение организациями, индивидуальными предпринимателями, крестьянскими (фермерскими) хозяйствами обязательных тр</w:t>
      </w:r>
      <w:r>
        <w:t>ебований к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 на территории Республики Алтай (далее - обязательные требования).</w:t>
      </w:r>
    </w:p>
    <w:p w14:paraId="5CDAEE7F" w14:textId="77777777" w:rsidR="00EB2EE9" w:rsidRDefault="00FC72FE">
      <w:pPr>
        <w:pStyle w:val="ConsPlusNormal0"/>
        <w:spacing w:before="240"/>
        <w:ind w:firstLine="540"/>
        <w:jc w:val="both"/>
      </w:pPr>
      <w:r>
        <w:t xml:space="preserve">3. Контролируемыми лицами, </w:t>
      </w:r>
      <w:r>
        <w:t>в отношении которых осуществляется региональный контроль, являются:</w:t>
      </w:r>
    </w:p>
    <w:p w14:paraId="55FC5BF2" w14:textId="77777777" w:rsidR="00EB2EE9" w:rsidRDefault="00FC72FE">
      <w:pPr>
        <w:pStyle w:val="ConsPlusNormal0"/>
        <w:spacing w:before="240"/>
        <w:ind w:firstLine="540"/>
        <w:jc w:val="both"/>
      </w:pPr>
      <w:r>
        <w:t>а) организации, осуществляющие розничную продажу алкогольной продукции и розничную продажу алкогольной продукции при оказании услуг общественного питания;</w:t>
      </w:r>
    </w:p>
    <w:p w14:paraId="4D603CA3" w14:textId="77777777" w:rsidR="00EB2EE9" w:rsidRDefault="00FC72FE">
      <w:pPr>
        <w:pStyle w:val="ConsPlusNormal0"/>
        <w:spacing w:before="240"/>
        <w:ind w:firstLine="540"/>
        <w:jc w:val="both"/>
      </w:pPr>
      <w:r>
        <w:t>б) организации и индивидуальные п</w:t>
      </w:r>
      <w:r>
        <w:t xml:space="preserve">редприниматели, осуществляющие розничную продажу пива и пивных напитков, сидра, </w:t>
      </w:r>
      <w:proofErr w:type="spellStart"/>
      <w:r>
        <w:t>пуаре</w:t>
      </w:r>
      <w:proofErr w:type="spellEnd"/>
      <w:r>
        <w:t xml:space="preserve"> и медовухи, в том числе при оказании услуг общественного питания.</w:t>
      </w:r>
    </w:p>
    <w:p w14:paraId="00031E5F" w14:textId="77777777" w:rsidR="00EB2EE9" w:rsidRDefault="00FC72FE">
      <w:pPr>
        <w:pStyle w:val="ConsPlusNormal0"/>
        <w:spacing w:before="240"/>
        <w:ind w:firstLine="540"/>
        <w:jc w:val="both"/>
      </w:pPr>
      <w:r>
        <w:t>4. На территории Республики Алтай на 19 сентября 2024 года осуществляют деятельность 81 организация, име</w:t>
      </w:r>
      <w:r>
        <w:t xml:space="preserve">ющая действующие лицензии на розничную продажу алкогольной продукции, а также более 1000 организаций и индивидуальных предпринимателей, осуществляющих розничную продажу пива и пивных напитков, сидра, </w:t>
      </w:r>
      <w:proofErr w:type="spellStart"/>
      <w:r>
        <w:t>пуаре</w:t>
      </w:r>
      <w:proofErr w:type="spellEnd"/>
      <w:r>
        <w:t xml:space="preserve"> и медовухи, в том числе при оказании услуг обществ</w:t>
      </w:r>
      <w:r>
        <w:t>енного питания.</w:t>
      </w:r>
    </w:p>
    <w:p w14:paraId="12B0DE3C" w14:textId="77777777" w:rsidR="00EB2EE9" w:rsidRDefault="00FC72FE">
      <w:pPr>
        <w:pStyle w:val="ConsPlusNormal0"/>
        <w:spacing w:before="240"/>
        <w:ind w:firstLine="540"/>
        <w:jc w:val="both"/>
      </w:pPr>
      <w:r>
        <w:t>В соответствии с постановлением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в 2024 году основания для проведения вне</w:t>
      </w:r>
      <w:r>
        <w:t>плановых контрольных (надзорных) мероприятий в отношении контролируемых лиц отсутствовали.</w:t>
      </w:r>
    </w:p>
    <w:p w14:paraId="264A4E5C" w14:textId="77777777" w:rsidR="00EB2EE9" w:rsidRDefault="00FC72FE">
      <w:pPr>
        <w:pStyle w:val="ConsPlusNormal0"/>
        <w:spacing w:before="240"/>
        <w:ind w:firstLine="540"/>
        <w:jc w:val="both"/>
      </w:pPr>
      <w:r>
        <w:t>В рамках профилактических мероприятий информирование контролируемых лиц и иных заинтересованных лиц по вопросам соблюдения обязательных требований осуществляется пос</w:t>
      </w:r>
      <w:r>
        <w:t>редством размещения соответствующих сведений на официальном портале Министерства в сети "Интернет".</w:t>
      </w:r>
    </w:p>
    <w:p w14:paraId="0BACE752" w14:textId="77777777" w:rsidR="00EB2EE9" w:rsidRDefault="00FC72FE">
      <w:pPr>
        <w:pStyle w:val="ConsPlusNormal0"/>
        <w:spacing w:before="240"/>
        <w:ind w:firstLine="540"/>
        <w:jc w:val="both"/>
      </w:pPr>
      <w:r>
        <w:t>По состоянию на 19 сентября 2024 года Министерством:</w:t>
      </w:r>
    </w:p>
    <w:p w14:paraId="0332DFFD" w14:textId="77777777" w:rsidR="00EB2EE9" w:rsidRDefault="00FC72FE">
      <w:pPr>
        <w:pStyle w:val="ConsPlusNormal0"/>
        <w:spacing w:before="240"/>
        <w:ind w:firstLine="540"/>
        <w:jc w:val="both"/>
      </w:pPr>
      <w:r>
        <w:t xml:space="preserve">а) подготовлено и направлено 96 предостережений в адрес контролируемых лиц о </w:t>
      </w:r>
      <w:r>
        <w:lastRenderedPageBreak/>
        <w:t>недопустимости нарушения о</w:t>
      </w:r>
      <w:r>
        <w:t>бязательных требований;</w:t>
      </w:r>
    </w:p>
    <w:p w14:paraId="51C7A8AA" w14:textId="77777777" w:rsidR="00EB2EE9" w:rsidRDefault="00FC72FE">
      <w:pPr>
        <w:pStyle w:val="ConsPlusNormal0"/>
        <w:spacing w:before="240"/>
        <w:ind w:firstLine="540"/>
        <w:jc w:val="both"/>
      </w:pPr>
      <w:r>
        <w:t>б) проведено 10 профилактических визитов в форме профилактической беседы, в том числе 8 - с использованием систем видео-конференц-связи;</w:t>
      </w:r>
    </w:p>
    <w:p w14:paraId="739E6958" w14:textId="77777777" w:rsidR="00EB2EE9" w:rsidRDefault="00FC72FE">
      <w:pPr>
        <w:pStyle w:val="ConsPlusNormal0"/>
        <w:spacing w:before="240"/>
        <w:ind w:firstLine="540"/>
        <w:jc w:val="both"/>
      </w:pPr>
      <w:r>
        <w:t>в) осуществлено 121 консультирование контролируемых лиц по вопросам обязательных требований. Ко</w:t>
      </w:r>
      <w:r>
        <w:t>нсультирование проводилось путем личного общения и по телефону.</w:t>
      </w:r>
    </w:p>
    <w:p w14:paraId="1F3C5D7E" w14:textId="77777777" w:rsidR="00EB2EE9" w:rsidRDefault="00FC72FE">
      <w:pPr>
        <w:pStyle w:val="ConsPlusNormal0"/>
        <w:spacing w:before="240"/>
        <w:ind w:firstLine="540"/>
        <w:jc w:val="both"/>
      </w:pPr>
      <w:r>
        <w:t>5. Проведенный анализ показал, что наиболее часто встречающимися нарушениями обязательных требований, на решение которых направлена настоящая Программа, являются:</w:t>
      </w:r>
    </w:p>
    <w:p w14:paraId="69DB5C73" w14:textId="77777777" w:rsidR="00EB2EE9" w:rsidRDefault="00FC72FE">
      <w:pPr>
        <w:pStyle w:val="ConsPlusNormal0"/>
        <w:spacing w:before="240"/>
        <w:ind w:firstLine="540"/>
        <w:jc w:val="both"/>
      </w:pPr>
      <w:r>
        <w:t>а) нарушение государственного</w:t>
      </w:r>
      <w:r>
        <w:t xml:space="preserve"> учета в области розничной продажи алкогольной продукции в ЕГАИС, а именно:</w:t>
      </w:r>
    </w:p>
    <w:p w14:paraId="1F769207" w14:textId="77777777" w:rsidR="00EB2EE9" w:rsidRDefault="00FC72FE">
      <w:pPr>
        <w:pStyle w:val="ConsPlusNormal0"/>
        <w:spacing w:before="240"/>
        <w:ind w:firstLine="540"/>
        <w:jc w:val="both"/>
      </w:pPr>
      <w:r>
        <w:t>нарушение порядка и сроков фиксации сведений об объемах оборота алкогольной продукции;</w:t>
      </w:r>
    </w:p>
    <w:p w14:paraId="22CCDFC0" w14:textId="77777777" w:rsidR="00EB2EE9" w:rsidRDefault="00FC72FE">
      <w:pPr>
        <w:pStyle w:val="ConsPlusNormal0"/>
        <w:spacing w:before="240"/>
        <w:ind w:firstLine="540"/>
        <w:jc w:val="both"/>
      </w:pPr>
      <w:r>
        <w:t>нарушение учета остатков алкогольной продукции;</w:t>
      </w:r>
    </w:p>
    <w:p w14:paraId="28B08DFC" w14:textId="77777777" w:rsidR="00EB2EE9" w:rsidRDefault="00FC72FE">
      <w:pPr>
        <w:pStyle w:val="ConsPlusNormal0"/>
        <w:spacing w:before="240"/>
        <w:ind w:firstLine="540"/>
        <w:jc w:val="both"/>
      </w:pPr>
      <w:r>
        <w:t>б) нарушение правил продажи алкогольной проду</w:t>
      </w:r>
      <w:r>
        <w:t>кции:</w:t>
      </w:r>
    </w:p>
    <w:p w14:paraId="1843D018" w14:textId="77777777" w:rsidR="00EB2EE9" w:rsidRDefault="00FC72FE">
      <w:pPr>
        <w:pStyle w:val="ConsPlusNormal0"/>
        <w:spacing w:before="240"/>
        <w:ind w:firstLine="540"/>
        <w:jc w:val="both"/>
      </w:pPr>
      <w:r>
        <w:t>осуществление розничной продажи алкогольной продукции на вынос при оказании услуг общественного питания контролируемыми лицами;</w:t>
      </w:r>
    </w:p>
    <w:p w14:paraId="7C92F07F" w14:textId="77777777" w:rsidR="00EB2EE9" w:rsidRDefault="00FC72FE">
      <w:pPr>
        <w:pStyle w:val="ConsPlusNormal0"/>
        <w:spacing w:before="240"/>
        <w:ind w:firstLine="540"/>
        <w:jc w:val="both"/>
      </w:pPr>
      <w:r>
        <w:t>осуществление розничной продажи алкогольной продукции в дни запрета ее продажи.</w:t>
      </w:r>
    </w:p>
    <w:p w14:paraId="2C2138CA" w14:textId="77777777" w:rsidR="00EB2EE9" w:rsidRDefault="00FC72FE">
      <w:pPr>
        <w:pStyle w:val="ConsPlusNormal0"/>
        <w:spacing w:before="240"/>
        <w:ind w:firstLine="540"/>
        <w:jc w:val="both"/>
      </w:pPr>
      <w:r>
        <w:t>Наиболее распространенными причинами переч</w:t>
      </w:r>
      <w:r>
        <w:t>исленных нарушений являются низкий уровень правосознания и правовой культуры контролируемых лиц, а также пренебрежительное отношение к исполнению своих должностных обязанностей.</w:t>
      </w:r>
    </w:p>
    <w:p w14:paraId="118C7294" w14:textId="77777777" w:rsidR="00EB2EE9" w:rsidRDefault="00EB2EE9">
      <w:pPr>
        <w:pStyle w:val="ConsPlusNormal0"/>
        <w:jc w:val="both"/>
      </w:pPr>
    </w:p>
    <w:p w14:paraId="54145F65" w14:textId="77777777" w:rsidR="00EB2EE9" w:rsidRDefault="00FC72FE">
      <w:pPr>
        <w:pStyle w:val="ConsPlusTitle0"/>
        <w:jc w:val="center"/>
        <w:outlineLvl w:val="1"/>
      </w:pPr>
      <w:r>
        <w:t>II. Цели и задачи реализации Программы профилактики рисков</w:t>
      </w:r>
    </w:p>
    <w:p w14:paraId="2C9C9868" w14:textId="77777777" w:rsidR="00EB2EE9" w:rsidRDefault="00FC72FE">
      <w:pPr>
        <w:pStyle w:val="ConsPlusTitle0"/>
        <w:jc w:val="center"/>
      </w:pPr>
      <w:r>
        <w:t>причинения вреда (ущерба) охраняемым законом ценностям</w:t>
      </w:r>
    </w:p>
    <w:p w14:paraId="0E8FAB25" w14:textId="77777777" w:rsidR="00EB2EE9" w:rsidRDefault="00EB2EE9">
      <w:pPr>
        <w:pStyle w:val="ConsPlusNormal0"/>
        <w:jc w:val="both"/>
      </w:pPr>
    </w:p>
    <w:p w14:paraId="38A56A5B" w14:textId="77777777" w:rsidR="00EB2EE9" w:rsidRDefault="00FC72FE">
      <w:pPr>
        <w:pStyle w:val="ConsPlusNormal0"/>
        <w:ind w:firstLine="540"/>
        <w:jc w:val="both"/>
      </w:pPr>
      <w:r>
        <w:t>6. Основными целями реализации Программы профилактики являются:</w:t>
      </w:r>
    </w:p>
    <w:p w14:paraId="3CEDFC93" w14:textId="77777777" w:rsidR="00EB2EE9" w:rsidRDefault="00FC72FE">
      <w:pPr>
        <w:pStyle w:val="ConsPlusNormal0"/>
        <w:spacing w:before="240"/>
        <w:ind w:firstLine="540"/>
        <w:jc w:val="both"/>
      </w:pPr>
      <w:r>
        <w:t>а) устранение условий, причин и факторов, способных привести к нарушению обяз</w:t>
      </w:r>
      <w:r>
        <w:t>ательных требований и причинению вреда охраняемым законом ценностям;</w:t>
      </w:r>
    </w:p>
    <w:p w14:paraId="10FF733D" w14:textId="77777777" w:rsidR="00EB2EE9" w:rsidRDefault="00FC72FE">
      <w:pPr>
        <w:pStyle w:val="ConsPlusNormal0"/>
        <w:spacing w:before="240"/>
        <w:ind w:firstLine="540"/>
        <w:jc w:val="both"/>
      </w:pPr>
      <w:r>
        <w:t>б)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2F4AADA" w14:textId="77777777" w:rsidR="00EB2EE9" w:rsidRDefault="00FC72FE">
      <w:pPr>
        <w:pStyle w:val="ConsPlusNormal0"/>
        <w:spacing w:before="240"/>
        <w:ind w:firstLine="540"/>
        <w:jc w:val="both"/>
      </w:pPr>
      <w:r>
        <w:t>в) мотивация к добросовестному соблюдению обязательн</w:t>
      </w:r>
      <w:r>
        <w:t>ых требований всеми контролируемыми лицами.</w:t>
      </w:r>
    </w:p>
    <w:p w14:paraId="6F4B2FCE" w14:textId="77777777" w:rsidR="00EB2EE9" w:rsidRDefault="00FC72FE">
      <w:pPr>
        <w:pStyle w:val="ConsPlusNormal0"/>
        <w:spacing w:before="240"/>
        <w:ind w:firstLine="540"/>
        <w:jc w:val="both"/>
      </w:pPr>
      <w:r>
        <w:t>7. Задачи для достижения целей Программы профилактики:</w:t>
      </w:r>
    </w:p>
    <w:p w14:paraId="3275DE09" w14:textId="77777777" w:rsidR="00EB2EE9" w:rsidRDefault="00FC72FE">
      <w:pPr>
        <w:pStyle w:val="ConsPlusNormal0"/>
        <w:spacing w:before="240"/>
        <w:ind w:firstLine="540"/>
        <w:jc w:val="both"/>
      </w:pPr>
      <w:r>
        <w:t>а) выявление условий, причин и факторов, способствующих причинению вреда охраняемым законом ценностям и нарушению обязательных требований, определение способ</w:t>
      </w:r>
      <w:r>
        <w:t>ов устранения или снижения рисков их возникновения;</w:t>
      </w:r>
    </w:p>
    <w:p w14:paraId="6ED3BDD5" w14:textId="77777777" w:rsidR="00EB2EE9" w:rsidRDefault="00FC72FE">
      <w:pPr>
        <w:pStyle w:val="ConsPlusNormal0"/>
        <w:spacing w:before="240"/>
        <w:ind w:firstLine="540"/>
        <w:jc w:val="both"/>
      </w:pPr>
      <w:r>
        <w:lastRenderedPageBreak/>
        <w:t>б) устранение условий, причин и факторов, способствующих нарушению обязательных требований;</w:t>
      </w:r>
    </w:p>
    <w:p w14:paraId="4C2687EB" w14:textId="77777777" w:rsidR="00EB2EE9" w:rsidRDefault="00FC72FE">
      <w:pPr>
        <w:pStyle w:val="ConsPlusNormal0"/>
        <w:spacing w:before="240"/>
        <w:ind w:firstLine="540"/>
        <w:jc w:val="both"/>
      </w:pPr>
      <w:r>
        <w:t>в) формирование единого понимания контролируемыми лицами обязательных требований;</w:t>
      </w:r>
    </w:p>
    <w:p w14:paraId="7D391FCE" w14:textId="77777777" w:rsidR="00EB2EE9" w:rsidRDefault="00FC72FE">
      <w:pPr>
        <w:pStyle w:val="ConsPlusNormal0"/>
        <w:spacing w:before="240"/>
        <w:ind w:firstLine="540"/>
        <w:jc w:val="both"/>
      </w:pPr>
      <w:r>
        <w:t>г) повышение правосознания и правовой культуры контролируемых лиц.</w:t>
      </w:r>
    </w:p>
    <w:p w14:paraId="13860F16" w14:textId="77777777" w:rsidR="00EB2EE9" w:rsidRDefault="00EB2EE9">
      <w:pPr>
        <w:pStyle w:val="ConsPlusNormal0"/>
        <w:jc w:val="both"/>
      </w:pPr>
    </w:p>
    <w:p w14:paraId="18FD6C2D" w14:textId="77777777" w:rsidR="00EB2EE9" w:rsidRDefault="00FC72FE">
      <w:pPr>
        <w:pStyle w:val="ConsPlusTitle0"/>
        <w:jc w:val="center"/>
        <w:outlineLvl w:val="1"/>
      </w:pPr>
      <w:r>
        <w:t>III. Перечень профилактических мероприятий,</w:t>
      </w:r>
    </w:p>
    <w:p w14:paraId="4D2BC221" w14:textId="77777777" w:rsidR="00EB2EE9" w:rsidRDefault="00FC72FE">
      <w:pPr>
        <w:pStyle w:val="ConsPlusTitle0"/>
        <w:jc w:val="center"/>
      </w:pPr>
      <w:r>
        <w:t>сроки (периодичность) их проведения</w:t>
      </w:r>
    </w:p>
    <w:p w14:paraId="22C34647" w14:textId="77777777" w:rsidR="00EB2EE9" w:rsidRDefault="00EB2EE9">
      <w:pPr>
        <w:pStyle w:val="ConsPlusNormal0"/>
        <w:jc w:val="both"/>
      </w:pPr>
    </w:p>
    <w:p w14:paraId="386BE6EA" w14:textId="77777777" w:rsidR="00EB2EE9" w:rsidRDefault="00FC72FE">
      <w:pPr>
        <w:pStyle w:val="ConsPlusNormal0"/>
        <w:ind w:firstLine="540"/>
        <w:jc w:val="both"/>
      </w:pPr>
      <w:r>
        <w:t>8. Профилактические мероп</w:t>
      </w:r>
      <w:r>
        <w:t>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14:paraId="1E865FAC" w14:textId="77777777" w:rsidR="00EB2EE9" w:rsidRDefault="00FC72FE">
      <w:pPr>
        <w:pStyle w:val="ConsPlusNormal0"/>
        <w:spacing w:before="240"/>
        <w:ind w:firstLine="540"/>
        <w:jc w:val="both"/>
      </w:pPr>
      <w:r>
        <w:t>Перечень профилактических мероприятий:</w:t>
      </w:r>
    </w:p>
    <w:p w14:paraId="241119F6" w14:textId="77777777" w:rsidR="00EB2EE9" w:rsidRDefault="00FC72FE">
      <w:pPr>
        <w:pStyle w:val="ConsPlusNormal0"/>
        <w:spacing w:before="240"/>
        <w:ind w:firstLine="540"/>
        <w:jc w:val="both"/>
      </w:pPr>
      <w:r>
        <w:t>а) информирование;</w:t>
      </w:r>
    </w:p>
    <w:p w14:paraId="3F1DA8FE" w14:textId="77777777" w:rsidR="00EB2EE9" w:rsidRDefault="00FC72FE">
      <w:pPr>
        <w:pStyle w:val="ConsPlusNormal0"/>
        <w:spacing w:before="240"/>
        <w:ind w:firstLine="540"/>
        <w:jc w:val="both"/>
      </w:pPr>
      <w:r>
        <w:t>б) обобщение правоприменительной практики;</w:t>
      </w:r>
    </w:p>
    <w:p w14:paraId="6FE8DBB5" w14:textId="77777777" w:rsidR="00EB2EE9" w:rsidRDefault="00FC72FE">
      <w:pPr>
        <w:pStyle w:val="ConsPlusNormal0"/>
        <w:spacing w:before="240"/>
        <w:ind w:firstLine="540"/>
        <w:jc w:val="both"/>
      </w:pPr>
      <w:r>
        <w:t>в) объявление</w:t>
      </w:r>
      <w:r>
        <w:t xml:space="preserve"> предостережения;</w:t>
      </w:r>
    </w:p>
    <w:p w14:paraId="53419AE0" w14:textId="77777777" w:rsidR="00EB2EE9" w:rsidRDefault="00FC72FE">
      <w:pPr>
        <w:pStyle w:val="ConsPlusNormal0"/>
        <w:spacing w:before="240"/>
        <w:ind w:firstLine="540"/>
        <w:jc w:val="both"/>
      </w:pPr>
      <w:r>
        <w:t>г) консультирование;</w:t>
      </w:r>
    </w:p>
    <w:p w14:paraId="16DF616A" w14:textId="77777777" w:rsidR="00EB2EE9" w:rsidRDefault="00FC72FE">
      <w:pPr>
        <w:pStyle w:val="ConsPlusNormal0"/>
        <w:spacing w:before="240"/>
        <w:ind w:firstLine="540"/>
        <w:jc w:val="both"/>
      </w:pPr>
      <w:r>
        <w:t>д) профилактический визит.</w:t>
      </w:r>
    </w:p>
    <w:p w14:paraId="12A8D16A" w14:textId="77777777" w:rsidR="00EB2EE9" w:rsidRDefault="00FC72FE">
      <w:pPr>
        <w:pStyle w:val="ConsPlusNormal0"/>
        <w:spacing w:before="240"/>
        <w:ind w:firstLine="540"/>
        <w:jc w:val="both"/>
      </w:pPr>
      <w:r>
        <w:t>Перечень профилактических мероприятий на 2025 год, сроки (периодичность) их проведения и ответственные исполнители приведены в прилагаемом Плане мероприятий по профилактике рисков причинения</w:t>
      </w:r>
      <w:r>
        <w:t xml:space="preserve"> вреда (ущерба) охраняемым законом ценностям на 2025 год.</w:t>
      </w:r>
    </w:p>
    <w:p w14:paraId="717681EF" w14:textId="77777777" w:rsidR="00EB2EE9" w:rsidRDefault="00EB2EE9">
      <w:pPr>
        <w:pStyle w:val="ConsPlusNormal0"/>
        <w:jc w:val="both"/>
      </w:pPr>
    </w:p>
    <w:p w14:paraId="6A639107" w14:textId="77777777" w:rsidR="00EB2EE9" w:rsidRDefault="00FC72FE">
      <w:pPr>
        <w:pStyle w:val="ConsPlusTitle0"/>
        <w:jc w:val="center"/>
        <w:outlineLvl w:val="1"/>
      </w:pPr>
      <w:r>
        <w:t>IV. Показатели результативности и эффективности Программы</w:t>
      </w:r>
    </w:p>
    <w:p w14:paraId="08BFA645" w14:textId="77777777" w:rsidR="00EB2EE9" w:rsidRDefault="00FC72FE">
      <w:pPr>
        <w:pStyle w:val="ConsPlusTitle0"/>
        <w:jc w:val="center"/>
      </w:pPr>
      <w:r>
        <w:t>профилактики рисков причинения вреда (ущерба) охраняемым</w:t>
      </w:r>
    </w:p>
    <w:p w14:paraId="3B5A47AF" w14:textId="77777777" w:rsidR="00EB2EE9" w:rsidRDefault="00FC72FE">
      <w:pPr>
        <w:pStyle w:val="ConsPlusTitle0"/>
        <w:jc w:val="center"/>
      </w:pPr>
      <w:r>
        <w:t>законом ценностям</w:t>
      </w:r>
    </w:p>
    <w:p w14:paraId="117CDB45" w14:textId="77777777" w:rsidR="00EB2EE9" w:rsidRDefault="00EB2EE9">
      <w:pPr>
        <w:pStyle w:val="ConsPlusNormal0"/>
        <w:jc w:val="both"/>
      </w:pPr>
    </w:p>
    <w:p w14:paraId="7DF49F9C" w14:textId="77777777" w:rsidR="00EB2EE9" w:rsidRDefault="00FC72FE">
      <w:pPr>
        <w:pStyle w:val="ConsPlusNormal0"/>
        <w:ind w:firstLine="540"/>
        <w:jc w:val="both"/>
      </w:pPr>
      <w:r>
        <w:t>9. Для оценки результативности настоящей Программы за 2025 год устанавливаются следующие показатели результативности:</w:t>
      </w:r>
    </w:p>
    <w:p w14:paraId="2C9C10B2" w14:textId="77777777" w:rsidR="00EB2EE9" w:rsidRDefault="00FC72FE">
      <w:pPr>
        <w:pStyle w:val="ConsPlusNormal0"/>
        <w:spacing w:before="240"/>
        <w:ind w:firstLine="540"/>
        <w:jc w:val="both"/>
      </w:pPr>
      <w:r>
        <w:t>а) снижение количества нарушений, выявленных в ходе проведения контрольных (надзорных) мероприятий, от общего их числа, с последующим ежег</w:t>
      </w:r>
      <w:r>
        <w:t>одным снижением;</w:t>
      </w:r>
    </w:p>
    <w:p w14:paraId="7A393B3A" w14:textId="77777777" w:rsidR="00EB2EE9" w:rsidRDefault="00FC72FE">
      <w:pPr>
        <w:pStyle w:val="ConsPlusNormal0"/>
        <w:spacing w:before="240"/>
        <w:ind w:firstLine="540"/>
        <w:jc w:val="both"/>
      </w:pPr>
      <w:r>
        <w:t>б) увеличение количества профилактических мероприятий в объеме контрольных мероприятий, с последующим ежегодным увеличением;</w:t>
      </w:r>
    </w:p>
    <w:p w14:paraId="00A2139D" w14:textId="77777777" w:rsidR="00EB2EE9" w:rsidRDefault="00FC72FE">
      <w:pPr>
        <w:pStyle w:val="ConsPlusNormal0"/>
        <w:spacing w:before="240"/>
        <w:ind w:firstLine="540"/>
        <w:jc w:val="both"/>
      </w:pPr>
      <w:r>
        <w:t>в) утратил силу. - Приказ Минэкономразвития РА от 05.03.2025 N П-05-01/0130.</w:t>
      </w:r>
    </w:p>
    <w:p w14:paraId="64D7251B" w14:textId="77777777" w:rsidR="00EB2EE9" w:rsidRDefault="00FC72FE">
      <w:pPr>
        <w:pStyle w:val="ConsPlusNormal0"/>
        <w:spacing w:before="240"/>
        <w:ind w:firstLine="540"/>
        <w:jc w:val="both"/>
      </w:pPr>
      <w:r>
        <w:t>10. Показатели эффективности настояще</w:t>
      </w:r>
      <w:r>
        <w:t>й Программы:</w:t>
      </w:r>
    </w:p>
    <w:p w14:paraId="2CB76A0F" w14:textId="77777777" w:rsidR="00EB2EE9" w:rsidRDefault="00FC72FE">
      <w:pPr>
        <w:pStyle w:val="ConsPlusNormal0"/>
        <w:spacing w:before="240"/>
        <w:ind w:firstLine="540"/>
        <w:jc w:val="both"/>
      </w:pPr>
      <w:r>
        <w:t>а) повышение уровня информированности контролируемых лиц по вопросам соблюдения обязательных требований, повышение их правовой грамотности;</w:t>
      </w:r>
    </w:p>
    <w:p w14:paraId="136C79F3" w14:textId="77777777" w:rsidR="00EB2EE9" w:rsidRDefault="00FC72FE">
      <w:pPr>
        <w:pStyle w:val="ConsPlusNormal0"/>
        <w:spacing w:before="240"/>
        <w:ind w:firstLine="540"/>
        <w:jc w:val="both"/>
      </w:pPr>
      <w:r>
        <w:lastRenderedPageBreak/>
        <w:t>б) снижение количества зафиксированных нарушений обязательных требований.</w:t>
      </w:r>
    </w:p>
    <w:p w14:paraId="438F111B" w14:textId="77777777" w:rsidR="00EB2EE9" w:rsidRDefault="00EB2EE9">
      <w:pPr>
        <w:pStyle w:val="ConsPlusNormal0"/>
        <w:jc w:val="both"/>
      </w:pPr>
    </w:p>
    <w:p w14:paraId="62900AA1" w14:textId="77777777" w:rsidR="00EB2EE9" w:rsidRDefault="00EB2EE9">
      <w:pPr>
        <w:pStyle w:val="ConsPlusNormal0"/>
        <w:jc w:val="both"/>
      </w:pPr>
    </w:p>
    <w:p w14:paraId="4AF4A9D0" w14:textId="77777777" w:rsidR="00EB2EE9" w:rsidRDefault="00EB2EE9">
      <w:pPr>
        <w:pStyle w:val="ConsPlusNormal0"/>
        <w:jc w:val="both"/>
      </w:pPr>
    </w:p>
    <w:p w14:paraId="27237CE9" w14:textId="77777777" w:rsidR="00EB2EE9" w:rsidRDefault="00EB2EE9">
      <w:pPr>
        <w:pStyle w:val="ConsPlusNormal0"/>
        <w:jc w:val="both"/>
      </w:pPr>
    </w:p>
    <w:p w14:paraId="177BC326" w14:textId="77777777" w:rsidR="00EB2EE9" w:rsidRDefault="00EB2EE9">
      <w:pPr>
        <w:pStyle w:val="ConsPlusNormal0"/>
        <w:jc w:val="both"/>
      </w:pPr>
    </w:p>
    <w:p w14:paraId="01FA4DBE" w14:textId="77777777" w:rsidR="00EB2EE9" w:rsidRDefault="00FC72FE">
      <w:pPr>
        <w:pStyle w:val="ConsPlusNormal0"/>
        <w:jc w:val="right"/>
        <w:outlineLvl w:val="1"/>
      </w:pPr>
      <w:r>
        <w:t>Приложение</w:t>
      </w:r>
    </w:p>
    <w:p w14:paraId="7A8529B1" w14:textId="77777777" w:rsidR="00EB2EE9" w:rsidRDefault="00FC72FE">
      <w:pPr>
        <w:pStyle w:val="ConsPlusNormal0"/>
        <w:jc w:val="right"/>
      </w:pPr>
      <w:r>
        <w:t>к Программе</w:t>
      </w:r>
    </w:p>
    <w:p w14:paraId="619D69EE" w14:textId="77777777" w:rsidR="00EB2EE9" w:rsidRDefault="00FC72FE">
      <w:pPr>
        <w:pStyle w:val="ConsPlusNormal0"/>
        <w:jc w:val="right"/>
      </w:pPr>
      <w:r>
        <w:t>п</w:t>
      </w:r>
      <w:r>
        <w:t>рофилактики рисков причинения</w:t>
      </w:r>
    </w:p>
    <w:p w14:paraId="6EF5BF54" w14:textId="77777777" w:rsidR="00EB2EE9" w:rsidRDefault="00FC72FE">
      <w:pPr>
        <w:pStyle w:val="ConsPlusNormal0"/>
        <w:jc w:val="right"/>
      </w:pPr>
      <w:r>
        <w:t>вреда (ущерба) охраняемым законом</w:t>
      </w:r>
    </w:p>
    <w:p w14:paraId="64B9DA9F" w14:textId="77777777" w:rsidR="00EB2EE9" w:rsidRDefault="00FC72FE">
      <w:pPr>
        <w:pStyle w:val="ConsPlusNormal0"/>
        <w:jc w:val="right"/>
      </w:pPr>
      <w:r>
        <w:t>ценностям при осуществлении</w:t>
      </w:r>
    </w:p>
    <w:p w14:paraId="4904EF30" w14:textId="77777777" w:rsidR="00EB2EE9" w:rsidRDefault="00FC72FE">
      <w:pPr>
        <w:pStyle w:val="ConsPlusNormal0"/>
        <w:jc w:val="right"/>
      </w:pPr>
      <w:r>
        <w:t>регионального государственного</w:t>
      </w:r>
    </w:p>
    <w:p w14:paraId="5D58CDB7" w14:textId="77777777" w:rsidR="00EB2EE9" w:rsidRDefault="00FC72FE">
      <w:pPr>
        <w:pStyle w:val="ConsPlusNormal0"/>
        <w:jc w:val="right"/>
      </w:pPr>
      <w:r>
        <w:t>контроля (надзора) в области</w:t>
      </w:r>
    </w:p>
    <w:p w14:paraId="32D8D80C" w14:textId="77777777" w:rsidR="00EB2EE9" w:rsidRDefault="00FC72FE">
      <w:pPr>
        <w:pStyle w:val="ConsPlusNormal0"/>
        <w:jc w:val="right"/>
      </w:pPr>
      <w:r>
        <w:t>розничной продажи алкогольной</w:t>
      </w:r>
    </w:p>
    <w:p w14:paraId="43E513C9" w14:textId="77777777" w:rsidR="00EB2EE9" w:rsidRDefault="00FC72FE">
      <w:pPr>
        <w:pStyle w:val="ConsPlusNormal0"/>
        <w:jc w:val="right"/>
      </w:pPr>
      <w:r>
        <w:t>и спиртосодержащей продукции</w:t>
      </w:r>
    </w:p>
    <w:p w14:paraId="4634CE2D" w14:textId="77777777" w:rsidR="00EB2EE9" w:rsidRDefault="00FC72FE">
      <w:pPr>
        <w:pStyle w:val="ConsPlusNormal0"/>
        <w:jc w:val="right"/>
      </w:pPr>
      <w:r>
        <w:t>на территории Республики Алтай</w:t>
      </w:r>
    </w:p>
    <w:p w14:paraId="72D66B1D" w14:textId="77777777" w:rsidR="00EB2EE9" w:rsidRDefault="00FC72FE">
      <w:pPr>
        <w:pStyle w:val="ConsPlusNormal0"/>
        <w:jc w:val="right"/>
      </w:pPr>
      <w:r>
        <w:t>на 2025 год</w:t>
      </w:r>
    </w:p>
    <w:p w14:paraId="26D81E6A" w14:textId="77777777" w:rsidR="00EB2EE9" w:rsidRDefault="00EB2EE9">
      <w:pPr>
        <w:pStyle w:val="ConsPlusNormal0"/>
        <w:jc w:val="both"/>
      </w:pPr>
    </w:p>
    <w:p w14:paraId="4C138B1E" w14:textId="77777777" w:rsidR="00EB2EE9" w:rsidRDefault="00FC72FE">
      <w:pPr>
        <w:pStyle w:val="ConsPlusTitle0"/>
        <w:jc w:val="center"/>
      </w:pPr>
      <w:r>
        <w:t>ПЛАН</w:t>
      </w:r>
    </w:p>
    <w:p w14:paraId="24CCEA19" w14:textId="77777777" w:rsidR="00EB2EE9" w:rsidRDefault="00FC72FE">
      <w:pPr>
        <w:pStyle w:val="ConsPlusTitle0"/>
        <w:jc w:val="center"/>
      </w:pPr>
      <w:r>
        <w:t>МЕРОПРИЯТИЙ ПО ПРОФИЛАКТИКЕ РИСКОВ ПРИЧИНЕНИЯ ВРЕДА</w:t>
      </w:r>
    </w:p>
    <w:p w14:paraId="643D7FA5" w14:textId="77777777" w:rsidR="00EB2EE9" w:rsidRDefault="00FC72FE">
      <w:pPr>
        <w:pStyle w:val="ConsPlusTitle0"/>
        <w:jc w:val="center"/>
      </w:pPr>
      <w:r>
        <w:t>(УЩЕРБА) ОХРАНЯЕМЫМ ЗАКОНОМ ЦЕННОСТЯМ НА 2025 ГОД</w:t>
      </w:r>
    </w:p>
    <w:p w14:paraId="2656D07C" w14:textId="77777777" w:rsidR="00EB2EE9" w:rsidRDefault="00EB2EE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B2EE9" w14:paraId="42C1E4A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8DBF8" w14:textId="77777777" w:rsidR="00EB2EE9" w:rsidRDefault="00EB2EE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B9866" w14:textId="77777777" w:rsidR="00EB2EE9" w:rsidRDefault="00EB2EE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6C2830E" w14:textId="77777777" w:rsidR="00EB2EE9" w:rsidRDefault="00FC72F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F2A8F9F" w14:textId="77777777" w:rsidR="00EB2EE9" w:rsidRDefault="00FC72FE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Минэкономразвития РА</w:t>
            </w:r>
          </w:p>
          <w:p w14:paraId="0ED490F2" w14:textId="77777777" w:rsidR="00EB2EE9" w:rsidRDefault="00FC72FE">
            <w:pPr>
              <w:pStyle w:val="ConsPlusNormal0"/>
              <w:jc w:val="center"/>
            </w:pPr>
            <w:r>
              <w:rPr>
                <w:color w:val="392C69"/>
              </w:rPr>
              <w:t>от 05.03.2025 N П-05-01/0130, от 23</w:t>
            </w:r>
            <w:r>
              <w:rPr>
                <w:color w:val="392C69"/>
              </w:rPr>
              <w:t>.04.2025 N П-05-01/0281)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940A6" w14:textId="77777777" w:rsidR="00EB2EE9" w:rsidRDefault="00EB2EE9">
            <w:pPr>
              <w:pStyle w:val="ConsPlusNormal0"/>
            </w:pPr>
          </w:p>
        </w:tc>
      </w:tr>
    </w:tbl>
    <w:p w14:paraId="236D343B" w14:textId="77777777" w:rsidR="00EB2EE9" w:rsidRDefault="00EB2EE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2614"/>
        <w:gridCol w:w="2104"/>
        <w:gridCol w:w="2104"/>
      </w:tblGrid>
      <w:tr w:rsidR="00EB2EE9" w14:paraId="08F84084" w14:textId="77777777">
        <w:tc>
          <w:tcPr>
            <w:tcW w:w="567" w:type="dxa"/>
          </w:tcPr>
          <w:p w14:paraId="2F798E4E" w14:textId="77777777" w:rsidR="00EB2EE9" w:rsidRDefault="00FC72FE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1644" w:type="dxa"/>
          </w:tcPr>
          <w:p w14:paraId="65551C20" w14:textId="77777777" w:rsidR="00EB2EE9" w:rsidRDefault="00FC72FE">
            <w:pPr>
              <w:pStyle w:val="ConsPlusNormal0"/>
              <w:jc w:val="center"/>
            </w:pPr>
            <w:r>
              <w:t>Наименование мероприятия</w:t>
            </w:r>
          </w:p>
        </w:tc>
        <w:tc>
          <w:tcPr>
            <w:tcW w:w="2614" w:type="dxa"/>
          </w:tcPr>
          <w:p w14:paraId="0D24F702" w14:textId="77777777" w:rsidR="00EB2EE9" w:rsidRDefault="00FC72FE">
            <w:pPr>
              <w:pStyle w:val="ConsPlusNormal0"/>
              <w:jc w:val="center"/>
            </w:pPr>
            <w:r>
              <w:t>Сведения о профилактическом мероприятии</w:t>
            </w:r>
          </w:p>
        </w:tc>
        <w:tc>
          <w:tcPr>
            <w:tcW w:w="2104" w:type="dxa"/>
          </w:tcPr>
          <w:p w14:paraId="5E24B31C" w14:textId="77777777" w:rsidR="00EB2EE9" w:rsidRDefault="00FC72FE">
            <w:pPr>
              <w:pStyle w:val="ConsPlusNormal0"/>
              <w:jc w:val="center"/>
            </w:pPr>
            <w:r>
              <w:t>Срок (периодичность) проведения профилактического мероприятия</w:t>
            </w:r>
          </w:p>
        </w:tc>
        <w:tc>
          <w:tcPr>
            <w:tcW w:w="2104" w:type="dxa"/>
          </w:tcPr>
          <w:p w14:paraId="40F81988" w14:textId="77777777" w:rsidR="00EB2EE9" w:rsidRDefault="00FC72FE">
            <w:pPr>
              <w:pStyle w:val="ConsPlusNormal0"/>
              <w:jc w:val="center"/>
            </w:pPr>
            <w:r>
              <w:t>Лица, ответственные за проведение профилактического мероприятия</w:t>
            </w:r>
          </w:p>
        </w:tc>
      </w:tr>
      <w:tr w:rsidR="00EB2EE9" w14:paraId="50441FA2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36CFADB8" w14:textId="77777777" w:rsidR="00EB2EE9" w:rsidRDefault="00FC72FE">
            <w:pPr>
              <w:pStyle w:val="ConsPlusNormal0"/>
              <w:jc w:val="both"/>
            </w:pPr>
            <w:r>
              <w:t>1.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5848344C" w14:textId="77777777" w:rsidR="00EB2EE9" w:rsidRDefault="00FC72FE">
            <w:pPr>
              <w:pStyle w:val="ConsPlusNormal0"/>
              <w:jc w:val="both"/>
            </w:pPr>
            <w:r>
              <w:t>Информирование</w:t>
            </w:r>
          </w:p>
        </w:tc>
        <w:tc>
          <w:tcPr>
            <w:tcW w:w="2614" w:type="dxa"/>
            <w:vMerge w:val="restart"/>
            <w:tcBorders>
              <w:bottom w:val="nil"/>
            </w:tcBorders>
          </w:tcPr>
          <w:p w14:paraId="650B3A3F" w14:textId="77777777" w:rsidR="00EB2EE9" w:rsidRDefault="00FC72FE">
            <w:pPr>
              <w:pStyle w:val="ConsPlusNormal0"/>
              <w:jc w:val="both"/>
            </w:pPr>
            <w:r>
              <w:t xml:space="preserve">Осуществляется по вопросам соблюдения обязательных требований в области розничной продажи алкогольной и спиртосодержащей продукции посредством размещения соответствующих сведений на официальном сайте Министерства экономического </w:t>
            </w:r>
            <w:r>
              <w:lastRenderedPageBreak/>
              <w:t>развития Республики Алтай (д</w:t>
            </w:r>
            <w:r>
              <w:t>алее - обязательные требования, Министерство) в разделе, посвященном контрольно-надзорной деятельности. Размещаются и поддерживаются в актуальном состоянии на официальном сайте Министерства в сети "Интернет" сведения, предусмотренные частью 3 статьи 46 Фед</w:t>
            </w:r>
            <w:r>
              <w:t>ерального закона от 31 июля 2020 г. N 248-ФЗ "О государственном контроле (надзоре) и муниципальном контроле в Российской Федерации" (далее - Федеральный закон N 248-ФЗ):</w:t>
            </w:r>
          </w:p>
          <w:p w14:paraId="7AC67FA4" w14:textId="77777777" w:rsidR="00EB2EE9" w:rsidRDefault="00FC72FE">
            <w:pPr>
              <w:pStyle w:val="ConsPlusNormal0"/>
              <w:jc w:val="both"/>
            </w:pPr>
            <w:bookmarkStart w:id="2" w:name="P152"/>
            <w:bookmarkEnd w:id="2"/>
            <w:r>
              <w:t>а) тексты нормативных правовых актов, регулирующих осуществление регионального контрол</w:t>
            </w:r>
            <w:r>
              <w:t>я;</w:t>
            </w:r>
          </w:p>
          <w:p w14:paraId="2C1BA0FA" w14:textId="77777777" w:rsidR="00EB2EE9" w:rsidRDefault="00FC72FE">
            <w:pPr>
              <w:pStyle w:val="ConsPlusNormal0"/>
              <w:jc w:val="both"/>
            </w:pPr>
            <w:r>
              <w:t>б) сведения об изменениях, внесенных в нормативные правовые акты, регулирующие осуществление регионального контроля, о сроках и порядке их вступления в силу;</w:t>
            </w:r>
          </w:p>
          <w:p w14:paraId="3AFB6DF6" w14:textId="77777777" w:rsidR="00EB2EE9" w:rsidRDefault="00FC72FE">
            <w:pPr>
              <w:pStyle w:val="ConsPlusNormal0"/>
              <w:jc w:val="both"/>
            </w:pPr>
            <w:r>
              <w:t xml:space="preserve">в) перечень нормативных правовых актов с указанием структурных единиц этих актов, содержащих </w:t>
            </w:r>
            <w:r>
              <w:lastRenderedPageBreak/>
              <w:t>обяза</w:t>
            </w:r>
            <w:r>
              <w:t>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5AB659B9" w14:textId="77777777" w:rsidR="00EB2EE9" w:rsidRDefault="00FC72FE">
            <w:pPr>
              <w:pStyle w:val="ConsPlusNormal0"/>
              <w:jc w:val="both"/>
            </w:pPr>
            <w:r>
              <w:t>г) руководства по соблюдению обязательных требовани</w:t>
            </w:r>
            <w:r>
              <w:t>й;</w:t>
            </w:r>
          </w:p>
          <w:p w14:paraId="209CE281" w14:textId="77777777" w:rsidR="00EB2EE9" w:rsidRDefault="00FC72FE">
            <w:pPr>
              <w:pStyle w:val="ConsPlusNormal0"/>
              <w:jc w:val="both"/>
            </w:pPr>
            <w:bookmarkStart w:id="3" w:name="P156"/>
            <w:bookmarkEnd w:id="3"/>
            <w:r>
              <w:t>д) перечень индикаторов риска нарушения обязательных требований, порядок отнесения объектов регионального контроля к категориям риска;</w:t>
            </w:r>
          </w:p>
          <w:p w14:paraId="3DAA2F9A" w14:textId="77777777" w:rsidR="00EB2EE9" w:rsidRDefault="00FC72FE">
            <w:pPr>
              <w:pStyle w:val="ConsPlusNormal0"/>
              <w:jc w:val="both"/>
            </w:pPr>
            <w:bookmarkStart w:id="4" w:name="P157"/>
            <w:bookmarkEnd w:id="4"/>
            <w:r>
              <w:t>е) программа профилактики рисков причинения вреда (ущерба) охраняемых законом ценностям;</w:t>
            </w:r>
          </w:p>
          <w:p w14:paraId="44F0FE63" w14:textId="77777777" w:rsidR="00EB2EE9" w:rsidRDefault="00FC72FE">
            <w:pPr>
              <w:pStyle w:val="ConsPlusNormal0"/>
              <w:jc w:val="both"/>
            </w:pPr>
            <w:bookmarkStart w:id="5" w:name="P158"/>
            <w:bookmarkEnd w:id="5"/>
            <w:r>
              <w:t>ж) исчерпывающий перечень све</w:t>
            </w:r>
            <w:r>
              <w:t>дений, которые могут запрашиваться контрольным (надзорным) органом у контролируемого лица;</w:t>
            </w:r>
          </w:p>
          <w:p w14:paraId="6C5BF4D4" w14:textId="77777777" w:rsidR="00EB2EE9" w:rsidRDefault="00FC72FE">
            <w:pPr>
              <w:pStyle w:val="ConsPlusNormal0"/>
              <w:jc w:val="both"/>
            </w:pPr>
            <w:r>
              <w:t>з) сведения о способах получения консультаций по вопросам соблюдения обязательных требований;</w:t>
            </w:r>
          </w:p>
          <w:p w14:paraId="1ECC5331" w14:textId="77777777" w:rsidR="00EB2EE9" w:rsidRDefault="00FC72FE">
            <w:pPr>
              <w:pStyle w:val="ConsPlusNormal0"/>
              <w:jc w:val="both"/>
            </w:pPr>
            <w:bookmarkStart w:id="6" w:name="P160"/>
            <w:bookmarkEnd w:id="6"/>
            <w:r>
              <w:t xml:space="preserve">и) сведения о порядке досудебного </w:t>
            </w:r>
            <w:r>
              <w:lastRenderedPageBreak/>
              <w:t>обжалования решений контрольного (над</w:t>
            </w:r>
            <w:r>
              <w:t>зорного) органа, действий (бездействия) его должностных лиц;</w:t>
            </w:r>
          </w:p>
          <w:p w14:paraId="1FA0411D" w14:textId="77777777" w:rsidR="00EB2EE9" w:rsidRDefault="00FC72FE">
            <w:pPr>
              <w:pStyle w:val="ConsPlusNormal0"/>
              <w:jc w:val="both"/>
            </w:pPr>
            <w:bookmarkStart w:id="7" w:name="P161"/>
            <w:bookmarkEnd w:id="7"/>
            <w:r>
              <w:t>к) доклады, содержащие результаты обобщения правоприменительной практики контрольного (надзорного) органа;</w:t>
            </w:r>
          </w:p>
          <w:p w14:paraId="61EEC5DB" w14:textId="77777777" w:rsidR="00EB2EE9" w:rsidRDefault="00FC72FE">
            <w:pPr>
              <w:pStyle w:val="ConsPlusNormal0"/>
              <w:jc w:val="both"/>
            </w:pPr>
            <w:bookmarkStart w:id="8" w:name="P162"/>
            <w:bookmarkEnd w:id="8"/>
            <w:r>
              <w:t>л) доклады о региональном контроле;</w:t>
            </w:r>
          </w:p>
          <w:p w14:paraId="202957F9" w14:textId="77777777" w:rsidR="00EB2EE9" w:rsidRDefault="00FC72FE">
            <w:pPr>
              <w:pStyle w:val="ConsPlusNormal0"/>
              <w:jc w:val="both"/>
            </w:pPr>
            <w:bookmarkStart w:id="9" w:name="P163"/>
            <w:bookmarkEnd w:id="9"/>
            <w:r>
              <w:t>м) иные сведения, предусмотренные федеральным законо</w:t>
            </w:r>
            <w:r>
              <w:t>дательством и законами Республики Алтай</w:t>
            </w:r>
          </w:p>
        </w:tc>
        <w:tc>
          <w:tcPr>
            <w:tcW w:w="2104" w:type="dxa"/>
            <w:vMerge w:val="restart"/>
            <w:tcBorders>
              <w:bottom w:val="nil"/>
            </w:tcBorders>
          </w:tcPr>
          <w:p w14:paraId="6D20B722" w14:textId="77777777" w:rsidR="00EB2EE9" w:rsidRDefault="00FC72FE">
            <w:pPr>
              <w:pStyle w:val="ConsPlusNormal0"/>
              <w:jc w:val="both"/>
            </w:pPr>
            <w:r>
              <w:lastRenderedPageBreak/>
              <w:t xml:space="preserve">По </w:t>
            </w:r>
            <w:hyperlink w:anchor="P152" w:tooltip="а) тексты нормативных правовых актов, регулирующих осуществление регионального контроля;">
              <w:r>
                <w:rPr>
                  <w:color w:val="0000FF"/>
                </w:rPr>
                <w:t>пунктам "а"</w:t>
              </w:r>
            </w:hyperlink>
            <w:r>
              <w:t xml:space="preserve"> - </w:t>
            </w:r>
            <w:hyperlink w:anchor="P156" w:tooltip="д) перечень индикаторов риска нарушения обязательных требований, порядок отнесения объектов регионального контроля к категориям риска;">
              <w:r>
                <w:rPr>
                  <w:color w:val="0000FF"/>
                </w:rPr>
                <w:t>"д"</w:t>
              </w:r>
            </w:hyperlink>
            <w:r>
              <w:t xml:space="preserve">, </w:t>
            </w:r>
            <w:hyperlink w:anchor="P158" w:tooltip="ж) исчерпывающий перечень сведений, которые могут запрашиваться контрольным (надзорным) органом у контролируемого лица;">
              <w:r>
                <w:rPr>
                  <w:color w:val="0000FF"/>
                </w:rPr>
                <w:t>"ж"</w:t>
              </w:r>
            </w:hyperlink>
            <w:r>
              <w:t xml:space="preserve"> - </w:t>
            </w:r>
            <w:hyperlink w:anchor="P160" w:tooltip="и) сведения о порядке досудебного обжалования решений контрольного (надзорного) органа, действий (бездействия) его должностных лиц;">
              <w:r>
                <w:rPr>
                  <w:color w:val="0000FF"/>
                </w:rPr>
                <w:t>"и"</w:t>
              </w:r>
            </w:hyperlink>
            <w:r>
              <w:t xml:space="preserve">, </w:t>
            </w:r>
            <w:hyperlink w:anchor="P163" w:tooltip="м) иные сведения, предусмотренные федеральным законодательством и законами Республики Алтай">
              <w:r>
                <w:rPr>
                  <w:color w:val="0000FF"/>
                </w:rPr>
                <w:t>"м"</w:t>
              </w:r>
            </w:hyperlink>
            <w:r>
              <w:t xml:space="preserve"> графы "Сведения о профилактическом мероприятии" строки 1 настоящего Плана (далее - графа Сведения) - в течение 3 рабочих дней со дня изменения соответствующих сведений; по </w:t>
            </w:r>
            <w:hyperlink w:anchor="P157" w:tooltip="е) программа профилактики рисков причинения вреда (ущерба) охраняемых законом ценностям;">
              <w:r>
                <w:rPr>
                  <w:color w:val="0000FF"/>
                </w:rPr>
                <w:t>пункту "е"</w:t>
              </w:r>
            </w:hyperlink>
            <w:r>
              <w:t xml:space="preserve"> графы Сведения - первичное размещение в срок до 25 декабря предшествующего года, далее в течение 3 рабочих дней со дня изменения соответствующих сведений; по </w:t>
            </w:r>
            <w:hyperlink w:anchor="P161" w:tooltip="к) доклады, содержащие результаты обобщения правоприменительной практики контрольного (надзорного) органа;">
              <w:r>
                <w:rPr>
                  <w:color w:val="0000FF"/>
                </w:rPr>
                <w:t>пункту "к"</w:t>
              </w:r>
            </w:hyperlink>
            <w:r>
              <w:t xml:space="preserve"> графы Сведения - в течение 5 рабочих дней, следующих со дня его утверждения; по </w:t>
            </w:r>
            <w:hyperlink w:anchor="P162" w:tooltip="л) доклады о региональном контроле;">
              <w:r>
                <w:rPr>
                  <w:color w:val="0000FF"/>
                </w:rPr>
                <w:t>пункту "л"</w:t>
              </w:r>
            </w:hyperlink>
            <w:r>
              <w:t xml:space="preserve"> графы Сведения - в срок до 1 марта года, следующего за отчетным годом</w:t>
            </w:r>
          </w:p>
        </w:tc>
        <w:tc>
          <w:tcPr>
            <w:tcW w:w="2104" w:type="dxa"/>
            <w:tcBorders>
              <w:bottom w:val="nil"/>
            </w:tcBorders>
          </w:tcPr>
          <w:p w14:paraId="1B1E7EBA" w14:textId="77777777" w:rsidR="00EB2EE9" w:rsidRDefault="00FC72FE">
            <w:pPr>
              <w:pStyle w:val="ConsPlusNormal0"/>
              <w:jc w:val="both"/>
            </w:pPr>
            <w:r>
              <w:lastRenderedPageBreak/>
              <w:t>Старший государственный инспектор</w:t>
            </w:r>
          </w:p>
          <w:p w14:paraId="7BF06448" w14:textId="77777777" w:rsidR="00EB2EE9" w:rsidRDefault="00FC72FE">
            <w:pPr>
              <w:pStyle w:val="ConsPlusNormal0"/>
              <w:jc w:val="both"/>
            </w:pPr>
            <w:r>
              <w:t>Кирьянов А.Р.</w:t>
            </w:r>
          </w:p>
        </w:tc>
      </w:tr>
      <w:tr w:rsidR="00EB2EE9" w14:paraId="5E3BDAD9" w14:textId="7777777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14:paraId="607E5EE5" w14:textId="77777777" w:rsidR="00EB2EE9" w:rsidRDefault="00EB2EE9">
            <w:pPr>
              <w:pStyle w:val="ConsPlusNormal0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6B0B573F" w14:textId="77777777" w:rsidR="00EB2EE9" w:rsidRDefault="00EB2EE9">
            <w:pPr>
              <w:pStyle w:val="ConsPlusNormal0"/>
            </w:pPr>
          </w:p>
        </w:tc>
        <w:tc>
          <w:tcPr>
            <w:tcW w:w="2614" w:type="dxa"/>
            <w:vMerge/>
            <w:tcBorders>
              <w:bottom w:val="nil"/>
            </w:tcBorders>
          </w:tcPr>
          <w:p w14:paraId="2D1F06D8" w14:textId="77777777" w:rsidR="00EB2EE9" w:rsidRDefault="00EB2EE9">
            <w:pPr>
              <w:pStyle w:val="ConsPlusNormal0"/>
            </w:pPr>
          </w:p>
        </w:tc>
        <w:tc>
          <w:tcPr>
            <w:tcW w:w="2104" w:type="dxa"/>
            <w:vMerge/>
            <w:tcBorders>
              <w:bottom w:val="nil"/>
            </w:tcBorders>
          </w:tcPr>
          <w:p w14:paraId="1A566928" w14:textId="77777777" w:rsidR="00EB2EE9" w:rsidRDefault="00EB2EE9">
            <w:pPr>
              <w:pStyle w:val="ConsPlusNormal0"/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14:paraId="000CF176" w14:textId="77777777" w:rsidR="00EB2EE9" w:rsidRDefault="00FC72FE">
            <w:pPr>
              <w:pStyle w:val="ConsPlusNormal0"/>
              <w:jc w:val="both"/>
            </w:pPr>
            <w:r>
              <w:t>Старший государственный инспектор</w:t>
            </w:r>
          </w:p>
          <w:p w14:paraId="0B97EBC0" w14:textId="77777777" w:rsidR="00EB2EE9" w:rsidRDefault="00FC72FE">
            <w:pPr>
              <w:pStyle w:val="ConsPlusNormal0"/>
              <w:jc w:val="both"/>
            </w:pPr>
            <w:proofErr w:type="spellStart"/>
            <w:r>
              <w:t>Модоров</w:t>
            </w:r>
            <w:proofErr w:type="spellEnd"/>
            <w:r>
              <w:t xml:space="preserve"> А.Н.</w:t>
            </w:r>
          </w:p>
        </w:tc>
      </w:tr>
      <w:tr w:rsidR="00EB2EE9" w14:paraId="0C667F00" w14:textId="77777777">
        <w:tblPrEx>
          <w:tblBorders>
            <w:insideH w:val="nil"/>
          </w:tblBorders>
        </w:tblPrEx>
        <w:tc>
          <w:tcPr>
            <w:tcW w:w="9033" w:type="dxa"/>
            <w:gridSpan w:val="5"/>
            <w:tcBorders>
              <w:top w:val="nil"/>
            </w:tcBorders>
          </w:tcPr>
          <w:p w14:paraId="3947A3DF" w14:textId="77777777" w:rsidR="00EB2EE9" w:rsidRDefault="00FC72FE">
            <w:pPr>
              <w:pStyle w:val="ConsPlusNormal0"/>
              <w:jc w:val="both"/>
            </w:pPr>
            <w:r>
              <w:lastRenderedPageBreak/>
              <w:t>(в ред. Приказа</w:t>
            </w:r>
            <w:r>
              <w:t xml:space="preserve"> Минэкономразвития РА от 05.03.2025 N П-05-01/0130)</w:t>
            </w:r>
          </w:p>
        </w:tc>
      </w:tr>
      <w:tr w:rsidR="00EB2EE9" w14:paraId="46A862B9" w14:textId="77777777">
        <w:tc>
          <w:tcPr>
            <w:tcW w:w="567" w:type="dxa"/>
            <w:vMerge w:val="restart"/>
          </w:tcPr>
          <w:p w14:paraId="5322E66F" w14:textId="77777777" w:rsidR="00EB2EE9" w:rsidRDefault="00FC72FE">
            <w:pPr>
              <w:pStyle w:val="ConsPlusNormal0"/>
              <w:jc w:val="both"/>
            </w:pPr>
            <w:r>
              <w:t>2.</w:t>
            </w:r>
          </w:p>
        </w:tc>
        <w:tc>
          <w:tcPr>
            <w:tcW w:w="1644" w:type="dxa"/>
            <w:vMerge w:val="restart"/>
          </w:tcPr>
          <w:p w14:paraId="7CEF1C71" w14:textId="77777777" w:rsidR="00EB2EE9" w:rsidRDefault="00FC72FE">
            <w:pPr>
              <w:pStyle w:val="ConsPlusNormal0"/>
              <w:jc w:val="both"/>
            </w:pPr>
            <w:r>
              <w:t>Обобщение правоприменительной практики</w:t>
            </w:r>
          </w:p>
        </w:tc>
        <w:tc>
          <w:tcPr>
            <w:tcW w:w="2614" w:type="dxa"/>
            <w:vMerge w:val="restart"/>
          </w:tcPr>
          <w:p w14:paraId="7C231F5F" w14:textId="77777777" w:rsidR="00EB2EE9" w:rsidRDefault="00FC72FE">
            <w:pPr>
              <w:pStyle w:val="ConsPlusNormal0"/>
              <w:jc w:val="both"/>
            </w:pPr>
            <w:r>
              <w:t>Обобщение правоприменительной практики проводится Министерством один раз в год. По итогам обобщения правоприменительной практики Министерство обеспечивает подгот</w:t>
            </w:r>
            <w:r>
              <w:t>овку доклада, содержащего результаты обобщения правоприменительной практики (далее - доклад о правоприменительной практике).</w:t>
            </w:r>
          </w:p>
          <w:p w14:paraId="6A777752" w14:textId="77777777" w:rsidR="00EB2EE9" w:rsidRDefault="00FC72FE">
            <w:pPr>
              <w:pStyle w:val="ConsPlusNormal0"/>
              <w:jc w:val="both"/>
            </w:pPr>
            <w:r>
              <w:t xml:space="preserve">Проект доклада о правоприменительной практике готовится Министерством не позднее 15 марта года, следующего за </w:t>
            </w:r>
            <w:r>
              <w:lastRenderedPageBreak/>
              <w:t>отчетным.</w:t>
            </w:r>
          </w:p>
          <w:p w14:paraId="04296FB7" w14:textId="77777777" w:rsidR="00EB2EE9" w:rsidRDefault="00FC72FE">
            <w:pPr>
              <w:pStyle w:val="ConsPlusNormal0"/>
              <w:jc w:val="both"/>
            </w:pPr>
            <w:r>
              <w:t xml:space="preserve">Не позднее </w:t>
            </w:r>
            <w:r>
              <w:t>20 марта года, следующего за отчетным, проект доклада о правоприменительной практике размещается на официальном сайте Министерства в сети "Интернет" для публичного обсуждения. Срок проведения публичного обсуждения проекта доклада составляет десять календар</w:t>
            </w:r>
            <w:r>
              <w:t>ных дней со дня его размещения на официальном сайте Министерства в сети "Интернет".</w:t>
            </w:r>
          </w:p>
          <w:p w14:paraId="44AF7AAD" w14:textId="77777777" w:rsidR="00EB2EE9" w:rsidRDefault="00FC72FE">
            <w:pPr>
              <w:pStyle w:val="ConsPlusNormal0"/>
              <w:jc w:val="both"/>
            </w:pPr>
            <w:r>
              <w:t>Доклад о правоприменительной практике утверждается приказом министра экономического развития Республики Алтай и размещается на официальном сайте Министерства в сети "Интернет" не позднее 5 апреля года, следующего за отчетным</w:t>
            </w:r>
          </w:p>
        </w:tc>
        <w:tc>
          <w:tcPr>
            <w:tcW w:w="2104" w:type="dxa"/>
            <w:vMerge w:val="restart"/>
          </w:tcPr>
          <w:p w14:paraId="1B02055C" w14:textId="77777777" w:rsidR="00EB2EE9" w:rsidRDefault="00FC72FE">
            <w:pPr>
              <w:pStyle w:val="ConsPlusNormal0"/>
              <w:jc w:val="both"/>
            </w:pPr>
            <w:r>
              <w:lastRenderedPageBreak/>
              <w:t>Один раз в год</w:t>
            </w:r>
          </w:p>
        </w:tc>
        <w:tc>
          <w:tcPr>
            <w:tcW w:w="2104" w:type="dxa"/>
            <w:tcBorders>
              <w:bottom w:val="nil"/>
            </w:tcBorders>
          </w:tcPr>
          <w:p w14:paraId="37944AFA" w14:textId="77777777" w:rsidR="00EB2EE9" w:rsidRDefault="00FC72FE">
            <w:pPr>
              <w:pStyle w:val="ConsPlusNormal0"/>
              <w:jc w:val="both"/>
            </w:pPr>
            <w:r>
              <w:t>Старший государс</w:t>
            </w:r>
            <w:r>
              <w:t>твенный инспектор</w:t>
            </w:r>
          </w:p>
          <w:p w14:paraId="4F0D2745" w14:textId="77777777" w:rsidR="00EB2EE9" w:rsidRDefault="00FC72FE">
            <w:pPr>
              <w:pStyle w:val="ConsPlusNormal0"/>
              <w:jc w:val="both"/>
            </w:pPr>
            <w:r>
              <w:t>Кирьянов А.Р.</w:t>
            </w:r>
          </w:p>
        </w:tc>
      </w:tr>
      <w:tr w:rsidR="00EB2EE9" w14:paraId="64AEC770" w14:textId="77777777">
        <w:tc>
          <w:tcPr>
            <w:tcW w:w="567" w:type="dxa"/>
            <w:vMerge/>
          </w:tcPr>
          <w:p w14:paraId="44E0392F" w14:textId="77777777" w:rsidR="00EB2EE9" w:rsidRDefault="00EB2EE9">
            <w:pPr>
              <w:pStyle w:val="ConsPlusNormal0"/>
            </w:pPr>
          </w:p>
        </w:tc>
        <w:tc>
          <w:tcPr>
            <w:tcW w:w="1644" w:type="dxa"/>
            <w:vMerge/>
          </w:tcPr>
          <w:p w14:paraId="68FEA214" w14:textId="77777777" w:rsidR="00EB2EE9" w:rsidRDefault="00EB2EE9">
            <w:pPr>
              <w:pStyle w:val="ConsPlusNormal0"/>
            </w:pPr>
          </w:p>
        </w:tc>
        <w:tc>
          <w:tcPr>
            <w:tcW w:w="2614" w:type="dxa"/>
            <w:vMerge/>
          </w:tcPr>
          <w:p w14:paraId="0B9CC996" w14:textId="77777777" w:rsidR="00EB2EE9" w:rsidRDefault="00EB2EE9">
            <w:pPr>
              <w:pStyle w:val="ConsPlusNormal0"/>
            </w:pPr>
          </w:p>
        </w:tc>
        <w:tc>
          <w:tcPr>
            <w:tcW w:w="2104" w:type="dxa"/>
            <w:vMerge/>
          </w:tcPr>
          <w:p w14:paraId="18EE3DAF" w14:textId="77777777" w:rsidR="00EB2EE9" w:rsidRDefault="00EB2EE9">
            <w:pPr>
              <w:pStyle w:val="ConsPlusNormal0"/>
            </w:pPr>
          </w:p>
        </w:tc>
        <w:tc>
          <w:tcPr>
            <w:tcW w:w="2104" w:type="dxa"/>
            <w:tcBorders>
              <w:top w:val="nil"/>
            </w:tcBorders>
          </w:tcPr>
          <w:p w14:paraId="06C13347" w14:textId="77777777" w:rsidR="00EB2EE9" w:rsidRDefault="00FC72FE">
            <w:pPr>
              <w:pStyle w:val="ConsPlusNormal0"/>
              <w:jc w:val="both"/>
            </w:pPr>
            <w:r>
              <w:t>Старший государственный инспектор</w:t>
            </w:r>
          </w:p>
          <w:p w14:paraId="3CD8CFF5" w14:textId="77777777" w:rsidR="00EB2EE9" w:rsidRDefault="00FC72FE">
            <w:pPr>
              <w:pStyle w:val="ConsPlusNormal0"/>
              <w:jc w:val="both"/>
            </w:pPr>
            <w:proofErr w:type="spellStart"/>
            <w:r>
              <w:t>Модоров</w:t>
            </w:r>
            <w:proofErr w:type="spellEnd"/>
            <w:r>
              <w:t xml:space="preserve"> А.Н.</w:t>
            </w:r>
          </w:p>
        </w:tc>
      </w:tr>
      <w:tr w:rsidR="00EB2EE9" w14:paraId="0FECBC7A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202600EF" w14:textId="77777777" w:rsidR="00EB2EE9" w:rsidRDefault="00FC72FE">
            <w:pPr>
              <w:pStyle w:val="ConsPlusNormal0"/>
              <w:jc w:val="both"/>
            </w:pPr>
            <w:r>
              <w:t>3.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6CFEA438" w14:textId="77777777" w:rsidR="00EB2EE9" w:rsidRDefault="00FC72FE">
            <w:pPr>
              <w:pStyle w:val="ConsPlusNormal0"/>
              <w:jc w:val="both"/>
            </w:pPr>
            <w:r>
              <w:t>Объявление предостережения</w:t>
            </w:r>
          </w:p>
        </w:tc>
        <w:tc>
          <w:tcPr>
            <w:tcW w:w="2614" w:type="dxa"/>
            <w:vMerge w:val="restart"/>
            <w:tcBorders>
              <w:bottom w:val="nil"/>
            </w:tcBorders>
          </w:tcPr>
          <w:p w14:paraId="7FEED88C" w14:textId="77777777" w:rsidR="00EB2EE9" w:rsidRDefault="00FC72FE">
            <w:pPr>
              <w:pStyle w:val="ConsPlusNormal0"/>
              <w:jc w:val="both"/>
            </w:pPr>
            <w:r>
              <w:t xml:space="preserve">При наличии в Министерстве сведений о готовящихся нарушениях лицензионных требований и (или) обязательных требований, требований к декларированию или признаках нарушений указанных требований </w:t>
            </w:r>
            <w:r>
              <w:lastRenderedPageBreak/>
              <w:t>и (или) в случае отсутствия подтвержденных данных о том, что нару</w:t>
            </w:r>
            <w:r>
              <w:t>шение указанных требований причинило вред (ущерб) охраняемым законом ценностям либо создало угрозу причинения вреда (ущерба) охраняемым законом ценностям, Министерство объявляет контролируемому лицу предостережение о недопустимости нарушения лицензионных т</w:t>
            </w:r>
            <w:r>
              <w:t>ребований и (или) обязательных требований, требований к декларированию и предлагает принять меры по обеспечению соблюдения указанных требований в порядке, предусмотренном статьей 49 Федерального закона N 248-ФЗ</w:t>
            </w:r>
          </w:p>
        </w:tc>
        <w:tc>
          <w:tcPr>
            <w:tcW w:w="2104" w:type="dxa"/>
            <w:vMerge w:val="restart"/>
            <w:tcBorders>
              <w:bottom w:val="nil"/>
            </w:tcBorders>
          </w:tcPr>
          <w:p w14:paraId="08F67BC2" w14:textId="77777777" w:rsidR="00EB2EE9" w:rsidRDefault="00FC72FE">
            <w:pPr>
              <w:pStyle w:val="ConsPlusNormal0"/>
              <w:jc w:val="both"/>
            </w:pPr>
            <w:r>
              <w:lastRenderedPageBreak/>
              <w:t>В течение года, при наличии сведений, указанн</w:t>
            </w:r>
            <w:r>
              <w:t>ых в части 1 статьи 49 Федерального закона N 248-ФЗ</w:t>
            </w:r>
          </w:p>
        </w:tc>
        <w:tc>
          <w:tcPr>
            <w:tcW w:w="2104" w:type="dxa"/>
            <w:tcBorders>
              <w:bottom w:val="nil"/>
            </w:tcBorders>
          </w:tcPr>
          <w:p w14:paraId="72F66F8E" w14:textId="77777777" w:rsidR="00EB2EE9" w:rsidRDefault="00FC72FE">
            <w:pPr>
              <w:pStyle w:val="ConsPlusNormal0"/>
              <w:jc w:val="both"/>
            </w:pPr>
            <w:r>
              <w:t>Старший государственный инспектор</w:t>
            </w:r>
          </w:p>
          <w:p w14:paraId="73228F9F" w14:textId="77777777" w:rsidR="00EB2EE9" w:rsidRDefault="00FC72FE">
            <w:pPr>
              <w:pStyle w:val="ConsPlusNormal0"/>
              <w:jc w:val="both"/>
            </w:pPr>
            <w:r>
              <w:t>Кирьянов А.Р.</w:t>
            </w:r>
          </w:p>
        </w:tc>
      </w:tr>
      <w:tr w:rsidR="00EB2EE9" w14:paraId="32C4E797" w14:textId="7777777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14:paraId="08075596" w14:textId="77777777" w:rsidR="00EB2EE9" w:rsidRDefault="00EB2EE9">
            <w:pPr>
              <w:pStyle w:val="ConsPlusNormal0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1C6B16FD" w14:textId="77777777" w:rsidR="00EB2EE9" w:rsidRDefault="00EB2EE9">
            <w:pPr>
              <w:pStyle w:val="ConsPlusNormal0"/>
            </w:pPr>
          </w:p>
        </w:tc>
        <w:tc>
          <w:tcPr>
            <w:tcW w:w="2614" w:type="dxa"/>
            <w:vMerge/>
            <w:tcBorders>
              <w:bottom w:val="nil"/>
            </w:tcBorders>
          </w:tcPr>
          <w:p w14:paraId="535DA3ED" w14:textId="77777777" w:rsidR="00EB2EE9" w:rsidRDefault="00EB2EE9">
            <w:pPr>
              <w:pStyle w:val="ConsPlusNormal0"/>
            </w:pPr>
          </w:p>
        </w:tc>
        <w:tc>
          <w:tcPr>
            <w:tcW w:w="2104" w:type="dxa"/>
            <w:vMerge/>
            <w:tcBorders>
              <w:bottom w:val="nil"/>
            </w:tcBorders>
          </w:tcPr>
          <w:p w14:paraId="4A66A7E5" w14:textId="77777777" w:rsidR="00EB2EE9" w:rsidRDefault="00EB2EE9">
            <w:pPr>
              <w:pStyle w:val="ConsPlusNormal0"/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14:paraId="5F43CC23" w14:textId="77777777" w:rsidR="00EB2EE9" w:rsidRDefault="00FC72FE">
            <w:pPr>
              <w:pStyle w:val="ConsPlusNormal0"/>
              <w:jc w:val="both"/>
            </w:pPr>
            <w:r>
              <w:t>Старший государственный инспектор</w:t>
            </w:r>
          </w:p>
          <w:p w14:paraId="46FB53A6" w14:textId="77777777" w:rsidR="00EB2EE9" w:rsidRDefault="00FC72FE">
            <w:pPr>
              <w:pStyle w:val="ConsPlusNormal0"/>
              <w:jc w:val="both"/>
            </w:pPr>
            <w:proofErr w:type="spellStart"/>
            <w:r>
              <w:t>Модоров</w:t>
            </w:r>
            <w:proofErr w:type="spellEnd"/>
            <w:r>
              <w:t xml:space="preserve"> А.Н.</w:t>
            </w:r>
          </w:p>
        </w:tc>
      </w:tr>
      <w:tr w:rsidR="00EB2EE9" w14:paraId="4BE43685" w14:textId="77777777">
        <w:tblPrEx>
          <w:tblBorders>
            <w:insideH w:val="nil"/>
          </w:tblBorders>
        </w:tblPrEx>
        <w:tc>
          <w:tcPr>
            <w:tcW w:w="9033" w:type="dxa"/>
            <w:gridSpan w:val="5"/>
            <w:tcBorders>
              <w:top w:val="nil"/>
            </w:tcBorders>
          </w:tcPr>
          <w:p w14:paraId="46F54EFE" w14:textId="77777777" w:rsidR="00EB2EE9" w:rsidRDefault="00FC72FE">
            <w:pPr>
              <w:pStyle w:val="ConsPlusNormal0"/>
              <w:jc w:val="both"/>
            </w:pPr>
            <w:r>
              <w:t>(в ред. Приказа</w:t>
            </w:r>
            <w:r>
              <w:t xml:space="preserve"> Минэкономразвития РА от 23.04.2025 N П-05-01/0281)</w:t>
            </w:r>
          </w:p>
        </w:tc>
      </w:tr>
      <w:tr w:rsidR="00EB2EE9" w14:paraId="76941A23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0D0C7AC4" w14:textId="77777777" w:rsidR="00EB2EE9" w:rsidRDefault="00FC72FE">
            <w:pPr>
              <w:pStyle w:val="ConsPlusNormal0"/>
              <w:jc w:val="both"/>
            </w:pPr>
            <w:r>
              <w:t>4.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32CE5AA4" w14:textId="77777777" w:rsidR="00EB2EE9" w:rsidRDefault="00FC72FE">
            <w:pPr>
              <w:pStyle w:val="ConsPlusNormal0"/>
              <w:jc w:val="both"/>
            </w:pPr>
            <w:r>
              <w:t>Консультирование</w:t>
            </w:r>
          </w:p>
        </w:tc>
        <w:tc>
          <w:tcPr>
            <w:tcW w:w="2614" w:type="dxa"/>
            <w:vMerge w:val="restart"/>
            <w:tcBorders>
              <w:bottom w:val="nil"/>
            </w:tcBorders>
          </w:tcPr>
          <w:p w14:paraId="31780A37" w14:textId="77777777" w:rsidR="00EB2EE9" w:rsidRDefault="00FC72FE">
            <w:pPr>
              <w:pStyle w:val="ConsPlusNormal0"/>
              <w:jc w:val="both"/>
            </w:pPr>
            <w:r>
              <w:t>Должностные лица Министерства проводят консультирование по обращениям контролируемых лиц и их представителей по телефону, посредством видео-конференц-связи, в ходе проведения профилак</w:t>
            </w:r>
            <w:r>
              <w:t xml:space="preserve">тического мероприятия, контрольного </w:t>
            </w:r>
            <w:r>
              <w:lastRenderedPageBreak/>
              <w:t>(надзорного) мероприятия или публичного мероприятия по следующим вопросам:</w:t>
            </w:r>
          </w:p>
          <w:p w14:paraId="652CA224" w14:textId="77777777" w:rsidR="00EB2EE9" w:rsidRDefault="00FC72FE">
            <w:pPr>
              <w:pStyle w:val="ConsPlusNormal0"/>
              <w:jc w:val="both"/>
            </w:pPr>
            <w:r>
              <w:t>а) организация и осуществление регионального контроля;</w:t>
            </w:r>
          </w:p>
          <w:p w14:paraId="7C5527D3" w14:textId="77777777" w:rsidR="00EB2EE9" w:rsidRDefault="00FC72FE">
            <w:pPr>
              <w:pStyle w:val="ConsPlusNormal0"/>
              <w:jc w:val="both"/>
            </w:pPr>
            <w:r>
              <w:t>б) предмет регионального контроля;</w:t>
            </w:r>
          </w:p>
          <w:p w14:paraId="69E5C74E" w14:textId="77777777" w:rsidR="00EB2EE9" w:rsidRDefault="00FC72FE">
            <w:pPr>
              <w:pStyle w:val="ConsPlusNormal0"/>
              <w:jc w:val="both"/>
            </w:pPr>
            <w:r>
              <w:t>в) критерии отнесения объектов регионального контроля к категориям риска;</w:t>
            </w:r>
          </w:p>
          <w:p w14:paraId="2F1BECB4" w14:textId="77777777" w:rsidR="00EB2EE9" w:rsidRDefault="00FC72FE">
            <w:pPr>
              <w:pStyle w:val="ConsPlusNormal0"/>
              <w:jc w:val="both"/>
            </w:pPr>
            <w:r>
              <w:t>г) состав и порядок осуществления профилактических мероприятий;</w:t>
            </w:r>
          </w:p>
          <w:p w14:paraId="5D548869" w14:textId="77777777" w:rsidR="00EB2EE9" w:rsidRDefault="00FC72FE">
            <w:pPr>
              <w:pStyle w:val="ConsPlusNormal0"/>
              <w:jc w:val="both"/>
            </w:pPr>
            <w:r>
              <w:t>д) порядок обжалования решений контрольного (надзорного) органа, действий (бездействия) его должностных лиц;</w:t>
            </w:r>
          </w:p>
          <w:p w14:paraId="0F0207E1" w14:textId="77777777" w:rsidR="00EB2EE9" w:rsidRDefault="00FC72FE">
            <w:pPr>
              <w:pStyle w:val="ConsPlusNormal0"/>
              <w:jc w:val="both"/>
            </w:pPr>
            <w:r>
              <w:t>е) порядо</w:t>
            </w:r>
            <w:r>
              <w:t>к подачи возражений на предостережение о недопустимости нарушений лицензионных требований, обязательных требований и требований к декларированию</w:t>
            </w:r>
          </w:p>
        </w:tc>
        <w:tc>
          <w:tcPr>
            <w:tcW w:w="2104" w:type="dxa"/>
            <w:vMerge w:val="restart"/>
            <w:tcBorders>
              <w:bottom w:val="nil"/>
            </w:tcBorders>
          </w:tcPr>
          <w:p w14:paraId="5BF4ED25" w14:textId="77777777" w:rsidR="00EB2EE9" w:rsidRDefault="00FC72FE">
            <w:pPr>
              <w:pStyle w:val="ConsPlusNormal0"/>
              <w:jc w:val="both"/>
            </w:pPr>
            <w:r>
              <w:lastRenderedPageBreak/>
              <w:t>В течение года, при поступлении обращений от контролируемых лиц</w:t>
            </w:r>
          </w:p>
        </w:tc>
        <w:tc>
          <w:tcPr>
            <w:tcW w:w="2104" w:type="dxa"/>
            <w:tcBorders>
              <w:bottom w:val="nil"/>
            </w:tcBorders>
          </w:tcPr>
          <w:p w14:paraId="5E3A9D4D" w14:textId="77777777" w:rsidR="00EB2EE9" w:rsidRDefault="00FC72FE">
            <w:pPr>
              <w:pStyle w:val="ConsPlusNormal0"/>
              <w:jc w:val="both"/>
            </w:pPr>
            <w:r>
              <w:t>Старший государственный инспектор</w:t>
            </w:r>
          </w:p>
          <w:p w14:paraId="09B16C4A" w14:textId="77777777" w:rsidR="00EB2EE9" w:rsidRDefault="00FC72FE">
            <w:pPr>
              <w:pStyle w:val="ConsPlusNormal0"/>
              <w:jc w:val="both"/>
            </w:pPr>
            <w:r>
              <w:t>Кирьянов А.Р.</w:t>
            </w:r>
          </w:p>
        </w:tc>
      </w:tr>
      <w:tr w:rsidR="00EB2EE9" w14:paraId="2B9A90DF" w14:textId="7777777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14:paraId="2ABBA6F4" w14:textId="77777777" w:rsidR="00EB2EE9" w:rsidRDefault="00EB2EE9">
            <w:pPr>
              <w:pStyle w:val="ConsPlusNormal0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7C00AA64" w14:textId="77777777" w:rsidR="00EB2EE9" w:rsidRDefault="00EB2EE9">
            <w:pPr>
              <w:pStyle w:val="ConsPlusNormal0"/>
            </w:pPr>
          </w:p>
        </w:tc>
        <w:tc>
          <w:tcPr>
            <w:tcW w:w="2614" w:type="dxa"/>
            <w:vMerge/>
            <w:tcBorders>
              <w:bottom w:val="nil"/>
            </w:tcBorders>
          </w:tcPr>
          <w:p w14:paraId="4095B0AB" w14:textId="77777777" w:rsidR="00EB2EE9" w:rsidRDefault="00EB2EE9">
            <w:pPr>
              <w:pStyle w:val="ConsPlusNormal0"/>
            </w:pPr>
          </w:p>
        </w:tc>
        <w:tc>
          <w:tcPr>
            <w:tcW w:w="2104" w:type="dxa"/>
            <w:vMerge/>
            <w:tcBorders>
              <w:bottom w:val="nil"/>
            </w:tcBorders>
          </w:tcPr>
          <w:p w14:paraId="49A77127" w14:textId="77777777" w:rsidR="00EB2EE9" w:rsidRDefault="00EB2EE9">
            <w:pPr>
              <w:pStyle w:val="ConsPlusNormal0"/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14:paraId="37ACC7A0" w14:textId="77777777" w:rsidR="00EB2EE9" w:rsidRDefault="00FC72FE">
            <w:pPr>
              <w:pStyle w:val="ConsPlusNormal0"/>
              <w:jc w:val="both"/>
            </w:pPr>
            <w:r>
              <w:t>Старший государственный инспектор</w:t>
            </w:r>
          </w:p>
          <w:p w14:paraId="7A731286" w14:textId="77777777" w:rsidR="00EB2EE9" w:rsidRDefault="00FC72FE">
            <w:pPr>
              <w:pStyle w:val="ConsPlusNormal0"/>
              <w:jc w:val="both"/>
            </w:pPr>
            <w:proofErr w:type="spellStart"/>
            <w:r>
              <w:t>Модоров</w:t>
            </w:r>
            <w:proofErr w:type="spellEnd"/>
            <w:r>
              <w:t xml:space="preserve"> А.Н.</w:t>
            </w:r>
          </w:p>
        </w:tc>
      </w:tr>
      <w:tr w:rsidR="00EB2EE9" w14:paraId="20B6CCC4" w14:textId="77777777">
        <w:tblPrEx>
          <w:tblBorders>
            <w:insideH w:val="nil"/>
          </w:tblBorders>
        </w:tblPrEx>
        <w:tc>
          <w:tcPr>
            <w:tcW w:w="9033" w:type="dxa"/>
            <w:gridSpan w:val="5"/>
            <w:tcBorders>
              <w:top w:val="nil"/>
            </w:tcBorders>
          </w:tcPr>
          <w:p w14:paraId="63B48DF5" w14:textId="77777777" w:rsidR="00EB2EE9" w:rsidRDefault="00FC72FE">
            <w:pPr>
              <w:pStyle w:val="ConsPlusNormal0"/>
              <w:jc w:val="both"/>
            </w:pPr>
            <w:r>
              <w:t>(в ред. Приказа Минэкономразвития РА от 23.04.2025 N П-05-01/0281)</w:t>
            </w:r>
          </w:p>
        </w:tc>
      </w:tr>
      <w:tr w:rsidR="00EB2EE9" w14:paraId="458CF762" w14:textId="77777777">
        <w:tc>
          <w:tcPr>
            <w:tcW w:w="567" w:type="dxa"/>
            <w:vMerge w:val="restart"/>
            <w:tcBorders>
              <w:bottom w:val="nil"/>
            </w:tcBorders>
          </w:tcPr>
          <w:p w14:paraId="1FDA5019" w14:textId="77777777" w:rsidR="00EB2EE9" w:rsidRDefault="00FC72FE">
            <w:pPr>
              <w:pStyle w:val="ConsPlusNormal0"/>
              <w:jc w:val="both"/>
            </w:pPr>
            <w:r>
              <w:t>5.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14:paraId="153FA135" w14:textId="77777777" w:rsidR="00EB2EE9" w:rsidRDefault="00FC72FE">
            <w:pPr>
              <w:pStyle w:val="ConsPlusNormal0"/>
              <w:jc w:val="both"/>
            </w:pPr>
            <w:r>
              <w:t>Профилактический визит</w:t>
            </w:r>
          </w:p>
        </w:tc>
        <w:tc>
          <w:tcPr>
            <w:tcW w:w="2614" w:type="dxa"/>
            <w:vMerge w:val="restart"/>
            <w:tcBorders>
              <w:bottom w:val="nil"/>
            </w:tcBorders>
          </w:tcPr>
          <w:p w14:paraId="451824BA" w14:textId="77777777" w:rsidR="00EB2EE9" w:rsidRDefault="00FC72FE">
            <w:pPr>
              <w:pStyle w:val="ConsPlusNormal0"/>
              <w:jc w:val="both"/>
            </w:pPr>
            <w:r>
              <w:t xml:space="preserve">Обязательный профилактический визит проводится в порядке, предусмотренном статьей 52.1 </w:t>
            </w:r>
            <w:r>
              <w:lastRenderedPageBreak/>
              <w:t>Федерального закона N 248-ФЗ с учетом периодичности, установленной в соответствии с федеральным законодательством.</w:t>
            </w:r>
          </w:p>
          <w:p w14:paraId="4A45CF6F" w14:textId="77777777" w:rsidR="00EB2EE9" w:rsidRDefault="00FC72FE">
            <w:pPr>
              <w:pStyle w:val="ConsPlusNormal0"/>
              <w:jc w:val="both"/>
            </w:pPr>
            <w:r>
              <w:t>Профилактический визит по инициативе контролируемого л</w:t>
            </w:r>
            <w:r>
              <w:t>ица проводится в соответствии со статьей 52.2 Федерального закона N 248-ФЗ</w:t>
            </w:r>
          </w:p>
        </w:tc>
        <w:tc>
          <w:tcPr>
            <w:tcW w:w="2104" w:type="dxa"/>
            <w:vMerge w:val="restart"/>
            <w:tcBorders>
              <w:bottom w:val="nil"/>
            </w:tcBorders>
          </w:tcPr>
          <w:p w14:paraId="7333A352" w14:textId="77777777" w:rsidR="00EB2EE9" w:rsidRDefault="00FC72FE">
            <w:pPr>
              <w:pStyle w:val="ConsPlusNormal0"/>
              <w:jc w:val="both"/>
            </w:pPr>
            <w:r>
              <w:lastRenderedPageBreak/>
              <w:t>Ежеквартально</w:t>
            </w:r>
          </w:p>
        </w:tc>
        <w:tc>
          <w:tcPr>
            <w:tcW w:w="2104" w:type="dxa"/>
            <w:tcBorders>
              <w:bottom w:val="nil"/>
            </w:tcBorders>
          </w:tcPr>
          <w:p w14:paraId="1F0D845E" w14:textId="77777777" w:rsidR="00EB2EE9" w:rsidRDefault="00FC72FE">
            <w:pPr>
              <w:pStyle w:val="ConsPlusNormal0"/>
              <w:jc w:val="both"/>
            </w:pPr>
            <w:r>
              <w:t>Старший государственный инспектор</w:t>
            </w:r>
          </w:p>
          <w:p w14:paraId="649BBC20" w14:textId="77777777" w:rsidR="00EB2EE9" w:rsidRDefault="00FC72FE">
            <w:pPr>
              <w:pStyle w:val="ConsPlusNormal0"/>
              <w:jc w:val="both"/>
            </w:pPr>
            <w:r>
              <w:t>Кирьянов А.Р.</w:t>
            </w:r>
          </w:p>
        </w:tc>
      </w:tr>
      <w:tr w:rsidR="00EB2EE9" w14:paraId="2E11786B" w14:textId="77777777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14:paraId="4BFB49AF" w14:textId="77777777" w:rsidR="00EB2EE9" w:rsidRDefault="00EB2EE9">
            <w:pPr>
              <w:pStyle w:val="ConsPlusNormal0"/>
            </w:pPr>
          </w:p>
        </w:tc>
        <w:tc>
          <w:tcPr>
            <w:tcW w:w="1644" w:type="dxa"/>
            <w:vMerge/>
            <w:tcBorders>
              <w:bottom w:val="nil"/>
            </w:tcBorders>
          </w:tcPr>
          <w:p w14:paraId="0246ABAD" w14:textId="77777777" w:rsidR="00EB2EE9" w:rsidRDefault="00EB2EE9">
            <w:pPr>
              <w:pStyle w:val="ConsPlusNormal0"/>
            </w:pPr>
          </w:p>
        </w:tc>
        <w:tc>
          <w:tcPr>
            <w:tcW w:w="2614" w:type="dxa"/>
            <w:vMerge/>
            <w:tcBorders>
              <w:bottom w:val="nil"/>
            </w:tcBorders>
          </w:tcPr>
          <w:p w14:paraId="6C34AAF1" w14:textId="77777777" w:rsidR="00EB2EE9" w:rsidRDefault="00EB2EE9">
            <w:pPr>
              <w:pStyle w:val="ConsPlusNormal0"/>
            </w:pPr>
          </w:p>
        </w:tc>
        <w:tc>
          <w:tcPr>
            <w:tcW w:w="2104" w:type="dxa"/>
            <w:vMerge/>
            <w:tcBorders>
              <w:bottom w:val="nil"/>
            </w:tcBorders>
          </w:tcPr>
          <w:p w14:paraId="3B8EC801" w14:textId="77777777" w:rsidR="00EB2EE9" w:rsidRDefault="00EB2EE9">
            <w:pPr>
              <w:pStyle w:val="ConsPlusNormal0"/>
            </w:pPr>
          </w:p>
        </w:tc>
        <w:tc>
          <w:tcPr>
            <w:tcW w:w="2104" w:type="dxa"/>
            <w:tcBorders>
              <w:top w:val="nil"/>
              <w:bottom w:val="nil"/>
            </w:tcBorders>
          </w:tcPr>
          <w:p w14:paraId="6F9BA0DB" w14:textId="77777777" w:rsidR="00EB2EE9" w:rsidRDefault="00FC72FE">
            <w:pPr>
              <w:pStyle w:val="ConsPlusNormal0"/>
              <w:jc w:val="both"/>
            </w:pPr>
            <w:r>
              <w:t xml:space="preserve">Старший </w:t>
            </w:r>
            <w:r>
              <w:lastRenderedPageBreak/>
              <w:t>государственный инспектор</w:t>
            </w:r>
          </w:p>
          <w:p w14:paraId="4076F13D" w14:textId="77777777" w:rsidR="00EB2EE9" w:rsidRDefault="00FC72FE">
            <w:pPr>
              <w:pStyle w:val="ConsPlusNormal0"/>
              <w:jc w:val="both"/>
            </w:pPr>
            <w:proofErr w:type="spellStart"/>
            <w:r>
              <w:t>Модоров</w:t>
            </w:r>
            <w:proofErr w:type="spellEnd"/>
            <w:r>
              <w:t xml:space="preserve"> А.Н.</w:t>
            </w:r>
          </w:p>
        </w:tc>
      </w:tr>
      <w:tr w:rsidR="00EB2EE9" w14:paraId="56031AFD" w14:textId="77777777">
        <w:tblPrEx>
          <w:tblBorders>
            <w:insideH w:val="nil"/>
          </w:tblBorders>
        </w:tblPrEx>
        <w:tc>
          <w:tcPr>
            <w:tcW w:w="9033" w:type="dxa"/>
            <w:gridSpan w:val="5"/>
            <w:tcBorders>
              <w:top w:val="nil"/>
            </w:tcBorders>
          </w:tcPr>
          <w:p w14:paraId="6F4570BE" w14:textId="77777777" w:rsidR="00EB2EE9" w:rsidRDefault="00FC72FE">
            <w:pPr>
              <w:pStyle w:val="ConsPlusNormal0"/>
              <w:jc w:val="both"/>
            </w:pPr>
            <w:r>
              <w:t>(в ред. Приказов Минэкономразвития РА от 05.03.2025 N П-05-01/0130, от 23.04.2025 N П-05-01/0281)</w:t>
            </w:r>
          </w:p>
        </w:tc>
      </w:tr>
    </w:tbl>
    <w:p w14:paraId="502F4063" w14:textId="77777777" w:rsidR="00EB2EE9" w:rsidRDefault="00EB2EE9">
      <w:pPr>
        <w:pStyle w:val="ConsPlusNormal0"/>
        <w:jc w:val="both"/>
      </w:pPr>
    </w:p>
    <w:p w14:paraId="3FC6060F" w14:textId="77777777" w:rsidR="00EB2EE9" w:rsidRDefault="00EB2EE9">
      <w:pPr>
        <w:pStyle w:val="ConsPlusNormal0"/>
        <w:jc w:val="both"/>
      </w:pPr>
    </w:p>
    <w:p w14:paraId="2AE33D19" w14:textId="77777777" w:rsidR="00EB2EE9" w:rsidRDefault="00EB2EE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B2EE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4F95D" w14:textId="77777777" w:rsidR="00FC72FE" w:rsidRDefault="00FC72FE">
      <w:r>
        <w:separator/>
      </w:r>
    </w:p>
  </w:endnote>
  <w:endnote w:type="continuationSeparator" w:id="0">
    <w:p w14:paraId="68552743" w14:textId="77777777" w:rsidR="00FC72FE" w:rsidRDefault="00FC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391AA" w14:textId="77777777" w:rsidR="00EB2EE9" w:rsidRDefault="00EB2E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EB2EE9" w14:paraId="3085110F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E17ECD0" w14:textId="77777777" w:rsidR="00EB2EE9" w:rsidRDefault="00FC72F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6E4E165" w14:textId="77777777" w:rsidR="00EB2EE9" w:rsidRDefault="00FC72F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5A7C6DF" w14:textId="77777777" w:rsidR="00EB2EE9" w:rsidRDefault="00FC72F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BEC4131" w14:textId="77777777" w:rsidR="00EB2EE9" w:rsidRDefault="00FC72F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BEE5" w14:textId="77777777" w:rsidR="00EB2EE9" w:rsidRDefault="00EB2EE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EB2EE9" w14:paraId="543C27B9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EEA0A38" w14:textId="77777777" w:rsidR="00EB2EE9" w:rsidRDefault="00FC72F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396D491" w14:textId="77777777" w:rsidR="00EB2EE9" w:rsidRDefault="00FC72F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C65B0CB" w14:textId="77777777" w:rsidR="00EB2EE9" w:rsidRDefault="00FC72F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2CCC517" w14:textId="77777777" w:rsidR="00EB2EE9" w:rsidRDefault="00FC72F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8140D" w14:textId="77777777" w:rsidR="00FC72FE" w:rsidRDefault="00FC72FE">
      <w:r>
        <w:separator/>
      </w:r>
    </w:p>
  </w:footnote>
  <w:footnote w:type="continuationSeparator" w:id="0">
    <w:p w14:paraId="12116F01" w14:textId="77777777" w:rsidR="00FC72FE" w:rsidRDefault="00FC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EB2EE9" w14:paraId="2E97F1EF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9C3BAC2" w14:textId="77777777" w:rsidR="00EB2EE9" w:rsidRDefault="00FC72F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РА от 11.12.2024 N П-05-01/0563</w:t>
          </w:r>
          <w:r>
            <w:rPr>
              <w:rFonts w:ascii="Tahoma" w:hAnsi="Tahoma" w:cs="Tahoma"/>
              <w:sz w:val="16"/>
              <w:szCs w:val="16"/>
            </w:rPr>
            <w:br/>
            <w:t>(ред. от 23.04.2025)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Программы профилактики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рис...</w:t>
          </w:r>
          <w:proofErr w:type="gramEnd"/>
        </w:p>
      </w:tc>
      <w:tc>
        <w:tcPr>
          <w:tcW w:w="2300" w:type="pct"/>
          <w:vAlign w:val="center"/>
        </w:tcPr>
        <w:p w14:paraId="04E05E8D" w14:textId="77777777" w:rsidR="00EB2EE9" w:rsidRDefault="00FC72F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 w14:paraId="162925D5" w14:textId="77777777" w:rsidR="00EB2EE9" w:rsidRDefault="00EB2E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39D2536" w14:textId="77777777" w:rsidR="00EB2EE9" w:rsidRDefault="00EB2EE9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EB2EE9" w14:paraId="549515CD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ABE3E90" w14:textId="77777777" w:rsidR="00EB2EE9" w:rsidRDefault="00FC72F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РА от 11.12.2024 N П-05-01/0563</w:t>
          </w:r>
          <w:r>
            <w:rPr>
              <w:rFonts w:ascii="Tahoma" w:hAnsi="Tahoma" w:cs="Tahoma"/>
              <w:sz w:val="16"/>
              <w:szCs w:val="16"/>
            </w:rPr>
            <w:br/>
            <w:t>(ред. от 23.04.2025)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 xml:space="preserve">утверждении Программы профилактики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рис...</w:t>
          </w:r>
          <w:proofErr w:type="gramEnd"/>
        </w:p>
      </w:tc>
      <w:tc>
        <w:tcPr>
          <w:tcW w:w="2300" w:type="pct"/>
          <w:vAlign w:val="center"/>
        </w:tcPr>
        <w:p w14:paraId="5F72DCFF" w14:textId="77777777" w:rsidR="00EB2EE9" w:rsidRDefault="00FC72F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21.05.2025</w:t>
          </w:r>
        </w:p>
      </w:tc>
    </w:tr>
  </w:tbl>
  <w:p w14:paraId="76723A47" w14:textId="77777777" w:rsidR="00EB2EE9" w:rsidRDefault="00EB2EE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732A9B6" w14:textId="77777777" w:rsidR="00EB2EE9" w:rsidRDefault="00EB2EE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E9"/>
    <w:rsid w:val="00196DC9"/>
    <w:rsid w:val="00EB2EE9"/>
    <w:rsid w:val="00FC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5F2E"/>
  <w15:docId w15:val="{A3553D5E-0237-4F51-84F0-AA3BCAE7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2848</Words>
  <Characters>16235</Characters>
  <Application>Microsoft Office Word</Application>
  <DocSecurity>0</DocSecurity>
  <Lines>135</Lines>
  <Paragraphs>38</Paragraphs>
  <ScaleCrop>false</ScaleCrop>
  <Company>КонсультантПлюс Версия 4024.00.50</Company>
  <LinksUpToDate>false</LinksUpToDate>
  <CharactersWithSpaces>19045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РА от 11.12.2024 N П-05-01/0563
(ред. от 23.04.2025)
"Об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Республики Алтай на 2025 год"
(Зарегистрировано в Управлении Минюста России по Республике Алтай 11.12.2024 N 0609)</dc:title>
  <dc:creator>Минэкономразвития РА</dc:creator>
  <cp:lastModifiedBy>Минэкономразвития РА</cp:lastModifiedBy>
  <cp:revision>2</cp:revision>
  <dcterms:created xsi:type="dcterms:W3CDTF">2025-05-21T08:02:00Z</dcterms:created>
  <dcterms:modified xsi:type="dcterms:W3CDTF">2025-05-21T08:02:00Z</dcterms:modified>
</cp:coreProperties>
</file>