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Республики Алтай от 07.12.2022 N 406</w:t>
              <w:br/>
              <w:t xml:space="preserve">"Об утверждении республиканской инвестиционной программы в социальной сфере на 2023 - 2025 гг."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АЛТАЙ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7 декабря 2022 г. N 406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РЕСПУБЛИКАНСКОЙ ИНВЕСТИЦИОННОЙ ПРОГРАММЫ</w:t>
      </w:r>
    </w:p>
    <w:p>
      <w:pPr>
        <w:pStyle w:val="2"/>
        <w:jc w:val="center"/>
      </w:pPr>
      <w:r>
        <w:rPr>
          <w:sz w:val="20"/>
        </w:rPr>
        <w:t xml:space="preserve">В СОЦИАЛЬНОЙ СФЕРЕ НА 2023 - 2025 ГГ.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Республики Алтай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прилагаемую республиканскую инвестиционную </w:t>
      </w:r>
      <w:hyperlink w:history="0" w:anchor="P28" w:tooltip="РЕСПУБЛИКАНСКАЯ ИНВЕСТИЦИОН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в социальной сфере на 2023 - 2025 гг.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Республики Алтай,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Алтай</w:t>
      </w:r>
    </w:p>
    <w:p>
      <w:pPr>
        <w:pStyle w:val="0"/>
        <w:jc w:val="right"/>
      </w:pPr>
      <w:r>
        <w:rPr>
          <w:sz w:val="20"/>
        </w:rPr>
        <w:t xml:space="preserve">В.Б.МАХАЛОВ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Алтай</w:t>
      </w:r>
    </w:p>
    <w:p>
      <w:pPr>
        <w:pStyle w:val="0"/>
        <w:jc w:val="right"/>
      </w:pPr>
      <w:r>
        <w:rPr>
          <w:sz w:val="20"/>
        </w:rPr>
        <w:t xml:space="preserve">от 7 декабря 2022 г. N 406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РЕСПУБЛИКАНСКАЯ ИНВЕСТИЦИОННАЯ ПРОГРАММА</w:t>
      </w:r>
    </w:p>
    <w:p>
      <w:pPr>
        <w:pStyle w:val="2"/>
        <w:jc w:val="center"/>
      </w:pPr>
      <w:r>
        <w:rPr>
          <w:sz w:val="20"/>
        </w:rPr>
        <w:t xml:space="preserve">В СОЦИАЛЬНОЙ СФЕРЕ НА 2023 - 2025 ГГ.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Паспорт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90"/>
      </w:tblGrid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программы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Республиканская инвестиционная программа в социальной сфере на 2023 - 2025 гг. (далее - Программа)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Основание для разработки программы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</w:t>
            </w:r>
            <w:hyperlink w:history="0" r:id="rId7" w:tooltip="Федеральный закон от 25.02.1999 N 39-ФЗ (ред. от 14.03.2022) &quot;Об инвестиционной деятельности в Российской Федерации, осуществляемой в форме капитальных вложений&quot;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25 февраля 1999 г. N 39-ФЗ "Об инвестиционной деятельности в Российской Федерации, осуществляемой в форме капитальных вложений";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Бюджетный </w:t>
            </w:r>
            <w:hyperlink w:history="0" r:id="rId8" w:tooltip="&quot;Бюджетный кодекс Российской Федерации&quot; от 31.07.1998 N 145-ФЗ (ред. от 19.12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  <w:jc w:val="both"/>
            </w:pPr>
            <w:hyperlink w:history="0" r:id="rId9" w:tooltip="Закон Республики Алтай от 20.12.2017 N 68-РЗ (ред. от 09.10.2020) &quot;Об инвестиционной деятельности в Республике Алтай и признании утратившими силу некоторых законодательных актов Республики Алтай&quot; (принят ГСЭК РА 08.12.2017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Республики Алтай от 20 декабря 2017 г. N 68-РЗ "Об инвестиционной деятельности в Республике Алтай и признании утратившими силу некоторых законодательных актов Республики Алтай"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Заказчик - координатор программы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экономического развития Республики Алтай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Заказчики программы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регионального развития Республики Алтай;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Республики Алтай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 и задачи программы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достижение положительного социального эффекта в Республике Алтай через вложения средств (инвестиций социальных инвесторов) республиканского бюджета Республики Алтай в объекты капитальных вложений в социальную сферу.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инвестициями строительства объектов в социальной сфере Республики Алтай;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благоприятных условий для увеличения собственных доходов Республики Алтай путем формирования налоговой базы социальными инвесторами;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строительство, завершение строительства, реконструкция или техническое перевооружение объектов капитального строительства в социальной сфере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Сроки реализации программы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2023 - 2025 гг.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основных мероприятий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содержит мероприятия по финансированию объектов капитальных строительства в социальной сфере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Объемы и источники финансирования программы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финансирования составляет 13500,0 тыс. рублей, в том числе из республиканского бюджета Республики Алтай - 13500,0 тыс. рублей, что составляет по годам: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2023 г. - 4500,0 тыс. рублей, из них расходы республиканского бюджета Республики Алтай - 4500,0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2024 г. - 4500,0 тыс. рублей, из них расходы республиканского бюджета Республики Алтай - 4500,0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2025 г. - 4500,0 тыс. рублей, из них расходы республиканского бюджета Республики Алтай - 4500,0 тыс. рублей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Ожидаемые показатели эффективности реализации программы</w:t>
            </w:r>
          </w:p>
        </w:tc>
        <w:tc>
          <w:tcPr>
            <w:tcW w:w="70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бюджетная эффективность состоит в поступлении инвестиционных платежей социальных инвесторов в республиканский бюджет Республики Алтай;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социальной инфраструктуры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Характеристика проблемы, на решение которой направлена</w:t>
      </w:r>
    </w:p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разработана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0" w:tooltip="Федеральный закон от 25.02.1999 N 39-ФЗ (ред. от 14.03.2022) &quot;Об инвестиционной деятельности в Российской Федерации, осуществляемой в форме капитальных вложений&quot; (с изм. и доп., вступ. в силу с 01.09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февраля 1999 г. N 39-ФЗ "Об инвестиционной деятельности в Российской Федерации, осуществляемой в форме капитальных вложений";</w:t>
      </w:r>
    </w:p>
    <w:p>
      <w:pPr>
        <w:pStyle w:val="0"/>
        <w:spacing w:before="200" w:line-rule="auto"/>
        <w:ind w:firstLine="540"/>
        <w:jc w:val="both"/>
      </w:pPr>
      <w:hyperlink w:history="0" r:id="rId11" w:tooltip="Закон Республики Алтай от 20.12.2017 N 68-РЗ (ред. от 09.10.2020) &quot;Об инвестиционной деятельности в Республике Алтай и признании утратившими силу некоторых законодательных актов Республики Алтай&quot; (принят ГСЭК РА 08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Алтай от 20 декабря 2017 г. N 68-РЗ "Об инвестиционной деятельности в Республике Алтай и признании утратившими силу некоторых законодательных актов Республики Алтай", в соответствии с которым предусмотрена возможность оказания государственной поддержки в форме преференций по налогам физическим и юридическим лицам при условии участия в республиканской инвестиционной программе в социальной сфере Республики Алтай и включения их в реестр социальных инвесторов;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еспублики Алтай от 26.12.2017 N 353 (ред. от 29.04.2021) &quot;Об утверждении Порядка формирования и реализации республиканской инвестиционной программы в социальной сфер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Алтай от 26 декабря 2017 г. N 353 "Об утверждении Порядка формирования и реализации республиканской инвестиционной программы в социальной сфере" (далее - Порядок), в соответствии с которым: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республиканская инвестиционная программа в социальной сфере представляет собой план инвестиций, формируемых за счет средств республиканского бюджета Республики Алтай, в том числе средств участников Программы, в объекты капитальных вложений в социальную сферу и осуществления практических действий по реализации этих инвестиций на территории Республики Алтай в целях достижения положительного социального эффекта;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объектами капитальных вложений в социальную сферу являются объекты государственной или муниципальной собственности, имеющие особо важное значение для социально-экономического развития Республики Алтай (объекты здравоохранения, социальной защиты, образования, науки, культуры, спорта и другие объекты, предназначенные для достижения общественных благ) и использующиеся населением Республики Алтай и в его интересах с целью достижения положительного социального эффекта;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участниками Программы являются социальные инвесторы Республики Алтай - юридические лица и индивидуальные предприниматели, инвестиции которых направлены в объекты капитальных вложений в социальную сферу, соответствующие критериям, установленным </w:t>
      </w:r>
      <w:hyperlink w:history="0" r:id="rId13" w:tooltip="Постановление Правительства Республики Алтай от 26.12.2017 N 353 (ред. от 29.04.2021) &quot;Об утверждении Порядка формирования и реализации республиканской инвестиционной программы в социальной сфере&quot;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Порядка, и включенные в реестр социальных инвесторов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Программы связана с необходимостью проведения работ по строительству, завершению строительства и техническому перевооружению объектов капитального строительства в социальной сфере Республики Алтай путем привлечения инвестиций в объекты капитальных вложений.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жизни населения в Республике Алтай (далее - население), его потенциал напрямую зависят от обеспечения населения образовательными учреждениями на качественно новом уровне, а также другими объектами социальной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системы общего образования Республики Алтай направлено на обеспечение качественного общедоступного и бесплатного общего образования. Для обеспечения высокого качества общего образования в соответствии с меняющимися запросами населения и перспективными задачами развития общества и экономики требуется, в том числе, совершенствование условий и организации обучения в общеобразовательных организациях (далее - школы).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содержит мероприятия по финансированию строительства капитальных объектов в социальной сфере Республики Алтай - строительство нового здания общеобразовательной школы N 7 г. Горно-Алтайска и строительство нового здания бюджетного общеобразовательного учреждения Республики Алтай "Республиканский классический лицей".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Республики Алтай функционируют 180 общеобразовательных организаций, в которых обучается 39248 детей. Охвачены образовательным процессом 100%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системе общего образования основная доля зданий школ имеет по предварительным оценкам высокую степень технического износа (50% и более) ввиду их длительного срока эксплуатации (от 20 - 50 лет и более) и с каждым годом существует вероятность признания данных зданий аварийными и не соответствующими удовлетворительным нормам безопасности и современным образовательным стандартам. Проблема нехватки площадей и мест в общеобразовательных организациях усугубляется выходом из эксплуатации ветхих школ в связи с их аварийным состоянием. 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мониторинга в 109 общеобразовательных организациях здания (или отдельные конструктивные узлы, элементы зданий) находятся в аварийном состоянии или требуют капитального ремонта, из них в связи с аварийным состоянием прекращена эксплуатация 6 общеобразовательных организаций, требуют проведения капитального ремонта и оснащения 103 школы (57% от общего числа).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2023 г. в рамках мероприятий Инвестиционной программы предусмотрено финансирование строительства нового здания общеобразовательной школы N 7 г. Горно-Алтайска на 750 мест по адресу: г. Горно-Алтайск, ул. Алтайская, 40. С 1991 г. школа работает в арендуемом приспособленном помещении, которое построено в 1926 г. С момента открытия школы капитальный ремонт не проводился. Школа открыта с целью обучения детей коренной национальности родному языку, литературе, культуре и традициям. В центре столицы региона, где большая плотность населения, актуальным является вопрос строительства новой современной школы.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2025 г. в рамках мероприятия Инвестиционной программы предусмотрено финансирование строительства нового здания бюджетного общеобразовательного учреждения Республики Алтай "Республиканский классический лицей", г. Горно-Алтайск.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бюджетном общеобразовательном учреждении Республики Алтай "Республиканский классический лицей", г. Горно-Алтайск остро стоит вопрос с учебными помещениями: не хватает классов, кабинеты маленькие, не соответствуют требованиям СанПиН, отсутствуют мастерские, спортивный зал и спортивная площадка. Лицей был открыт по решению Правительства Республики Алтай в 1992 г. и располагается в двухэтажном здании бывшего детского дома по адресу: г. Горно-Алтайск, пр. Коммунистический, д. 70. Учебный корпус 1940 г. постройки не соответствует ни санитарным нормам, ни статусу лицея.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строительство лицея выделен земельный участок в г. Горно-Алтайске по ул. Кольцевая площадью 40256 кв. 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Основные цели и задачи, сроки и этапы реализации</w:t>
      </w:r>
    </w:p>
    <w:p>
      <w:pPr>
        <w:pStyle w:val="2"/>
        <w:jc w:val="center"/>
      </w:pPr>
      <w:r>
        <w:rPr>
          <w:sz w:val="20"/>
        </w:rPr>
        <w:t xml:space="preserve">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Программы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положительного социального эффекта в Республике Алтай через вложения средств (инвестиций социальных инвесторов) республиканского бюджета Республики Алтай в объекты капитального вложения социальной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Программы обеспечит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инвестициями строительства объектов в социальной сфере Республики Алтай;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благоприятных условий для увеличения собственных доходов Республики Алтай путем формирования налоговой базы социальными инвесторами;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строительство, завершение строительства, реконструкция или техническое перевооружение объектов капитального строительства в социальной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рассчитана на срок с 2023 по 2025 гг.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Система программных мероприятий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139" w:tooltip="СИСТЕМА">
        <w:r>
          <w:rPr>
            <w:sz w:val="20"/>
            <w:color w:val="0000ff"/>
          </w:rPr>
          <w:t xml:space="preserve">Система</w:t>
        </w:r>
      </w:hyperlink>
      <w:r>
        <w:rPr>
          <w:sz w:val="20"/>
        </w:rPr>
        <w:t xml:space="preserve"> программных мероприятий Программы с указанием сроков исполнения, объемов и источников финансирования по годам реализации Программы представлена в приложении N 1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Финансовое обеспечение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реализуется за счет средств республиканского бюджета Республики Алтай. Финансовое </w:t>
      </w:r>
      <w:hyperlink w:history="0" w:anchor="P183" w:tooltip="ФИНАНСОВОЕ ОБЕСПЕЧЕНИЕ">
        <w:r>
          <w:rPr>
            <w:sz w:val="20"/>
            <w:color w:val="0000ff"/>
          </w:rPr>
          <w:t xml:space="preserve">обеспечение</w:t>
        </w:r>
      </w:hyperlink>
      <w:r>
        <w:rPr>
          <w:sz w:val="20"/>
        </w:rPr>
        <w:t xml:space="preserve"> Программы представлено в приложении N 2 к настоящей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Источником пополнения средств республиканского бюджета Республики Алтай, направленных на реализацию Программы, является единоразовый инвестиционный платеж, который составляет 150 тысяч рублей в год от каждого социального инвестора.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Механизм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Заказчиком-координатором Программы является Министерство экономического развития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Заказчиками Программы являются Министерство экономического развития Республики Алтай, Министерство регионального развития Республики Алтай, Министерство образования и науки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Программы осуществляется путем размещения заказа для государственных и муниципальных нужд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осуществлением строительных работ производится уполномоченными исполнительными органами государственной власти Республики Алтай: Министерством регионального развития Республики Алтай - в сфере строительства, архитектуры и градостроительства и Комитетом по контролю (надзору) Республики Алтай - в сфере осуществления регионального государственного строительного надзора на территории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инвесторы перечисляют средства для реализации Программы на счет Управления Федерального казначейства по Республике Алтай согласно договорам, заключенным с Министерством экономического развития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бюджетной росписью Министерство финансов Республики Алтай перечисляет средства республиканского бюджета Республики Алтай для реализации Программы на счет Министерства регионального развития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регионального развития Республики Алтай обеспечивают целевое и эффективное использование финансовых средств на выполнение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Управление Программой и контроль над ходом</w:t>
      </w:r>
    </w:p>
    <w:p>
      <w:pPr>
        <w:pStyle w:val="2"/>
        <w:jc w:val="center"/>
      </w:pPr>
      <w:r>
        <w:rPr>
          <w:sz w:val="20"/>
        </w:rPr>
        <w:t xml:space="preserve">ее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Управление реализацией Программы осуществляется Министерством экономического развития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контроля за исполнением Программы возлагается на Министерство экономического развития Республики Алтай с участием Министерства финансов Республики Алтай, Министерства регионального развития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регионального развития Республики Алтай ежеквартально, в срок до 10 числа месяца, следующего за отчетным периодом, представляет в Министерство экономического развития Республики Алтай отчет об использовании средств республиканского бюджета Республики Алтай, в том числе средств участников Программы, с приложением справок о стоимости выполненных работ и оказанных услуг по объектам, представленным в </w:t>
      </w:r>
      <w:hyperlink w:history="0" w:anchor="P139" w:tooltip="СИСТЕМА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Эффективность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Программы позволит получить следующие результаты: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бюджетная эффективность будет заключаться в поступлении инвестиционных платежей социальных инвесторов в республиканский бюджет Республики Алтай, что в денежном выражении составит порядка 13500,0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эффективность будет характеризоваться развитием социальной инфраструктуры.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республиканской</w:t>
      </w:r>
    </w:p>
    <w:p>
      <w:pPr>
        <w:pStyle w:val="0"/>
        <w:jc w:val="right"/>
      </w:pPr>
      <w:r>
        <w:rPr>
          <w:sz w:val="20"/>
        </w:rPr>
        <w:t xml:space="preserve">инвестиционной программе</w:t>
      </w:r>
    </w:p>
    <w:p>
      <w:pPr>
        <w:pStyle w:val="0"/>
        <w:jc w:val="right"/>
      </w:pPr>
      <w:r>
        <w:rPr>
          <w:sz w:val="20"/>
        </w:rPr>
        <w:t xml:space="preserve">в социальной сфере</w:t>
      </w:r>
    </w:p>
    <w:p>
      <w:pPr>
        <w:pStyle w:val="0"/>
        <w:jc w:val="right"/>
      </w:pPr>
      <w:r>
        <w:rPr>
          <w:sz w:val="20"/>
        </w:rPr>
        <w:t xml:space="preserve">на 2023 - 2025 гг.</w:t>
      </w:r>
    </w:p>
    <w:p>
      <w:pPr>
        <w:pStyle w:val="0"/>
        <w:jc w:val="both"/>
      </w:pPr>
      <w:r>
        <w:rPr>
          <w:sz w:val="20"/>
        </w:rPr>
      </w:r>
    </w:p>
    <w:bookmarkStart w:id="139" w:name="P139"/>
    <w:bookmarkEnd w:id="139"/>
    <w:p>
      <w:pPr>
        <w:pStyle w:val="2"/>
        <w:jc w:val="center"/>
      </w:pPr>
      <w:r>
        <w:rPr>
          <w:sz w:val="20"/>
        </w:rPr>
        <w:t xml:space="preserve">СИСТЕМА</w:t>
      </w:r>
    </w:p>
    <w:p>
      <w:pPr>
        <w:pStyle w:val="2"/>
        <w:jc w:val="center"/>
      </w:pPr>
      <w:r>
        <w:rPr>
          <w:sz w:val="20"/>
        </w:rPr>
        <w:t xml:space="preserve">ПРОГРАММНЫХ МЕРОПРИЯТИЙ РЕСПУБЛИКАНСКОЙ ИНВЕСТИЦИОННОЙ</w:t>
      </w:r>
    </w:p>
    <w:p>
      <w:pPr>
        <w:pStyle w:val="2"/>
        <w:jc w:val="center"/>
      </w:pPr>
      <w:r>
        <w:rPr>
          <w:sz w:val="20"/>
        </w:rPr>
        <w:t xml:space="preserve">ПРОГРАММЫ В СОЦИАЛЬНОЙ СФЕРЕ НА 2023 - 2025 ГГ.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551"/>
        <w:gridCol w:w="1041"/>
        <w:gridCol w:w="1041"/>
        <w:gridCol w:w="1041"/>
        <w:gridCol w:w="1041"/>
        <w:gridCol w:w="1729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мероприятий</w:t>
            </w:r>
          </w:p>
        </w:tc>
        <w:tc>
          <w:tcPr>
            <w:gridSpan w:val="4"/>
            <w:tcW w:w="4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Стоимостное выражение мероприятия, тыс. руб., за счет средств республиканского бюджета Республики Алтай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Главный распределитель бюджетных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 общеобразовательной школы N 7 в г. Горно-Алтайске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регионального развития Республики Алтай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 Республиканского классического лицея на 850 учащихся с интернатом на 200 мест в г. Горно-Алтайске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9000,0</w:t>
            </w:r>
          </w:p>
        </w:tc>
        <w:tc>
          <w:tcPr>
            <w:tcW w:w="1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регионального развития Республики Алтай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13500,0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республиканской</w:t>
      </w:r>
    </w:p>
    <w:p>
      <w:pPr>
        <w:pStyle w:val="0"/>
        <w:jc w:val="right"/>
      </w:pPr>
      <w:r>
        <w:rPr>
          <w:sz w:val="20"/>
        </w:rPr>
        <w:t xml:space="preserve">инвестиционной программе</w:t>
      </w:r>
    </w:p>
    <w:p>
      <w:pPr>
        <w:pStyle w:val="0"/>
        <w:jc w:val="right"/>
      </w:pPr>
      <w:r>
        <w:rPr>
          <w:sz w:val="20"/>
        </w:rPr>
        <w:t xml:space="preserve">в социальной сфере</w:t>
      </w:r>
    </w:p>
    <w:p>
      <w:pPr>
        <w:pStyle w:val="0"/>
        <w:jc w:val="right"/>
      </w:pPr>
      <w:r>
        <w:rPr>
          <w:sz w:val="20"/>
        </w:rPr>
        <w:t xml:space="preserve">на 2023 - 2025 гг.</w:t>
      </w:r>
    </w:p>
    <w:p>
      <w:pPr>
        <w:pStyle w:val="0"/>
        <w:jc w:val="both"/>
      </w:pPr>
      <w:r>
        <w:rPr>
          <w:sz w:val="20"/>
        </w:rPr>
      </w:r>
    </w:p>
    <w:bookmarkStart w:id="183" w:name="P183"/>
    <w:bookmarkEnd w:id="183"/>
    <w:p>
      <w:pPr>
        <w:pStyle w:val="2"/>
        <w:jc w:val="center"/>
      </w:pPr>
      <w:r>
        <w:rPr>
          <w:sz w:val="20"/>
        </w:rPr>
        <w:t xml:space="preserve">ФИНАНСОВОЕ ОБЕСПЕЧЕНИЕ</w:t>
      </w:r>
    </w:p>
    <w:p>
      <w:pPr>
        <w:pStyle w:val="2"/>
        <w:jc w:val="center"/>
      </w:pPr>
      <w:r>
        <w:rPr>
          <w:sz w:val="20"/>
        </w:rPr>
        <w:t xml:space="preserve">РЕСПУБЛИКАНСКОЙ ИНВЕСТИЦИОННОЙ ПРОГРАММЫ В СОЦИАЛЬНОЙ СФЕРЕ</w:t>
      </w:r>
    </w:p>
    <w:p>
      <w:pPr>
        <w:pStyle w:val="2"/>
        <w:jc w:val="center"/>
      </w:pPr>
      <w:r>
        <w:rPr>
          <w:sz w:val="20"/>
        </w:rPr>
        <w:t xml:space="preserve">НА 2023 - 2025 ГГ.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тыс. руб.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1056"/>
        <w:gridCol w:w="1056"/>
        <w:gridCol w:w="1056"/>
        <w:gridCol w:w="1059"/>
      </w:tblGrid>
      <w:tr>
        <w:tc>
          <w:tcPr>
            <w:gridSpan w:val="5"/>
            <w:tcW w:w="9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Финансовые затраты</w:t>
            </w:r>
          </w:p>
        </w:tc>
      </w:tr>
      <w:tr>
        <w:tc>
          <w:tcPr>
            <w:tcW w:w="4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05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31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финансирования, всего: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13500,0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по источникам:</w:t>
            </w:r>
          </w:p>
        </w:tc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республиканский бюджет Республики Алтай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13500,0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них капитальные вложения, всего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13500,0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по источникам:</w:t>
            </w:r>
          </w:p>
        </w:tc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республиканский бюджет Республики Алтай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13500,0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4500,0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07.12.2022 N 406</w:t>
            <w:br/>
            <w:t>"Об утверждении республиканской инвестиционной программ...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F868B215334B29CC31B041E90668B36B7982CCFD275D4734483B7770E9C4EAB1862C667B0AD7A30ED78B1A386m2l9C" TargetMode = "External"/>
	<Relationship Id="rId8" Type="http://schemas.openxmlformats.org/officeDocument/2006/relationships/hyperlink" Target="consultantplus://offline/ref=FF868B215334B29CC31B041E90668B36B79A28CAD072D4734483B7770E9C4EAB1862C667B0AD7A30ED78B1A386m2l9C" TargetMode = "External"/>
	<Relationship Id="rId9" Type="http://schemas.openxmlformats.org/officeDocument/2006/relationships/hyperlink" Target="consultantplus://offline/ref=FF868B215334B29CC31B1A13860ADC3AB59272C0D470DF231FDCEC2A599544FC4D2DC73BF6FF6933E878B2A19A294EA0mClCC" TargetMode = "External"/>
	<Relationship Id="rId10" Type="http://schemas.openxmlformats.org/officeDocument/2006/relationships/hyperlink" Target="consultantplus://offline/ref=FF868B215334B29CC31B041E90668B36B7982CCFD275D4734483B7770E9C4EAB1862C667B0AD7A30ED78B1A386m2l9C" TargetMode = "External"/>
	<Relationship Id="rId11" Type="http://schemas.openxmlformats.org/officeDocument/2006/relationships/hyperlink" Target="consultantplus://offline/ref=FF868B215334B29CC31B1A13860ADC3AB59272C0D470DF231FDCEC2A599544FC4D2DC73BF6FF6933E878B2A19A294EA0mClCC" TargetMode = "External"/>
	<Relationship Id="rId12" Type="http://schemas.openxmlformats.org/officeDocument/2006/relationships/hyperlink" Target="consultantplus://offline/ref=FF868B215334B29CC31B1A13860ADC3AB59272C0D476DD231EDCEC2A599544FC4D2DC73BF6FF6933E878B2A19A294EA0mClCC" TargetMode = "External"/>
	<Relationship Id="rId13" Type="http://schemas.openxmlformats.org/officeDocument/2006/relationships/hyperlink" Target="consultantplus://offline/ref=FF868B215334B29CC31B1A13860ADC3AB59272C0D476DD231EDCEC2A599544FC4D2DC729F6A76531EF66B7A48F7F1FE69BC8551007B8A01E235EE9mDlF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Алтай от 07.12.2022 N 406
"Об утверждении республиканской инвестиционной программы в социальной сфере на 2023 - 2025 гг."</dc:title>
  <dcterms:created xsi:type="dcterms:W3CDTF">2022-12-27T02:37:32Z</dcterms:created>
</cp:coreProperties>
</file>