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217A8B" w:rsidRPr="005856DE">
        <w:tc>
          <w:tcPr>
            <w:tcW w:w="9028" w:type="dxa"/>
          </w:tcPr>
          <w:p w:rsidR="00217A8B" w:rsidRPr="005856DE" w:rsidRDefault="004A7934">
            <w:pPr>
              <w:tabs>
                <w:tab w:val="left" w:pos="2810"/>
              </w:tabs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План мероприятий на июль 2025</w:t>
            </w:r>
          </w:p>
        </w:tc>
      </w:tr>
    </w:tbl>
    <w:p w:rsidR="00217A8B" w:rsidRPr="005856DE" w:rsidRDefault="00217A8B">
      <w:pPr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1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Маркировка растительных масел порт импорте и экспорте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Павел Емел</w:t>
            </w:r>
            <w:bookmarkStart w:id="1" w:name="_GoBack"/>
            <w:bookmarkEnd w:id="1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ьянов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Руководитель проектов управления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Анастасия Иванова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Менеджер проектов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6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/?ELEMENT_ID=464090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Маркировка спортивного питания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Любовь Андреевна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</w:t>
            </w: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одитель проектов товарной группы «БАД»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7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/?ELEMENT_ID=463946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ЭДО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Лайт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, формирование УПД в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обьемно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-сортовом формате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Наталья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Челышева</w:t>
            </w:r>
            <w:proofErr w:type="spellEnd"/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«Корма для животных»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Даниил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Чехляев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Специалист по внедрению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8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/?ELEMENT_ID=463898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1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Дорожная карта маркировки игр и игрушек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Алексей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Родин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направления товарной группы «Игрушки»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9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/?ELEMENT_ID=464125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3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Чертверг</w:t>
            </w:r>
            <w:proofErr w:type="spellEnd"/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Сканпорт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. Тех. Решения по работе с маркировкой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Владислав Булгаков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Системный аналитик компании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Сканпорт</w:t>
            </w:r>
            <w:proofErr w:type="spellEnd"/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Алена Лифанова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проекта товарной группы «Игрушки»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0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/?ELEMENT_ID=463565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Пятница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Эксперимент по маркировке бритв, картриджей и лезвий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Дмитрий Варфоламеев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проекта товарной группы «Парфюмерия»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Александра Сидоркова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Руководитель проектов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1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/?ELEMENT_ID=463919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10:00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Работа с маркировкой с 1С.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Тг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игры и иг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рушки для детей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Василий Харитонов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группы разработки интеграции государственными ИС 1С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Алена Лифанова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«Игрушки»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2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/?ELEMENT_ID=463919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11:00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Программа поддержки Предприятий МСП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Спикеры: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Ирина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Ларина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направлений товарной группы «Сладости»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Иван Дворников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Руководитель проектов департамента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3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</w:t>
              </w:r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LEMENT_ID=463980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8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Работа в национальном каталоге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Яна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Ярова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«Автозапчасти»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Светлана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Старшинина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Аналитик команда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Национального каталога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4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/?ELEMENT_ID=464376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8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13:00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Маркировка спортивного питания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Любовь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Андреевна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«БАД»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5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/?ELEMENT_ID=463950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9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Среда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Маркировка косметики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 бытовой химии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Дмитрий Варфоламеев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товарной группы «Парфюмерия»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Александра Сидоркова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Руководитель проектов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6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/?ELEMENT_ID=463915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9 июля </w:t>
            </w:r>
          </w:p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Работа с маркированными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КЕГами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в рознице </w:t>
            </w:r>
          </w:p>
          <w:p w:rsidR="00217A8B" w:rsidRPr="005856DE" w:rsidRDefault="00217A8B">
            <w:pPr>
              <w:widowControl w:val="0"/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Роман Карпов</w:t>
            </w:r>
          </w:p>
          <w:p w:rsidR="00217A8B" w:rsidRPr="005856DE" w:rsidRDefault="004A7934">
            <w:pPr>
              <w:widowControl w:val="0"/>
              <w:spacing w:line="313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Бизнес-аналитик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безакцизных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 товарных групп </w:t>
            </w:r>
          </w:p>
          <w:p w:rsidR="00217A8B" w:rsidRPr="005856DE" w:rsidRDefault="00217A8B">
            <w:pPr>
              <w:widowControl w:val="0"/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7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/?ELEMENT_ID=464075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12:00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Маркировка остатков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Алина Белова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Руководитель проектов </w:t>
            </w: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ТГ моторные масла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Наталья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Крючкова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Старший бизнес-аналитик управления промышленностью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Надежда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Багдасарова</w:t>
            </w:r>
            <w:proofErr w:type="spellEnd"/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товарной группы «моторные масла»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8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/?ELEMENT_ID=464018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Четверг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Работа с ЭДО. ОСУ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Алена Игнатова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Руководитель проекта внедрения отдела технического внедрения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9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/?ELEMENT_ID=463923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10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15:00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  <w:t xml:space="preserve">Партнёрский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  <w:t>вебинар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  <w:t xml:space="preserve"> по маркировке и ведению учёта медицинских изделий 2.0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  <w:t xml:space="preserve">Дмитрий Голубев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Департамента производственных решений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Михаил Денисенко</w:t>
            </w: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lastRenderedPageBreak/>
              <w:t>Бизнес-аналитик по мобильной автоматизации, «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Клеверенс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»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hyperlink r:id="rId20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/?ELEMENT_ID=464868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10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Четверг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Как начать маркировать стройматериалы в 2025 году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Дми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трий Воробьев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Руководитель товарной группы, ООО «Оператор-ЦРПТ»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Наталья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Савина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Эксперт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Контур.Маркировка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 СКБ Контур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Виктория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Кузьминская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Эксперт по маркировке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1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/?ELEMENT_ID=464804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11:00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Особенности использования инструментов ЭДО, виртуальный склад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Наталья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Челышева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проекта товарной группы корма для животных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Алена Игнатова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Руководитель проектов внедрения технического внедрения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2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/?ELEMENT_ID=463958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14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13:00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Эксперимент по маркировке печатной продукции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Горелов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направления товарной группы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3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</w:t>
              </w:r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lastRenderedPageBreak/>
                <w:t>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/?ELEMENT_ID=464138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14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абота в национальном каталоге участников оборота пиротехники и средств пожаротушения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spacing w:after="100" w:line="293" w:lineRule="auto"/>
              <w:rPr>
                <w:rFonts w:ascii="PT Astra Serif" w:hAnsi="PT Astra Serif"/>
                <w:b/>
                <w:color w:val="363634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  <w:t>Вячеслав Василенко</w:t>
            </w:r>
          </w:p>
          <w:p w:rsidR="00217A8B" w:rsidRPr="005856DE" w:rsidRDefault="004A7934">
            <w:pPr>
              <w:widowControl w:val="0"/>
              <w:spacing w:after="100" w:line="293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Руководитель проектов</w:t>
            </w:r>
          </w:p>
          <w:p w:rsidR="00217A8B" w:rsidRPr="005856DE" w:rsidRDefault="004A7934">
            <w:pPr>
              <w:widowControl w:val="0"/>
              <w:spacing w:after="100" w:line="293" w:lineRule="auto"/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  <w:t>Андрей Богомолов</w:t>
            </w:r>
          </w:p>
          <w:p w:rsidR="00217A8B" w:rsidRPr="005856DE" w:rsidRDefault="004A7934">
            <w:pPr>
              <w:widowControl w:val="0"/>
              <w:spacing w:line="308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Аналитик группы по взаимодействию с отраслевыми управлениями (НК)</w:t>
            </w:r>
          </w:p>
          <w:p w:rsidR="00217A8B" w:rsidRPr="005856DE" w:rsidRDefault="00217A8B">
            <w:pPr>
              <w:widowControl w:val="0"/>
              <w:spacing w:line="308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spacing w:line="30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4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/?ELEMENT_ID=464797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15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Опыт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Еаптеки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с маркировкой в БАД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Любовь Андреева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</w:t>
            </w: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водитель проектов товарной группы «БАД»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Константин Ширяев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направления маркировки ООО «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ЕАптека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5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/?ELEMENT_ID=464066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15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Контактное производство при работе с маркировкой игр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Светлана Крафт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Старший бизнес-аналитик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6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/?ELEMENT_ID=464129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15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Вывод из оборота по ОСУ через личный кабинет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Наталья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Челышева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«корма для животных»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Екатерина Васильцова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Старший бизнес-аналитик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7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/?ELEMENT_ID=463894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15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Карточка товара в спортивном питании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Любовь Андреева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«БАД»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Андрей Богомолов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Аналитик группы по взаимодействию с отраслевыми направлениями (НК)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8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/?ELEMENT_ID=463954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15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Как подготовиться к маркировке автозапчастей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Яна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Ярова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«автозапчасти»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Наталья Савина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Эксперт Контур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Дарья Кораблева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Эксперт по маркировке, контур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9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</w:t>
              </w:r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/?ELEMENT_ID=464764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16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Среда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Маркировка косметики и бытовой химии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Иван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Газин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«парфюмерия»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0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</w:t>
              </w:r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lastRenderedPageBreak/>
                <w:t>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/?ELEMENT_ID=463962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16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Среда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Расширение перечня ТН ВЭД в ТГ: безалкогольные напитки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Роман Карпов 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Бизнес-аналитика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безакцизных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 товарных групп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1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/?ELEMENT_ID=464079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17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Четверг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Раб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ота с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маркетплейсами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Ярослав Ершов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Эксперт по электронному документообороту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2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/?ELEMENT_ID=464026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17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Четверг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Описание товаров легкой промышленности в Национальном каталоге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Валерий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Гостюшев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Менеджер проект товарной группы «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Легпром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3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/?ELEMENT_ID=464450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18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Контактное производство при работе с маркировкой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Игорь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Горелов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направления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4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/?ELEMENT_ID=464143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21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11:00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Маркировка косметики и бытовой химии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Дмитрий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Варфоламеев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lastRenderedPageBreak/>
              <w:t>Руководитель проекта товарной группы «Парфюмерия»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Александра Сидоркова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5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/?ELEMENT_ID=463923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21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Работа с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маркетплейсами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Стикеры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Ярослав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Ершов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Эксперт по электронному документообороту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6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/?ELEMENT_ID=464808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22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Маркировка икры, разрешительный режим на кассах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Сергей Степанян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направления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7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/?ELEMENT_ID=463988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22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Технические решения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маркировки спортивного питания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Любовь Андреева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Руководитель проектов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тг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 «БАД»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Дмитрий Голубев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проекта департамента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8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/?ELEMENT_ID=463937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22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Введение в маркировку игр и игрушек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Алена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Лифанова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«Игрушки»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9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/?ELEMENT_ID=464133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22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Операторы ЭДО: СКБ контур и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Такском</w:t>
            </w:r>
            <w:proofErr w:type="spellEnd"/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Наталья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Челышева</w:t>
            </w:r>
            <w:proofErr w:type="spellEnd"/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</w:t>
            </w: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водитель проектов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тг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 корма для животных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Комаров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Аккаунт-менеджер департамента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Ульяна Ленская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Представитель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СКБКонтур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Сергей Жуков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Руководитель проектов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40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/?ELEMENT_ID=464816</w:t>
              </w:r>
            </w:hyperlink>
          </w:p>
        </w:tc>
      </w:tr>
      <w:tr w:rsidR="00217A8B" w:rsidRPr="005856DE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23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Среда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Работа с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маркетплейсами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Ирина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Ларина</w:t>
            </w: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направления товарной группы «сладости</w:t>
            </w:r>
            <w:r w:rsidRPr="005856DE">
              <w:rPr>
                <w:rFonts w:ascii="PT Astra Serif" w:eastAsia="Times New Roman" w:hAnsi="PT Astra Serif" w:cs="Times New Roman"/>
                <w:color w:val="999999"/>
                <w:sz w:val="28"/>
                <w:szCs w:val="28"/>
              </w:rPr>
              <w:t>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Ярослав Ершов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Эксперт по электронному документообороту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41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</w:t>
              </w:r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/?ELEMENT_ID=463984</w:t>
              </w:r>
            </w:hyperlink>
          </w:p>
        </w:tc>
      </w:tr>
      <w:tr w:rsidR="00217A8B" w:rsidRPr="005856DE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24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Четверг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Маркировка остатков товаров легкой промышленности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Валерий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Гостюшев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Менеджер проектов товарной группы «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Легпром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42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/?ELEMENT_ID=464459</w:t>
              </w:r>
            </w:hyperlink>
          </w:p>
        </w:tc>
      </w:tr>
      <w:tr w:rsidR="00217A8B" w:rsidRPr="005856DE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24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Четверг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Партнёрский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вебинар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по маркировке и ведению учета безалкогольног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 пива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Николай Денисов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Технический руководитель проектов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Олег</w:t>
            </w: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Почепский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Бизнес-аналитик по мобильной автоматизации, «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Клеверенс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hyperlink r:id="rId43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/?ELEMENT_ID=464872</w:t>
              </w:r>
            </w:hyperlink>
          </w:p>
        </w:tc>
      </w:tr>
      <w:tr w:rsidR="00217A8B" w:rsidRPr="005856DE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29 июля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10:00 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Партнерский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Вебинар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Клеверенс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Алена Лифанова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«Игрушки»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Михаил Денисенко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 xml:space="preserve">Бизнес-аналитик по мобильной автоматизации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44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/?ELEMENT_ID=464728</w:t>
              </w:r>
            </w:hyperlink>
          </w:p>
        </w:tc>
      </w:tr>
      <w:tr w:rsidR="00217A8B" w:rsidRPr="005856DE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29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Контрактное производство спортивного питания 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Любовь Андреева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товарной группы «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бад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»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45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/?ELEMENT_ID=463941</w:t>
              </w:r>
            </w:hyperlink>
          </w:p>
        </w:tc>
      </w:tr>
      <w:tr w:rsidR="00217A8B" w:rsidRPr="005856DE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29 июля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217A8B" w:rsidRPr="005856DE" w:rsidRDefault="004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17A8B" w:rsidRPr="005856DE" w:rsidRDefault="00217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Программа поддержки МСП</w:t>
            </w:r>
          </w:p>
          <w:p w:rsidR="00217A8B" w:rsidRPr="005856DE" w:rsidRDefault="00217A8B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Наталья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Крючкова</w:t>
            </w:r>
            <w:proofErr w:type="spellEnd"/>
          </w:p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товарной группы «моторные масла»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Иван </w:t>
            </w:r>
            <w:proofErr w:type="spellStart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Дровников</w:t>
            </w:r>
            <w:proofErr w:type="spellEnd"/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56DE">
              <w:rPr>
                <w:rFonts w:ascii="PT Astra Serif" w:eastAsia="Times New Roman" w:hAnsi="PT Astra Serif" w:cs="Times New Roman"/>
                <w:b/>
                <w:color w:val="999999"/>
                <w:sz w:val="28"/>
                <w:szCs w:val="28"/>
              </w:rPr>
              <w:t>Руководитель проектов департамента</w:t>
            </w:r>
            <w:r w:rsidRPr="005856D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7A8B" w:rsidRPr="005856DE" w:rsidRDefault="00217A8B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217A8B" w:rsidRPr="005856DE" w:rsidRDefault="004A7934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46">
              <w:r w:rsidRPr="005856DE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https://честныйзнак.рф/lectures/vebinary/?ELEMENT_ID=464022</w:t>
              </w:r>
            </w:hyperlink>
          </w:p>
        </w:tc>
      </w:tr>
    </w:tbl>
    <w:p w:rsidR="00217A8B" w:rsidRPr="005856DE" w:rsidRDefault="00217A8B">
      <w:pPr>
        <w:rPr>
          <w:rFonts w:ascii="PT Astra Serif" w:eastAsia="Times New Roman" w:hAnsi="PT Astra Serif" w:cs="Times New Roman"/>
          <w:sz w:val="28"/>
          <w:szCs w:val="28"/>
        </w:rPr>
      </w:pPr>
    </w:p>
    <w:sectPr w:rsidR="00217A8B" w:rsidRPr="005856DE">
      <w:headerReference w:type="default" r:id="rId4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34" w:rsidRDefault="004A7934">
      <w:pPr>
        <w:spacing w:line="240" w:lineRule="auto"/>
      </w:pPr>
      <w:r>
        <w:separator/>
      </w:r>
    </w:p>
  </w:endnote>
  <w:endnote w:type="continuationSeparator" w:id="0">
    <w:p w:rsidR="004A7934" w:rsidRDefault="004A7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34" w:rsidRDefault="004A7934">
      <w:pPr>
        <w:spacing w:line="240" w:lineRule="auto"/>
      </w:pPr>
      <w:r>
        <w:separator/>
      </w:r>
    </w:p>
  </w:footnote>
  <w:footnote w:type="continuationSeparator" w:id="0">
    <w:p w:rsidR="004A7934" w:rsidRDefault="004A79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8B" w:rsidRDefault="00217A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8B"/>
    <w:rsid w:val="00217A8B"/>
    <w:rsid w:val="002D3C0D"/>
    <w:rsid w:val="004A7934"/>
    <w:rsid w:val="0058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12D81-2051-4EA7-9EB3-FF42E17F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63980" TargetMode="External"/><Relationship Id="rId18" Type="http://schemas.openxmlformats.org/officeDocument/2006/relationships/hyperlink" Target="https://xn--80ajghhoc2aj1c8b.xn--p1ai/lectures/vebinary/?ELEMENT_ID=464018" TargetMode="External"/><Relationship Id="rId26" Type="http://schemas.openxmlformats.org/officeDocument/2006/relationships/hyperlink" Target="https://xn--80ajghhoc2aj1c8b.xn--p1ai/lectures/vebinary/?ELEMENT_ID=464129" TargetMode="External"/><Relationship Id="rId39" Type="http://schemas.openxmlformats.org/officeDocument/2006/relationships/hyperlink" Target="https://xn--80ajghhoc2aj1c8b.xn--p1ai/lectures/vebinary/?ELEMENT_ID=464133" TargetMode="External"/><Relationship Id="rId21" Type="http://schemas.openxmlformats.org/officeDocument/2006/relationships/hyperlink" Target="https://xn--80ajghhoc2aj1c8b.xn--p1ai/lectures/vebinary/?ELEMENT_ID=464804" TargetMode="External"/><Relationship Id="rId34" Type="http://schemas.openxmlformats.org/officeDocument/2006/relationships/hyperlink" Target="https://xn--80ajghhoc2aj1c8b.xn--p1ai/lectures/vebinary/?ELEMENT_ID=464143" TargetMode="External"/><Relationship Id="rId42" Type="http://schemas.openxmlformats.org/officeDocument/2006/relationships/hyperlink" Target="https://xn--80ajghhoc2aj1c8b.xn--p1ai/lectures/vebinary/?ELEMENT_ID=464459" TargetMode="External"/><Relationship Id="rId47" Type="http://schemas.openxmlformats.org/officeDocument/2006/relationships/header" Target="header1.xml"/><Relationship Id="rId7" Type="http://schemas.openxmlformats.org/officeDocument/2006/relationships/hyperlink" Target="https://xn--80ajghhoc2aj1c8b.xn--p1ai/lectures/vebinary/?ELEMENT_ID=4639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63915" TargetMode="External"/><Relationship Id="rId29" Type="http://schemas.openxmlformats.org/officeDocument/2006/relationships/hyperlink" Target="https://xn--80ajghhoc2aj1c8b.xn--p1ai/lectures/vebinary/?ELEMENT_ID=464764" TargetMode="External"/><Relationship Id="rId11" Type="http://schemas.openxmlformats.org/officeDocument/2006/relationships/hyperlink" Target="https://xn--80ajghhoc2aj1c8b.xn--p1ai/lectures/vebinary/?ELEMENT_ID=463919" TargetMode="External"/><Relationship Id="rId24" Type="http://schemas.openxmlformats.org/officeDocument/2006/relationships/hyperlink" Target="https://xn--80ajghhoc2aj1c8b.xn--p1ai/lectures/vebinary/?ELEMENT_ID=464797" TargetMode="External"/><Relationship Id="rId32" Type="http://schemas.openxmlformats.org/officeDocument/2006/relationships/hyperlink" Target="https://xn--80ajghhoc2aj1c8b.xn--p1ai/lectures/vebinary/?ELEMENT_ID=464026" TargetMode="External"/><Relationship Id="rId37" Type="http://schemas.openxmlformats.org/officeDocument/2006/relationships/hyperlink" Target="https://xn--80ajghhoc2aj1c8b.xn--p1ai/lectures/vebinary/?ELEMENT_ID=463988" TargetMode="External"/><Relationship Id="rId40" Type="http://schemas.openxmlformats.org/officeDocument/2006/relationships/hyperlink" Target="https://xn--80ajghhoc2aj1c8b.xn--p1ai/lectures/vebinary/?ELEMENT_ID=464816" TargetMode="External"/><Relationship Id="rId45" Type="http://schemas.openxmlformats.org/officeDocument/2006/relationships/hyperlink" Target="https://xn--80ajghhoc2aj1c8b.xn--p1ai/lectures/vebinary/?ELEMENT_ID=46394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63950" TargetMode="External"/><Relationship Id="rId23" Type="http://schemas.openxmlformats.org/officeDocument/2006/relationships/hyperlink" Target="https://xn--80ajghhoc2aj1c8b.xn--p1ai/lectures/vebinary/?ELEMENT_ID=464138" TargetMode="External"/><Relationship Id="rId28" Type="http://schemas.openxmlformats.org/officeDocument/2006/relationships/hyperlink" Target="https://xn--80ajghhoc2aj1c8b.xn--p1ai/lectures/vebinary/?ELEMENT_ID=463954" TargetMode="External"/><Relationship Id="rId36" Type="http://schemas.openxmlformats.org/officeDocument/2006/relationships/hyperlink" Target="https://xn--80ajghhoc2aj1c8b.xn--p1ai/lectures/vebinary/?ELEMENT_ID=46480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63565" TargetMode="External"/><Relationship Id="rId19" Type="http://schemas.openxmlformats.org/officeDocument/2006/relationships/hyperlink" Target="https://xn--80ajghhoc2aj1c8b.xn--p1ai/lectures/vebinary/?ELEMENT_ID=463923" TargetMode="External"/><Relationship Id="rId31" Type="http://schemas.openxmlformats.org/officeDocument/2006/relationships/hyperlink" Target="https://xn--80ajghhoc2aj1c8b.xn--p1ai/lectures/vebinary/?ELEMENT_ID=464079" TargetMode="External"/><Relationship Id="rId44" Type="http://schemas.openxmlformats.org/officeDocument/2006/relationships/hyperlink" Target="https://xn--80ajghhoc2aj1c8b.xn--p1ai/lectures/vebinary/?ELEMENT_ID=4647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64125" TargetMode="External"/><Relationship Id="rId14" Type="http://schemas.openxmlformats.org/officeDocument/2006/relationships/hyperlink" Target="https://xn--80ajghhoc2aj1c8b.xn--p1ai/lectures/vebinary/?ELEMENT_ID=464376" TargetMode="External"/><Relationship Id="rId22" Type="http://schemas.openxmlformats.org/officeDocument/2006/relationships/hyperlink" Target="https://xn--80ajghhoc2aj1c8b.xn--p1ai/lectures/vebinary/?ELEMENT_ID=463958" TargetMode="External"/><Relationship Id="rId27" Type="http://schemas.openxmlformats.org/officeDocument/2006/relationships/hyperlink" Target="https://xn--80ajghhoc2aj1c8b.xn--p1ai/lectures/vebinary/?ELEMENT_ID=463894" TargetMode="External"/><Relationship Id="rId30" Type="http://schemas.openxmlformats.org/officeDocument/2006/relationships/hyperlink" Target="https://xn--80ajghhoc2aj1c8b.xn--p1ai/lectures/vebinary/?ELEMENT_ID=463962" TargetMode="External"/><Relationship Id="rId35" Type="http://schemas.openxmlformats.org/officeDocument/2006/relationships/hyperlink" Target="https://xn--80ajghhoc2aj1c8b.xn--p1ai/lectures/vebinary/?ELEMENT_ID=463923" TargetMode="External"/><Relationship Id="rId43" Type="http://schemas.openxmlformats.org/officeDocument/2006/relationships/hyperlink" Target="https://xn--80ajghhoc2aj1c8b.xn--p1ai/lectures/vebinary/?ELEMENT_ID=46487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xn--80ajghhoc2aj1c8b.xn--p1ai/lectures/vebinary/?ELEMENT_ID=4638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xn--80ajghhoc2aj1c8b.xn--p1ai/lectures/vebinary/?ELEMENT_ID=463919" TargetMode="External"/><Relationship Id="rId17" Type="http://schemas.openxmlformats.org/officeDocument/2006/relationships/hyperlink" Target="https://xn--80ajghhoc2aj1c8b.xn--p1ai/lectures/vebinary/?ELEMENT_ID=464075" TargetMode="External"/><Relationship Id="rId25" Type="http://schemas.openxmlformats.org/officeDocument/2006/relationships/hyperlink" Target="https://xn--80ajghhoc2aj1c8b.xn--p1ai/lectures/vebinary/?ELEMENT_ID=464066" TargetMode="External"/><Relationship Id="rId33" Type="http://schemas.openxmlformats.org/officeDocument/2006/relationships/hyperlink" Target="https://xn--80ajghhoc2aj1c8b.xn--p1ai/lectures/vebinary/?ELEMENT_ID=464450" TargetMode="External"/><Relationship Id="rId38" Type="http://schemas.openxmlformats.org/officeDocument/2006/relationships/hyperlink" Target="https://xn--80ajghhoc2aj1c8b.xn--p1ai/lectures/vebinary/?ELEMENT_ID=463937" TargetMode="External"/><Relationship Id="rId46" Type="http://schemas.openxmlformats.org/officeDocument/2006/relationships/hyperlink" Target="about:blank" TargetMode="External"/><Relationship Id="rId20" Type="http://schemas.openxmlformats.org/officeDocument/2006/relationships/hyperlink" Target="https://xn--80ajghhoc2aj1c8b.xn--p1ai/lectures/vebinary/?ELEMENT_ID=464868" TargetMode="External"/><Relationship Id="rId41" Type="http://schemas.openxmlformats.org/officeDocument/2006/relationships/hyperlink" Target="https://xn--80ajghhoc2aj1c8b.xn--p1ai/lectures/vebinary/?ELEMENT_ID=463984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4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Минэкономразвития РА</dc:creator>
  <cp:lastModifiedBy>Минэкономразвития РА</cp:lastModifiedBy>
  <cp:revision>4</cp:revision>
  <dcterms:created xsi:type="dcterms:W3CDTF">2025-07-01T05:50:00Z</dcterms:created>
  <dcterms:modified xsi:type="dcterms:W3CDTF">2025-07-01T05:51:00Z</dcterms:modified>
</cp:coreProperties>
</file>