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27" w:rsidRDefault="00DA44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4427" w:rsidRDefault="00DA4427">
      <w:pPr>
        <w:pStyle w:val="ConsPlusNormal"/>
        <w:jc w:val="both"/>
        <w:outlineLvl w:val="0"/>
      </w:pPr>
    </w:p>
    <w:p w:rsidR="00DA4427" w:rsidRDefault="00DA4427">
      <w:pPr>
        <w:pStyle w:val="ConsPlusTitle"/>
        <w:jc w:val="center"/>
        <w:outlineLvl w:val="0"/>
      </w:pPr>
      <w:r>
        <w:t>ПРАВИТЕЛЬСТВО РЕСПУБЛИКИ АЛТАЙ</w:t>
      </w:r>
    </w:p>
    <w:p w:rsidR="00DA4427" w:rsidRDefault="00DA4427">
      <w:pPr>
        <w:pStyle w:val="ConsPlusTitle"/>
        <w:jc w:val="both"/>
      </w:pPr>
    </w:p>
    <w:p w:rsidR="00DA4427" w:rsidRDefault="00DA4427">
      <w:pPr>
        <w:pStyle w:val="ConsPlusTitle"/>
        <w:jc w:val="center"/>
      </w:pPr>
      <w:r>
        <w:t>ПОСТАНОВЛЕНИЕ</w:t>
      </w:r>
    </w:p>
    <w:p w:rsidR="00DA4427" w:rsidRDefault="00DA4427">
      <w:pPr>
        <w:pStyle w:val="ConsPlusTitle"/>
        <w:jc w:val="center"/>
      </w:pPr>
    </w:p>
    <w:p w:rsidR="00DA4427" w:rsidRDefault="00DA4427">
      <w:pPr>
        <w:pStyle w:val="ConsPlusTitle"/>
        <w:jc w:val="center"/>
      </w:pPr>
      <w:r>
        <w:t>от 5 апреля 2021 г. N 80</w:t>
      </w:r>
    </w:p>
    <w:p w:rsidR="00DA4427" w:rsidRDefault="00DA4427">
      <w:pPr>
        <w:pStyle w:val="ConsPlusTitle"/>
        <w:jc w:val="both"/>
      </w:pPr>
    </w:p>
    <w:p w:rsidR="00DA4427" w:rsidRDefault="00DA4427">
      <w:pPr>
        <w:pStyle w:val="ConsPlusTitle"/>
        <w:jc w:val="center"/>
      </w:pPr>
      <w:r>
        <w:t>ОБ УТВЕРЖДЕНИИ ПОРЯДКА ПРЕДОСТАВЛЕНИЯ СУБСИДИЙ</w:t>
      </w:r>
    </w:p>
    <w:p w:rsidR="00DA4427" w:rsidRDefault="00DA4427">
      <w:pPr>
        <w:pStyle w:val="ConsPlusTitle"/>
        <w:jc w:val="center"/>
      </w:pPr>
      <w:r>
        <w:t>ИЗ РЕСПУБЛИКАНСКОГО БЮДЖЕТА РЕСПУБЛИКИ АЛТАЙ НА ФИНАНСОВОЕ</w:t>
      </w:r>
    </w:p>
    <w:p w:rsidR="00DA4427" w:rsidRDefault="00DA4427">
      <w:pPr>
        <w:pStyle w:val="ConsPlusTitle"/>
        <w:jc w:val="center"/>
      </w:pPr>
      <w:r>
        <w:t>ОБЕСПЕЧЕНИЕ ЗАТРАТ ХОЗЯЙСТВУЮЩИХ СУБЪЕКТОВ В РАМКАХ</w:t>
      </w:r>
    </w:p>
    <w:p w:rsidR="00DA4427" w:rsidRDefault="00DA4427">
      <w:pPr>
        <w:pStyle w:val="ConsPlusTitle"/>
        <w:jc w:val="center"/>
      </w:pPr>
      <w:r>
        <w:t>РЕАЛИЗАЦИИ МЕРОПРИЯТИЙ ИНДИВИДУАЛЬНОЙ ПРОГРАММЫ</w:t>
      </w:r>
    </w:p>
    <w:p w:rsidR="00DA4427" w:rsidRDefault="00DA4427">
      <w:pPr>
        <w:pStyle w:val="ConsPlusTitle"/>
        <w:jc w:val="center"/>
      </w:pPr>
      <w:r>
        <w:t>СОЦИАЛЬНО-ЭКОНОМИЧЕСКОГО РАЗВИТИЯ РЕСПУБЛИКИ АЛТАЙ</w:t>
      </w:r>
    </w:p>
    <w:p w:rsidR="00DA4427" w:rsidRDefault="00DA4427">
      <w:pPr>
        <w:pStyle w:val="ConsPlusTitle"/>
        <w:jc w:val="center"/>
      </w:pPr>
      <w:r>
        <w:t>НА 2020 - 2024 ГОДЫ, УТВЕРЖДЕННОЙ РАСПОРЯЖЕНИЕМ</w:t>
      </w:r>
    </w:p>
    <w:p w:rsidR="00DA4427" w:rsidRDefault="00DA4427">
      <w:pPr>
        <w:pStyle w:val="ConsPlusTitle"/>
        <w:jc w:val="center"/>
      </w:pPr>
      <w:r>
        <w:t>ПРАВИТЕЛЬСТВА РОССИЙСКОЙ ФЕДЕРАЦИИ ОТ 9 АПРЕЛЯ 2020 ГОДА</w:t>
      </w:r>
    </w:p>
    <w:p w:rsidR="00DA4427" w:rsidRDefault="00DA4427">
      <w:pPr>
        <w:pStyle w:val="ConsPlusTitle"/>
        <w:jc w:val="center"/>
      </w:pPr>
      <w:r>
        <w:t>N 937-Р, В СФЕРЕ ПРОМЫШЛЕННОСТИ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и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"Формирование благоприятной инвестиционной среды" государственной программы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года N 201, Правительство Республики Алтай постановляет: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промышленности.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right"/>
      </w:pPr>
      <w:r>
        <w:t>Глава Республики Алтай,</w:t>
      </w:r>
    </w:p>
    <w:p w:rsidR="00DA4427" w:rsidRDefault="00DA4427">
      <w:pPr>
        <w:pStyle w:val="ConsPlusNormal"/>
        <w:jc w:val="right"/>
      </w:pPr>
      <w:r>
        <w:t>Председатель Правительства</w:t>
      </w:r>
    </w:p>
    <w:p w:rsidR="00DA4427" w:rsidRDefault="00DA4427">
      <w:pPr>
        <w:pStyle w:val="ConsPlusNormal"/>
        <w:jc w:val="right"/>
      </w:pPr>
      <w:r>
        <w:t>Республики Алтай</w:t>
      </w:r>
    </w:p>
    <w:p w:rsidR="00DA4427" w:rsidRDefault="00DA4427">
      <w:pPr>
        <w:pStyle w:val="ConsPlusNormal"/>
        <w:jc w:val="right"/>
      </w:pPr>
      <w:r>
        <w:t>О.Л.ХОРОХОРДИН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right"/>
        <w:outlineLvl w:val="0"/>
      </w:pPr>
      <w:r>
        <w:t>Утвержден</w:t>
      </w:r>
    </w:p>
    <w:p w:rsidR="00DA4427" w:rsidRDefault="00DA4427">
      <w:pPr>
        <w:pStyle w:val="ConsPlusNormal"/>
        <w:jc w:val="right"/>
      </w:pPr>
      <w:r>
        <w:t>Постановлением</w:t>
      </w:r>
    </w:p>
    <w:p w:rsidR="00DA4427" w:rsidRDefault="00DA4427">
      <w:pPr>
        <w:pStyle w:val="ConsPlusNormal"/>
        <w:jc w:val="right"/>
      </w:pPr>
      <w:r>
        <w:t>Правительства Республики Алтай</w:t>
      </w:r>
    </w:p>
    <w:p w:rsidR="00DA4427" w:rsidRDefault="00DA4427">
      <w:pPr>
        <w:pStyle w:val="ConsPlusNormal"/>
        <w:jc w:val="right"/>
      </w:pPr>
      <w:r>
        <w:t>от 5 апреля 2021 г. N 80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Title"/>
        <w:jc w:val="center"/>
      </w:pPr>
      <w:bookmarkStart w:id="0" w:name="P33"/>
      <w:bookmarkEnd w:id="0"/>
      <w:r>
        <w:t>ПОРЯДОК</w:t>
      </w:r>
    </w:p>
    <w:p w:rsidR="00DA4427" w:rsidRDefault="00DA4427">
      <w:pPr>
        <w:pStyle w:val="ConsPlusTitle"/>
        <w:jc w:val="center"/>
      </w:pPr>
      <w:r>
        <w:t>ПРЕДОСТАВЛЕНИЯ СУБСИДИЙ ИЗ РЕСПУБЛИКАНСКОГО БЮДЖЕТА</w:t>
      </w:r>
    </w:p>
    <w:p w:rsidR="00DA4427" w:rsidRDefault="00DA4427">
      <w:pPr>
        <w:pStyle w:val="ConsPlusTitle"/>
        <w:jc w:val="center"/>
      </w:pPr>
      <w:r>
        <w:lastRenderedPageBreak/>
        <w:t>РЕСПУБЛИКИ АЛТАЙ НА ФИНАНСОВОЕ ОБЕСПЕЧЕНИЕ ЗАТРАТ</w:t>
      </w:r>
    </w:p>
    <w:p w:rsidR="00DA4427" w:rsidRDefault="00DA4427">
      <w:pPr>
        <w:pStyle w:val="ConsPlusTitle"/>
        <w:jc w:val="center"/>
      </w:pPr>
      <w:r>
        <w:t>ХОЗЯЙСТВУЮЩИХ СУБЪЕКТОВ В РАМКАХ РЕАЛИЗАЦИИ МЕРОПРИЯТИЙ</w:t>
      </w:r>
    </w:p>
    <w:p w:rsidR="00DA4427" w:rsidRDefault="00DA4427">
      <w:pPr>
        <w:pStyle w:val="ConsPlusTitle"/>
        <w:jc w:val="center"/>
      </w:pPr>
      <w:r>
        <w:t>ИНДИВИДУАЛЬНОЙ ПРОГРАММЫ СОЦИАЛЬНО-ЭКОНОМИЧЕСКОГО РАЗВИТИЯ</w:t>
      </w:r>
    </w:p>
    <w:p w:rsidR="00DA4427" w:rsidRDefault="00DA4427">
      <w:pPr>
        <w:pStyle w:val="ConsPlusTitle"/>
        <w:jc w:val="center"/>
      </w:pPr>
      <w:r>
        <w:t>РЕСПУБЛИКИ АЛТАЙ НА 2020 - 2024 ГОДЫ, УТВЕРЖДЕННОЙ</w:t>
      </w:r>
    </w:p>
    <w:p w:rsidR="00DA4427" w:rsidRDefault="00DA4427">
      <w:pPr>
        <w:pStyle w:val="ConsPlusTitle"/>
        <w:jc w:val="center"/>
      </w:pPr>
      <w:r>
        <w:t>РАСПОРЯЖЕНИЕМ ПРАВИТЕЛЬСТВА РОССИЙСКОЙ ФЕДЕРАЦИИ</w:t>
      </w:r>
    </w:p>
    <w:p w:rsidR="00DA4427" w:rsidRDefault="00DA4427">
      <w:pPr>
        <w:pStyle w:val="ConsPlusTitle"/>
        <w:jc w:val="center"/>
      </w:pPr>
      <w:r>
        <w:t>ОТ 9 АПРЕЛЯ 2020 ГОДА N 937-Р, В СФЕРЕ ПРОМЫШЛЕННОСТИ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Title"/>
        <w:jc w:val="center"/>
        <w:outlineLvl w:val="1"/>
      </w:pPr>
      <w:r>
        <w:t>I. Общие положения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субсидий из республиканского бюджета Республики Алтай на реализацию мероприятия пункта 3 "Создание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Алтай"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 (далее соответственно - субсидии, индивидуальная программа), юридическим лицам (за исключением государственных (муниципальных) учреждений), индивидуальным предпринимателям, управляющим компаниям, осуществляющим хозяйственную деятельность на территории Республики Алтай, в сфере промышленности (далее - хозяйствующие субъекты).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индустриальный (промышленный) парк - совокупность объектов промышленной инфраструктуры, предназначенных для создания промышленного производства или модернизации промышленного производства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Федерации, площадью не менее 8 га и инфраструктуры, предназначенные для создания благоприятных условий ведения предпринимательской деятельности в сфере промышленности;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промышленная площадка - территориально обособленный комплекс объектов недвижимости всех форм собственности, расположенный на земельном участке площадью не менее 1 га, имеющем единую границу, в пределах которого создаются новые и (или) развиваются действующие производства;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промышленный технопарк - объекты промышленной инфраструктуры и технологической инфраструктуры, предназначенные для осуществления субъектами деятельности в сфере промышленности промышленного производства, и (или) научно-технической деятельности, и (или) инновационной деятельности в целях освоения производства промышленной продукции и коммерциализации полученных научно-технических результатов и управляемые управляющей компанией - коммерческой или некоммерческой организацией, созданной в соответствии с законодательством Российской Федерации;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управляющая компания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индустриальным (промышленным) парком и (или) промышленным технопарком, и (или) промышленной площадкой;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проект - инвестиционный проект, ограниченный по времени и затрачиваемым ресурсам комплекс мероприятий, предусматривающих создание и последующую эксплуатацию нового имущественного комплекса и (или) нематериальных активов либо модернизацию (реконструкцию, техническое перевооружение) существующего имущественного комплекса в целях создания нового производства промышленной продукции, увеличения объемов существующего промышленного </w:t>
      </w:r>
      <w:r>
        <w:lastRenderedPageBreak/>
        <w:t>производства;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резидент индустриального (промышленного) парка и (или) промышленного технопарка, и (или) промышленной площадки - юридическое лицо или индивидуальный предприниматель, заключившие с управляющей компанией индустриального (промышленного) парка и (или) промышленного технопарка, и (или) промышленной площадки или иными лицами, осуществляющими управление промышленной площадкой, в установленном порядке договора и (или) договор аренды объектов промышленной инфраструктуры индустриального (промышленного) парка и (или) промышленного технопарка, и (или) промышленной площадки или их частей и (или) земельного участка, находящихся в границах территории индустриального (промышленного) парка и (или) промышленного технопарка, и (или) промышленной площадки, в целях ведения промышленного производства промышленной продукции;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высокопроизводительное рабочее место - замещенное рабочее место хозяйствующего субъекта, на котором среднемесячная заработная плата работников равна или превышает установленный среднемесячный уровень заработной платы по региону.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1" w:name="P54"/>
      <w:bookmarkEnd w:id="1"/>
      <w:r>
        <w:t>3. Субсидии предоставляются в целях финансового обеспечения затрат хозяйствующих субъектов по созданию и (или) содействию развития индустриальных (промышленных) парков, промышленных технопарков и промышленных площадок в Республике Алтай, соответствующих требованиям, установленным Правительством Российской Федерации и направляются на обеспечение следующих мероприятий: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а) разработка проектной документации, выполнение инженерных изысканий, получение положительного заключения государственной (негосударственной) экспертизы проектной документации и (или) результатов инженерных изысканий, а также заключения государственной экспертизы о достоверности сметной стоимости объектов инфраструктуры индустриальных (промышленных) парков, промышленных технопарков, промышленных площадок;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б) создание объектов инфраструктуры индустриальных (промышленных) парков, промышленных технопарков, промышленных площадок (создание и (или) реконструкция систем водо-, тепло-, газо- и электроснабжения, канализации, очистных сооружений, в том числе в целях повышения их энергетической эффективности, дорог и подъездных путей и (или) иных объектов инженерных сетей и коммуникаций, в том числе внеплощадочных) (далее - объекты инфраструктуры индустриальных (промышленных) парков, промышленных технопарков, промышленных площадок;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в) внесение платы за технологическое присоединение объектов инфраструктуры индустриальных (промышленных) парков, промышленных технопарков, промышленных площадок к инженерным сетям и коммуникациям общего пользования;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г) подготовка документации по планировке территории;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д) приобретение технологического, инженерного, производственного оборудования, оборудования для переработки продукции, лабораторного, выставочного оборудования (включая программное обеспечение, монтаж и пусконаладочные работы).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</w:t>
      </w:r>
      <w:r>
        <w:lastRenderedPageBreak/>
        <w:t xml:space="preserve">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5. К категории получателей субсидии относятся хозяйствующие субъекты, соответствующие следующим критериям: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а) зарегистрированы и осуществляют деятельность на территории Республики Алтай более одного года;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б) объем собственных и (или) заемных средств, привлекаемых на реализацию проекта, составляет не менее 20 процентов общей стоимости проекта.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6. Отбор хозяйствующих субъектов для предоставления субсидии (далее - отбор) осуществляется Министерством на основании запроса предложений (заявок), направленных хозяйствующими субъектами для участия в отборе (далее соответственно - участники отбора, получатели субсидии).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bookmarkStart w:id="3" w:name="P69"/>
      <w:bookmarkEnd w:id="3"/>
      <w:r>
        <w:t>8. Министерство в срок не позднее 15 апреля текущего года размещает на своем официальном сайте в информационно-телекоммуникационной сети "Интернет" (далее - официальный сайт) и на едином портале информацию о проведении отбора (далее - информация), которая содержит следующие сведения: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объявления о проведении отбора;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 хозяйствующих субъектов для участия в отборе;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lastRenderedPageBreak/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условий признания победителя отбора уклонившимся от заключения соглашения;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бюджетной системы и на официальном сайте, которая не может быть позднее четырнадцатого календарного дня, следующего за днем определения победителя отбора;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4" w:name="P84"/>
      <w:bookmarkEnd w:id="4"/>
      <w:r>
        <w:t>9. Требования, предъявляемые к участникам отбора, которым должны соответствовать участники отбора на 1-е число месяца, предшествующему месяцу, в котором проводится отбор: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ж) предоставление согласия на публикацию (размещение) в информационно-телекоммуникационной сети "Интернет" информации об участнике отбора.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10. Для участия в отборе хозяйствующие субъекты направляют в Министерство </w:t>
      </w:r>
      <w:hyperlink w:anchor="P261" w:history="1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описью и приложением следующих документов: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бизнес-план создания и (или) развития соответственно индустриального (промышленного) парка, промышленного технопарка, промышленной площадки, включающего в том числе определение целей и задач, целесообразности и предпосылок их создания, определение спроса на </w:t>
      </w:r>
      <w:r>
        <w:lastRenderedPageBreak/>
        <w:t>услуги предоставляемых парками, обоснование основных показателей (включая обоснование характеристик земельных участков, объектов недвижимости, объектов инфраструктуры, специализации и зонирования территории таких парков), анализ потребностей его потенциальных резидентов, определение источников и условий финансирования, оценку имеющихся и возможных рисков, оценку результативности и эффективности их создания; определение направлений расходования средств субсидии с указанием конкретных объектов недвижимости, в отношении которых будут осуществлены затраты, сумм и сроков осуществления инвестирования денежных средств по каждому объекту недвижимости данных парков;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мастер-план территории соответственно индустриального (промышленного) парка, промышленного технопарка, промышленной площадки с пояснительной запиской, в которой указаны в том числе общая площадь территории указанных парков, общая площадь земельных участков, расположенных на территории данных парков и предназначенных для размещения производств резидентов таких парков, общая площадь зданий (строений), предполагаемых к строительству на территории указанных парков, включая общую площадь зданий (строений), предполагаемых для размещения производств резидентов;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финансовую модель создания и (или) развития соответственно индустриального (промышленного) парка, промышленного технопарка, промышленной площадки;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и (или) владения земельным участком, находящимся на территории Республики Алтай и используемым для реализации проекта сроком не менее 10 лет (с момента подачи предложения (заявки)), и относящимся к землям промышленного назначения;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копии соглашений о ведении хозяйственной деятельности (или намерениях ведения хозяйственной деятельности) на территории индустриального (промышленного) парка, промышленной площадки, заключенными с резидентами индустриального (промышленного) парка, промышленной площадки (далее - резиденты);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документы об утверждении проектной документации, разработанные в соответствии с федеральным законодательством (по предложению (заявке), включающей строительные работы);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(по предложению (заявке), включающей строительные работы);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копию сводных сметных расчетов стоимости строительства (реконструкции, в том числе с элементами реставрации, технического перевооружения) объектов капитального строительства индустриального (промышленного) парка, промышленной площадки (по предложению (заявке), включающей такие виды работ);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копию положительного заключения о достоверности определения сметной стоимости строительства, реконструкции, капитального ремонта объекта капитального строительства (по предложению (заявке), включающей строительные работы);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копию разрешения на ввод объекта капитального строительства индустриального (промышленного) парка, промышленной площадки в эксплуатацию (при наличии);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копию разрешения на строительство объекта капитального строительства индустриального (промышленного) парка, промышленного технопарка, промышленной площадки (при наличии);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локальную смету на закупку материально-технических ресурсов (в отношении объектов капитального строительства, по которым планируется закупка материально-технических ресурсов);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уведомление о расчетных или корреспондентских счетах, открытых хозяйствующими </w:t>
      </w:r>
      <w:r>
        <w:lastRenderedPageBreak/>
        <w:t>субъектами в учреждениях Центрального банка Российской Федерации или кредитных организациях для перечисления субсидии;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6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4" w:history="1">
        <w:r>
          <w:rPr>
            <w:color w:val="0000FF"/>
          </w:rPr>
          <w:t>9</w:t>
        </w:r>
      </w:hyperlink>
      <w:r>
        <w:t xml:space="preserve"> настоящего Порядка, за исключением документов, указанных в </w:t>
      </w:r>
      <w:hyperlink w:anchor="P14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51" w:history="1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Хозяйствующие субъекты несут ответственность за полноту и достоверность информации, содержащейся в предоставляемых документах.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11. Документы, представленные хозяйствующими субъектами в соответствии с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в) возврату не подлежат.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хозяйствующем субъекте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для установления соответствия хозяйствующего субъекта критериям и требованиям, указанным в </w:t>
      </w:r>
      <w:hyperlink w:anchor="P6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4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13. Срок приема предложений (заявок) хозяйствующих субъектов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113" w:history="1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хозяйствующим субъектом не более 1 раза.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15. Предложения (заявки) хозяйствующих субъектов с приложенными документами в соответствии с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Порядка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Министерством в течение 10 дней с момента размещения информации о проведении отбора на своем официальном сайте и на едином портале бюджетной системы.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17. Комиссия в течение 7 календарных дней со дня завершения приема предложений (заявок), направленных Министерством в соответствии с </w:t>
      </w:r>
      <w:hyperlink w:anchor="P116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а) в течение 5 календарных дней со дня поступления предложений (заявок) рассматривает </w:t>
      </w:r>
      <w:r>
        <w:lastRenderedPageBreak/>
        <w:t xml:space="preserve">предложения (заявки) и документы на соответствие цели, критериям и требованиям, установленным в </w:t>
      </w:r>
      <w:hyperlink w:anchor="P54" w:history="1">
        <w:r>
          <w:rPr>
            <w:color w:val="0000FF"/>
          </w:rPr>
          <w:t>пунктах 3</w:t>
        </w:r>
      </w:hyperlink>
      <w:r>
        <w:t xml:space="preserve">, </w:t>
      </w:r>
      <w:hyperlink w:anchor="P61" w:history="1">
        <w:r>
          <w:rPr>
            <w:color w:val="0000FF"/>
          </w:rPr>
          <w:t>5</w:t>
        </w:r>
      </w:hyperlink>
      <w:r>
        <w:t xml:space="preserve"> и </w:t>
      </w:r>
      <w:hyperlink w:anchor="P84" w:history="1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54" w:history="1">
        <w:r>
          <w:rPr>
            <w:color w:val="0000FF"/>
          </w:rPr>
          <w:t>пунктах 3</w:t>
        </w:r>
      </w:hyperlink>
      <w:r>
        <w:t xml:space="preserve">, </w:t>
      </w:r>
      <w:hyperlink w:anchor="P61" w:history="1">
        <w:r>
          <w:rPr>
            <w:color w:val="0000FF"/>
          </w:rPr>
          <w:t>5</w:t>
        </w:r>
      </w:hyperlink>
      <w:r>
        <w:t xml:space="preserve"> и </w:t>
      </w:r>
      <w:hyperlink w:anchor="P84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126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</w:t>
      </w:r>
      <w:hyperlink w:anchor="P54" w:history="1">
        <w:r>
          <w:rPr>
            <w:color w:val="0000FF"/>
          </w:rPr>
          <w:t>пунктах 3</w:t>
        </w:r>
      </w:hyperlink>
      <w:r>
        <w:t xml:space="preserve">, </w:t>
      </w:r>
      <w:hyperlink w:anchor="P61" w:history="1">
        <w:r>
          <w:rPr>
            <w:color w:val="0000FF"/>
          </w:rPr>
          <w:t>5</w:t>
        </w:r>
      </w:hyperlink>
      <w:r>
        <w:t xml:space="preserve"> и </w:t>
      </w:r>
      <w:hyperlink w:anchor="P84" w:history="1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6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4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156" w:history="1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6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4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186" w:history="1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92" w:history="1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в объявлении о проведении отбора;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хозяйствующего субъекта;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113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19. Министерство в течение 3 рабочих дней со дня получения протокола Комиссии принимает решение о предоставлении субсидии в течение 2 рабочих дней со дня принятия решения: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159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б)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рассмотрения предложений (заявок), включающую следующие сведения: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lastRenderedPageBreak/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в) размещает на официальном сайте Протокол рассмотрения и оценки предложений (заявок) участников отбора не позднее двадцати календарных дней с даты завершения подачи предложений (заявок);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г) принимает решение о предоставлении субсидии.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хозяйствующего субъекта требованиям, установленным в </w:t>
      </w:r>
      <w:hyperlink w:anchor="P84" w:history="1">
        <w:r>
          <w:rPr>
            <w:color w:val="0000FF"/>
          </w:rPr>
          <w:t>пункте 9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84" w:history="1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хозяйствующим субъектом для участия в отборе: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а) справка об отсутствии просроченной задолженности по денежным обязательствам перед республиканским бюджетом Республикой Алтай;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84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lastRenderedPageBreak/>
        <w:t xml:space="preserve">а) определяет размер субсидии в соответствии с </w:t>
      </w:r>
      <w:hyperlink w:anchor="P159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 (договора), утвержденной Министерством финансов Республики Алтай в подсистеме бюджетного планирования государственной интегрированной системы управления общественными финансами "Электронный бюджет" (далее - соглашение),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12" w:name="P156"/>
      <w:bookmarkEnd w:id="12"/>
      <w:r>
        <w:t>22. Основаниями для отказа в предоставлении субсидии являются: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определенным в </w:t>
      </w:r>
      <w:hyperlink w:anchor="P84" w:history="1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84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13" w:name="P159"/>
      <w:bookmarkEnd w:id="13"/>
      <w:r>
        <w:t xml:space="preserve">23. Общий размер субсидии республиканского и федерального бюджетов составляет не более 80% от общего объема средств, предусмотренных на реализацию проекта с учетом направлений, указанных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Порядка, и определяется по формуле: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center"/>
      </w:pPr>
      <w:r w:rsidRPr="007B5EFC">
        <w:rPr>
          <w:position w:val="-31"/>
        </w:rPr>
        <w:pict>
          <v:shape id="_x0000_i1025" style="width:99.75pt;height:42pt" coordsize="" o:spt="100" adj="0,,0" path="" filled="f" stroked="f">
            <v:stroke joinstyle="miter"/>
            <v:imagedata r:id="rId8" o:title="base_24468_44997_32768"/>
            <v:formulas/>
            <v:path o:connecttype="segments"/>
          </v:shape>
        </w:pict>
      </w:r>
      <w:r>
        <w:t>,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>где: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Mi - размер субсидии i-го участника отбора, но не более объема потребности, запрашиваемой i-м участником отбора в соответствии с предложениями (заявкой), рублей;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C - объем бюджетных ассигнований (лимитов бюджетных обязательств), предусмотренных Министерству на текущий финансовый год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 на предоставление субсидий, рублей;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n - количество зарегистрированных предложений (заявок), поданных для участия в конкурсе;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Эфi - коэффициент эффективности субсидии, запрашиваемой i-м участником отбора, высчитываемый по формуле: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center"/>
      </w:pPr>
      <w:r w:rsidRPr="007B5EFC">
        <w:rPr>
          <w:position w:val="-22"/>
        </w:rPr>
        <w:pict>
          <v:shape id="_x0000_i1026" style="width:51.75pt;height:33.75pt" coordsize="" o:spt="100" adj="0,,0" path="" filled="f" stroked="f">
            <v:stroke joinstyle="miter"/>
            <v:imagedata r:id="rId9" o:title="base_24468_44997_32769"/>
            <v:formulas/>
            <v:path o:connecttype="segments"/>
          </v:shape>
        </w:pict>
      </w:r>
      <w:r>
        <w:t>,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>где: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Зi - объем субсидии, запрашиваемый i-м участником отбора в соответствии с предложением (заявкой), рублей;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ki - коэффициент показателей результативности по предоставленному предложению (заявке) </w:t>
      </w:r>
      <w:r>
        <w:lastRenderedPageBreak/>
        <w:t>в год подачи заявки, высчитываемый по формуле: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center"/>
      </w:pPr>
      <w:r w:rsidRPr="007B5EFC">
        <w:rPr>
          <w:position w:val="-39"/>
        </w:rPr>
        <w:pict>
          <v:shape id="_x0000_i1027" style="width:301.5pt;height:50.25pt" coordsize="" o:spt="100" adj="0,,0" path="" filled="f" stroked="f">
            <v:stroke joinstyle="miter"/>
            <v:imagedata r:id="rId10" o:title="base_24468_44997_32770"/>
            <v:formulas/>
            <v:path o:connecttype="segments"/>
          </v:shape>
        </w:pict>
      </w:r>
      <w:r>
        <w:t>,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>где: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I - объем частных инвестиций, направляемых на реализацию проекта, рублей;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R - количество создаваемых рабочих мест по проекту (учитываются новые рабочие места);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Z - средний размер оплаты труда по проекту, не менее среднемесячной заработной платы по крупным и средним предприятиям на территории Республики Алтай, рублей;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M - суммарный объем налоговых отчислений, планируемых по итогам года, следующего за периодом реализации проекта, составляющего не более одного года, рублей;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P - количество резидентов по проекту.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24. Субсидии предоставляются в размере не более заявленных хозяйствующим субъектом средств и не более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в течение десяти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26. 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а) создание не менее одного нового рабочего места на каждый один миллион рублей предоставленной субсидии, в том числе не менее одного нового высокопроизводительного рабочего места на каждые три миллиона рублей полученной субсидии с уровнем оплаты труда не ниже чем в среднем по региону в год создания рабочего места, в течение установленного предложением (заявкой) периода реализации проекта;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б) сохранение количества вновь созданных рабочих мест в течение не менее четырех лет с момента получения субсидии;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в) сохранение среднесписочной численности работников (без внешних совместителей) в течение не менее четырех лет с момента получения субсидии на уровне не ниже достигнутого на момент подачи предложения (заявки);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г) объем инвестиций с учетом налога на добавленную стоимость - не менее двухсот </w:t>
      </w:r>
      <w:r>
        <w:lastRenderedPageBreak/>
        <w:t>пятидесяти тысяч рублей на каждый один миллион рублей предоставленной субсидии;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д) сохранение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на уровне не ниже достигнутого на момент подачи предложения (заявки);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е) размещение не менее одного резидента в зависимости от реализуемого проекта.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Порядок, формы и сроки представления отчетности о достижении показателей результативности предоставления субсидии устанавливаются соглашением.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27.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132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28.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29. Неиспользованные в отчетном финансовом году остатки субсидии могут быть использованы хозяйствующим субъектом при наличии потребности в указанных средствах на те же цели в соответствии с настоящим Порядком в очередном финансовом году или возврате указанных средств при отсутствии в них потребности при принятии решения Министерством по согласованию с Министерством финансов Республики Алтай.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Title"/>
        <w:jc w:val="center"/>
        <w:outlineLvl w:val="1"/>
      </w:pPr>
      <w:r>
        <w:t>IV. Требования к отчетности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>30.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вручении,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186" w:history="1">
        <w:r>
          <w:rPr>
            <w:color w:val="0000FF"/>
          </w:rPr>
          <w:t>пунктом 26</w:t>
        </w:r>
      </w:hyperlink>
      <w:r>
        <w:t xml:space="preserve"> настоящего Порядка, по </w:t>
      </w:r>
      <w:hyperlink w:anchor="P348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б) о расходах получателя субсидии, источником финансового обеспечения которых являются средства субсидии, по </w:t>
      </w:r>
      <w:hyperlink w:anchor="P437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К отчету прилагаются копии документов, подтверждающих объем затрат и стоимость услуг (работ), а также документов, подтверждающих оказание услуг (выполнение работ). Копии документов должны быть заверены хозяйствующим субъектом с указанием даты заверения, должности, подписи, расшифровки подписи и скреплены печатью (при наличии);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Title"/>
        <w:jc w:val="center"/>
        <w:outlineLvl w:val="1"/>
      </w:pPr>
      <w:r>
        <w:lastRenderedPageBreak/>
        <w:t>V. Требования об осуществлении контроля за соблюдением</w:t>
      </w:r>
    </w:p>
    <w:p w:rsidR="00DA4427" w:rsidRDefault="00DA4427">
      <w:pPr>
        <w:pStyle w:val="ConsPlusTitle"/>
        <w:jc w:val="center"/>
      </w:pPr>
      <w:r>
        <w:t>целей, условий и порядка предоставления субсидий</w:t>
      </w:r>
    </w:p>
    <w:p w:rsidR="00DA4427" w:rsidRDefault="00DA4427">
      <w:pPr>
        <w:pStyle w:val="ConsPlusTitle"/>
        <w:jc w:val="center"/>
      </w:pPr>
      <w:r>
        <w:t>и ответственности за их нарушение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>31.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DA4427" w:rsidRDefault="00DA4427">
      <w:pPr>
        <w:pStyle w:val="ConsPlusNormal"/>
        <w:spacing w:before="220"/>
        <w:ind w:firstLine="540"/>
        <w:jc w:val="both"/>
      </w:pPr>
      <w:bookmarkStart w:id="15" w:name="P211"/>
      <w:bookmarkEnd w:id="15"/>
      <w:r>
        <w:t>32. Получатель субсидии по запросу Министерства в установленный им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33.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отчета(ов) о расходах получателя субсидии, источником финансового обеспечения которых являются средства субсидии;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211" w:history="1">
        <w:r>
          <w:rPr>
            <w:color w:val="0000FF"/>
          </w:rPr>
          <w:t>пунктом 32</w:t>
        </w:r>
      </w:hyperlink>
      <w:r>
        <w:t xml:space="preserve"> настоящего Порядка;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34.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35.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186" w:history="1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186" w:history="1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center"/>
      </w:pPr>
      <w:r w:rsidRPr="007B5EFC">
        <w:rPr>
          <w:position w:val="-64"/>
        </w:rPr>
        <w:pict>
          <v:shape id="_x0000_i1028" style="width:164.25pt;height:75pt" coordsize="" o:spt="100" adj="0,,0" path="" filled="f" stroked="f">
            <v:stroke joinstyle="miter"/>
            <v:imagedata r:id="rId11" o:title="base_24468_44997_32771"/>
            <v:formulas/>
            <v:path o:connecttype="segments"/>
          </v:shape>
        </w:pict>
      </w:r>
      <w:r>
        <w:t>,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>где: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36.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37.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right"/>
        <w:outlineLvl w:val="1"/>
      </w:pPr>
      <w:r>
        <w:t>Приложение N 1</w:t>
      </w:r>
    </w:p>
    <w:p w:rsidR="00DA4427" w:rsidRDefault="00DA4427">
      <w:pPr>
        <w:pStyle w:val="ConsPlusNormal"/>
        <w:jc w:val="right"/>
      </w:pPr>
      <w:r>
        <w:t>к Порядку</w:t>
      </w:r>
    </w:p>
    <w:p w:rsidR="00DA4427" w:rsidRDefault="00DA4427">
      <w:pPr>
        <w:pStyle w:val="ConsPlusNormal"/>
        <w:jc w:val="right"/>
      </w:pPr>
      <w:r>
        <w:t>предоставления субсидий из</w:t>
      </w:r>
    </w:p>
    <w:p w:rsidR="00DA4427" w:rsidRDefault="00DA4427">
      <w:pPr>
        <w:pStyle w:val="ConsPlusNormal"/>
        <w:jc w:val="right"/>
      </w:pPr>
      <w:r>
        <w:t>республиканского бюджета</w:t>
      </w:r>
    </w:p>
    <w:p w:rsidR="00DA4427" w:rsidRDefault="00DA4427">
      <w:pPr>
        <w:pStyle w:val="ConsPlusNormal"/>
        <w:jc w:val="right"/>
      </w:pPr>
      <w:r>
        <w:t>Республики Алтай на финансовое</w:t>
      </w:r>
    </w:p>
    <w:p w:rsidR="00DA4427" w:rsidRDefault="00DA4427">
      <w:pPr>
        <w:pStyle w:val="ConsPlusNormal"/>
        <w:jc w:val="right"/>
      </w:pPr>
      <w:r>
        <w:t>обеспечение затрат хозяйствующим</w:t>
      </w:r>
    </w:p>
    <w:p w:rsidR="00DA4427" w:rsidRDefault="00DA4427">
      <w:pPr>
        <w:pStyle w:val="ConsPlusNormal"/>
        <w:jc w:val="right"/>
      </w:pPr>
      <w:r>
        <w:t>субъектам в рамках реализации</w:t>
      </w:r>
    </w:p>
    <w:p w:rsidR="00DA4427" w:rsidRDefault="00DA4427">
      <w:pPr>
        <w:pStyle w:val="ConsPlusNormal"/>
        <w:jc w:val="right"/>
      </w:pPr>
      <w:r>
        <w:t>мероприятий индивидуальной</w:t>
      </w:r>
    </w:p>
    <w:p w:rsidR="00DA4427" w:rsidRDefault="00DA4427">
      <w:pPr>
        <w:pStyle w:val="ConsPlusNormal"/>
        <w:jc w:val="right"/>
      </w:pPr>
      <w:r>
        <w:t>программы социально-экономического</w:t>
      </w:r>
    </w:p>
    <w:p w:rsidR="00DA4427" w:rsidRDefault="00DA4427">
      <w:pPr>
        <w:pStyle w:val="ConsPlusNormal"/>
        <w:jc w:val="right"/>
      </w:pPr>
      <w:r>
        <w:t>развития Республики Алтай на 2020 - 2024</w:t>
      </w:r>
    </w:p>
    <w:p w:rsidR="00DA4427" w:rsidRDefault="00DA4427">
      <w:pPr>
        <w:pStyle w:val="ConsPlusNormal"/>
        <w:jc w:val="right"/>
      </w:pPr>
      <w:r>
        <w:t>годы, утвержденной распоряжением</w:t>
      </w:r>
    </w:p>
    <w:p w:rsidR="00DA4427" w:rsidRDefault="00DA4427">
      <w:pPr>
        <w:pStyle w:val="ConsPlusNormal"/>
        <w:jc w:val="right"/>
      </w:pPr>
      <w:r>
        <w:t>Правительства Российской Федерации</w:t>
      </w:r>
    </w:p>
    <w:p w:rsidR="00DA4427" w:rsidRDefault="00DA4427">
      <w:pPr>
        <w:pStyle w:val="ConsPlusNormal"/>
        <w:jc w:val="right"/>
      </w:pPr>
      <w:r>
        <w:t>от 9 апреля 2020 года N 937-р,</w:t>
      </w:r>
    </w:p>
    <w:p w:rsidR="00DA4427" w:rsidRDefault="00DA4427">
      <w:pPr>
        <w:pStyle w:val="ConsPlusNormal"/>
        <w:jc w:val="right"/>
      </w:pPr>
      <w:r>
        <w:t>в сфере промышленности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right"/>
      </w:pPr>
      <w:r>
        <w:t>Форма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DA4427" w:rsidRDefault="00DA4427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DA4427" w:rsidRDefault="00DA4427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DA4427" w:rsidRDefault="00DA4427">
      <w:pPr>
        <w:pStyle w:val="ConsPlusNonformat"/>
        <w:jc w:val="both"/>
      </w:pPr>
      <w:r>
        <w:t xml:space="preserve">                                                       (наименование)</w:t>
      </w:r>
    </w:p>
    <w:p w:rsidR="00DA4427" w:rsidRDefault="00DA442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A4427" w:rsidRDefault="00DA4427">
      <w:pPr>
        <w:pStyle w:val="ConsPlusNonformat"/>
        <w:jc w:val="both"/>
      </w:pPr>
      <w:r>
        <w:t xml:space="preserve">                                                 (должность руководителя)</w:t>
      </w:r>
    </w:p>
    <w:p w:rsidR="00DA4427" w:rsidRDefault="00DA4427">
      <w:pPr>
        <w:pStyle w:val="ConsPlusNonformat"/>
        <w:jc w:val="both"/>
      </w:pPr>
    </w:p>
    <w:p w:rsidR="00DA4427" w:rsidRDefault="00DA4427">
      <w:pPr>
        <w:pStyle w:val="ConsPlusNonformat"/>
        <w:jc w:val="both"/>
      </w:pPr>
      <w:bookmarkStart w:id="16" w:name="P261"/>
      <w:bookmarkEnd w:id="16"/>
      <w:r>
        <w:t xml:space="preserve">                           ПРЕДЛОЖЕНИЕ (ЗАЯВКА)</w:t>
      </w:r>
    </w:p>
    <w:p w:rsidR="00DA4427" w:rsidRDefault="00DA4427">
      <w:pPr>
        <w:pStyle w:val="ConsPlusNonformat"/>
        <w:jc w:val="both"/>
      </w:pPr>
      <w:r>
        <w:t xml:space="preserve">      для участия в отборе хозяйствующих субъектов для предоставления</w:t>
      </w:r>
    </w:p>
    <w:p w:rsidR="00DA4427" w:rsidRDefault="00DA4427">
      <w:pPr>
        <w:pStyle w:val="ConsPlusNonformat"/>
        <w:jc w:val="both"/>
      </w:pPr>
      <w:r>
        <w:t xml:space="preserve">                                 субсидии</w:t>
      </w:r>
    </w:p>
    <w:p w:rsidR="00DA4427" w:rsidRDefault="00DA4427">
      <w:pPr>
        <w:pStyle w:val="ConsPlusNonformat"/>
        <w:jc w:val="both"/>
      </w:pPr>
    </w:p>
    <w:p w:rsidR="00DA4427" w:rsidRDefault="00DA4427">
      <w:pPr>
        <w:pStyle w:val="ConsPlusNonformat"/>
        <w:jc w:val="both"/>
      </w:pPr>
      <w:r>
        <w:t xml:space="preserve">    В  соответствии  с Порядком предоставления субсидий из республиканского</w:t>
      </w:r>
    </w:p>
    <w:p w:rsidR="00DA4427" w:rsidRDefault="00DA4427">
      <w:pPr>
        <w:pStyle w:val="ConsPlusNonformat"/>
        <w:jc w:val="both"/>
      </w:pPr>
      <w:r>
        <w:lastRenderedPageBreak/>
        <w:t>бюджета  Республики  Алтай  на  финансовое обеспечение затрат хозяйствующим</w:t>
      </w:r>
    </w:p>
    <w:p w:rsidR="00DA4427" w:rsidRDefault="00DA4427">
      <w:pPr>
        <w:pStyle w:val="ConsPlusNonformat"/>
        <w:jc w:val="both"/>
      </w:pPr>
      <w:r>
        <w:t>субъектам   в   рамках   реализации  мероприятий  индивидуальной  программы</w:t>
      </w:r>
    </w:p>
    <w:p w:rsidR="00DA4427" w:rsidRDefault="00DA4427">
      <w:pPr>
        <w:pStyle w:val="ConsPlusNonformat"/>
        <w:jc w:val="both"/>
      </w:pPr>
      <w:r>
        <w:t>социально-экономического развития Республики  Алтай  на  2020 - 2024  годы,</w:t>
      </w:r>
    </w:p>
    <w:p w:rsidR="00DA4427" w:rsidRDefault="00DA4427">
      <w:pPr>
        <w:pStyle w:val="ConsPlusNonformat"/>
        <w:jc w:val="both"/>
      </w:pPr>
      <w:r>
        <w:t>утвержденной  распоряжением  Правительства Российской Федерации от 9 апреля</w:t>
      </w:r>
    </w:p>
    <w:p w:rsidR="00DA4427" w:rsidRDefault="00DA4427">
      <w:pPr>
        <w:pStyle w:val="ConsPlusNonformat"/>
        <w:jc w:val="both"/>
      </w:pPr>
      <w:r>
        <w:t>2020 года N 937-р, в сфере промышленности от "___" __________ 20__ г. N __,</w:t>
      </w:r>
    </w:p>
    <w:p w:rsidR="00DA4427" w:rsidRDefault="00DA4427">
      <w:pPr>
        <w:pStyle w:val="ConsPlusNonformat"/>
        <w:jc w:val="both"/>
      </w:pPr>
      <w:r>
        <w:t>просим предоставить субсидию в размере _____________________________ рублей</w:t>
      </w:r>
    </w:p>
    <w:p w:rsidR="00DA4427" w:rsidRDefault="00DA4427">
      <w:pPr>
        <w:pStyle w:val="ConsPlusNonformat"/>
        <w:jc w:val="both"/>
      </w:pPr>
      <w:r>
        <w:t>___________________________________________________________________________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 xml:space="preserve">                             (сумма прописью)</w:t>
      </w:r>
    </w:p>
    <w:p w:rsidR="00DA4427" w:rsidRDefault="00DA4427">
      <w:pPr>
        <w:pStyle w:val="ConsPlusNonformat"/>
        <w:jc w:val="both"/>
      </w:pPr>
      <w:r>
        <w:t>в целях 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>___________________________________________________________________________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DA4427" w:rsidRDefault="00DA4427">
      <w:pPr>
        <w:pStyle w:val="ConsPlusNonformat"/>
        <w:jc w:val="both"/>
      </w:pPr>
      <w:r>
        <w:t>Сведения о хозяйствующем субъекте:</w:t>
      </w:r>
    </w:p>
    <w:p w:rsidR="00DA4427" w:rsidRDefault="00DA44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7"/>
        <w:gridCol w:w="3922"/>
      </w:tblGrid>
      <w:tr w:rsidR="00DA4427">
        <w:tc>
          <w:tcPr>
            <w:tcW w:w="5107" w:type="dxa"/>
          </w:tcPr>
          <w:p w:rsidR="00DA4427" w:rsidRDefault="00DA4427">
            <w:pPr>
              <w:pStyle w:val="ConsPlusNormal"/>
              <w:jc w:val="both"/>
            </w:pPr>
            <w:r>
              <w:t>Полное и сокращенное наименования хозяйствующего субъекта, организационно-правовая форма</w:t>
            </w:r>
          </w:p>
        </w:tc>
        <w:tc>
          <w:tcPr>
            <w:tcW w:w="3922" w:type="dxa"/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5107" w:type="dxa"/>
          </w:tcPr>
          <w:p w:rsidR="00DA4427" w:rsidRDefault="00DA4427">
            <w:pPr>
              <w:pStyle w:val="ConsPlusNormal"/>
              <w:jc w:val="both"/>
            </w:pPr>
            <w:r>
              <w:t>Ф.И.О. (при наличии) руководителя</w:t>
            </w:r>
          </w:p>
        </w:tc>
        <w:tc>
          <w:tcPr>
            <w:tcW w:w="3922" w:type="dxa"/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5107" w:type="dxa"/>
          </w:tcPr>
          <w:p w:rsidR="00DA4427" w:rsidRDefault="00DA4427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922" w:type="dxa"/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5107" w:type="dxa"/>
          </w:tcPr>
          <w:p w:rsidR="00DA4427" w:rsidRDefault="00DA4427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922" w:type="dxa"/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5107" w:type="dxa"/>
          </w:tcPr>
          <w:p w:rsidR="00DA4427" w:rsidRDefault="00DA4427">
            <w:pPr>
              <w:pStyle w:val="ConsPlusNormal"/>
              <w:jc w:val="both"/>
            </w:pPr>
            <w:r>
              <w:t>Адрес местонахождения/почтовый адрес</w:t>
            </w:r>
          </w:p>
        </w:tc>
        <w:tc>
          <w:tcPr>
            <w:tcW w:w="3922" w:type="dxa"/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5107" w:type="dxa"/>
          </w:tcPr>
          <w:p w:rsidR="00DA4427" w:rsidRDefault="00DA4427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922" w:type="dxa"/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5107" w:type="dxa"/>
          </w:tcPr>
          <w:p w:rsidR="00DA4427" w:rsidRDefault="00DA4427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922" w:type="dxa"/>
          </w:tcPr>
          <w:p w:rsidR="00DA4427" w:rsidRDefault="00DA4427">
            <w:pPr>
              <w:pStyle w:val="ConsPlusNormal"/>
            </w:pPr>
          </w:p>
        </w:tc>
      </w:tr>
    </w:tbl>
    <w:p w:rsidR="00DA4427" w:rsidRDefault="00DA4427">
      <w:pPr>
        <w:pStyle w:val="ConsPlusNormal"/>
        <w:jc w:val="both"/>
      </w:pPr>
    </w:p>
    <w:p w:rsidR="00DA4427" w:rsidRDefault="00DA4427">
      <w:pPr>
        <w:pStyle w:val="ConsPlusNonformat"/>
        <w:jc w:val="both"/>
      </w:pPr>
      <w:r>
        <w:t>Планируемые значения показателей результативности на ______ год:</w:t>
      </w:r>
    </w:p>
    <w:p w:rsidR="00DA4427" w:rsidRDefault="00DA4427">
      <w:pPr>
        <w:pStyle w:val="ConsPlusNonformat"/>
        <w:jc w:val="both"/>
      </w:pPr>
      <w:r>
        <w:t>1. ________________________________________________________________________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>2. ________________________________________________________________________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>3. ________________________________________________________________________</w:t>
      </w:r>
    </w:p>
    <w:p w:rsidR="00DA4427" w:rsidRDefault="00DA4427">
      <w:pPr>
        <w:pStyle w:val="ConsPlusNonformat"/>
        <w:jc w:val="both"/>
      </w:pPr>
    </w:p>
    <w:p w:rsidR="00DA4427" w:rsidRDefault="00DA4427">
      <w:pPr>
        <w:pStyle w:val="ConsPlusNonformat"/>
        <w:jc w:val="both"/>
      </w:pPr>
      <w:r>
        <w:t>Перечень прилагаемых к заявлению документов:</w:t>
      </w:r>
    </w:p>
    <w:p w:rsidR="00DA4427" w:rsidRDefault="00DA4427">
      <w:pPr>
        <w:pStyle w:val="ConsPlusNonformat"/>
        <w:jc w:val="both"/>
      </w:pPr>
      <w:r>
        <w:t>1. ________________________________________________________________________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>2. ________________________________________________________________________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>3. ________________________________________________________________________</w:t>
      </w:r>
    </w:p>
    <w:p w:rsidR="00DA4427" w:rsidRDefault="00DA4427">
      <w:pPr>
        <w:pStyle w:val="ConsPlusNonformat"/>
        <w:jc w:val="both"/>
      </w:pPr>
    </w:p>
    <w:p w:rsidR="00DA4427" w:rsidRDefault="00DA4427">
      <w:pPr>
        <w:pStyle w:val="ConsPlusNonformat"/>
        <w:jc w:val="both"/>
      </w:pPr>
      <w:r>
        <w:t>Реквизиты для перечисления субсидии:</w:t>
      </w:r>
    </w:p>
    <w:p w:rsidR="00DA4427" w:rsidRDefault="00DA4427">
      <w:pPr>
        <w:pStyle w:val="ConsPlusNonformat"/>
        <w:jc w:val="both"/>
      </w:pPr>
      <w:r>
        <w:t>___________________________________________________________________________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>___________________________________________________________________________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>___________________________________________________________________________</w:t>
      </w:r>
    </w:p>
    <w:p w:rsidR="00DA4427" w:rsidRDefault="00DA4427">
      <w:pPr>
        <w:pStyle w:val="ConsPlusNonformat"/>
        <w:jc w:val="both"/>
      </w:pPr>
    </w:p>
    <w:p w:rsidR="00DA4427" w:rsidRDefault="00DA4427">
      <w:pPr>
        <w:pStyle w:val="ConsPlusNonformat"/>
        <w:jc w:val="both"/>
      </w:pPr>
      <w:r>
        <w:t>Приложение: на _____ л. в ___ экз.</w:t>
      </w:r>
    </w:p>
    <w:p w:rsidR="00DA4427" w:rsidRDefault="00DA4427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DA4427" w:rsidRDefault="00DA4427">
      <w:pPr>
        <w:pStyle w:val="ConsPlusNonformat"/>
        <w:jc w:val="both"/>
      </w:pPr>
      <w:r>
        <w:t>субсидии прошу уведомить __________________________________________________</w:t>
      </w:r>
    </w:p>
    <w:p w:rsidR="00DA4427" w:rsidRDefault="00DA4427">
      <w:pPr>
        <w:pStyle w:val="ConsPlusNonformat"/>
        <w:jc w:val="both"/>
      </w:pPr>
      <w:r>
        <w:t>___________________________________________________________________________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 xml:space="preserve">                       (указать способ уведомления)</w:t>
      </w:r>
    </w:p>
    <w:p w:rsidR="00DA4427" w:rsidRDefault="00DA4427">
      <w:pPr>
        <w:pStyle w:val="ConsPlusNonformat"/>
        <w:jc w:val="both"/>
      </w:pPr>
      <w:r>
        <w:t>Согласие  на  публикацию  (размещение) в информационно-телекоммуникационной</w:t>
      </w:r>
    </w:p>
    <w:p w:rsidR="00DA4427" w:rsidRDefault="00DA4427">
      <w:pPr>
        <w:pStyle w:val="ConsPlusNonformat"/>
        <w:jc w:val="both"/>
      </w:pPr>
      <w:r>
        <w:t>сети  "Интернет"  информации,  представляемой  в  соответствии  с  Порядком</w:t>
      </w:r>
    </w:p>
    <w:p w:rsidR="00DA4427" w:rsidRDefault="00DA4427">
      <w:pPr>
        <w:pStyle w:val="ConsPlusNonformat"/>
        <w:jc w:val="both"/>
      </w:pPr>
      <w:r>
        <w:t>предоставления  субсидий  на  финансовое  обеспечение, возмещение затрат по</w:t>
      </w:r>
    </w:p>
    <w:p w:rsidR="00DA4427" w:rsidRDefault="00DA4427">
      <w:pPr>
        <w:pStyle w:val="ConsPlusNonformat"/>
        <w:jc w:val="both"/>
      </w:pPr>
      <w:r>
        <w:t>созданию  промышленных  парков,  промышленных  площадок  Республики Алтай в</w:t>
      </w:r>
    </w:p>
    <w:p w:rsidR="00DA4427" w:rsidRDefault="00DA4427">
      <w:pPr>
        <w:pStyle w:val="ConsPlusNonformat"/>
        <w:jc w:val="both"/>
      </w:pPr>
      <w:r>
        <w:t>рамках   реализации   индивидуальной   программы   социально-экономического</w:t>
      </w:r>
    </w:p>
    <w:p w:rsidR="00DA4427" w:rsidRDefault="00DA4427">
      <w:pPr>
        <w:pStyle w:val="ConsPlusNonformat"/>
        <w:jc w:val="both"/>
      </w:pPr>
      <w:r>
        <w:t>развития Республики Алтай  на  2020 - 2024 годы, утвержденной распоряжением</w:t>
      </w:r>
    </w:p>
    <w:p w:rsidR="00DA4427" w:rsidRDefault="00DA4427">
      <w:pPr>
        <w:pStyle w:val="ConsPlusNonformat"/>
        <w:jc w:val="both"/>
      </w:pPr>
      <w:r>
        <w:t>Правительства Российской Федерации от 9 апреля 2020 года N 937-р,</w:t>
      </w:r>
    </w:p>
    <w:p w:rsidR="00DA4427" w:rsidRDefault="00DA4427">
      <w:pPr>
        <w:pStyle w:val="ConsPlusNonformat"/>
        <w:jc w:val="both"/>
      </w:pPr>
      <w:r>
        <w:t>___________________________________________________________________________</w:t>
      </w:r>
    </w:p>
    <w:p w:rsidR="00DA4427" w:rsidRDefault="00DA4427">
      <w:pPr>
        <w:pStyle w:val="ConsPlusNonformat"/>
        <w:jc w:val="both"/>
      </w:pPr>
      <w:r>
        <w:t xml:space="preserve">                      (представляем/не представляем)</w:t>
      </w:r>
    </w:p>
    <w:p w:rsidR="00DA4427" w:rsidRDefault="00DA4427">
      <w:pPr>
        <w:pStyle w:val="ConsPlusNonformat"/>
        <w:jc w:val="both"/>
      </w:pPr>
    </w:p>
    <w:p w:rsidR="00DA4427" w:rsidRDefault="00DA4427">
      <w:pPr>
        <w:pStyle w:val="ConsPlusNonformat"/>
        <w:jc w:val="both"/>
      </w:pPr>
      <w:r>
        <w:t>Руководитель _____________     ________________     _______________________</w:t>
      </w:r>
    </w:p>
    <w:p w:rsidR="00DA4427" w:rsidRDefault="00DA4427">
      <w:pPr>
        <w:pStyle w:val="ConsPlusNonformat"/>
        <w:jc w:val="both"/>
      </w:pPr>
      <w:r>
        <w:lastRenderedPageBreak/>
        <w:t xml:space="preserve">              (должность)         (подпись)          (расшифровка подписи)</w:t>
      </w:r>
    </w:p>
    <w:p w:rsidR="00DA4427" w:rsidRDefault="00DA4427">
      <w:pPr>
        <w:pStyle w:val="ConsPlusNonformat"/>
        <w:jc w:val="both"/>
      </w:pPr>
      <w:r>
        <w:t>М.П.</w:t>
      </w:r>
    </w:p>
    <w:p w:rsidR="00DA4427" w:rsidRDefault="00DA4427">
      <w:pPr>
        <w:pStyle w:val="ConsPlusNonformat"/>
        <w:jc w:val="both"/>
      </w:pPr>
      <w:r>
        <w:t>"___" ___________ 20___ г.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right"/>
        <w:outlineLvl w:val="1"/>
      </w:pPr>
      <w:r>
        <w:t>Приложение N 2</w:t>
      </w:r>
    </w:p>
    <w:p w:rsidR="00DA4427" w:rsidRDefault="00DA4427">
      <w:pPr>
        <w:pStyle w:val="ConsPlusNormal"/>
        <w:jc w:val="right"/>
      </w:pPr>
      <w:r>
        <w:t>к Порядку</w:t>
      </w:r>
    </w:p>
    <w:p w:rsidR="00DA4427" w:rsidRDefault="00DA4427">
      <w:pPr>
        <w:pStyle w:val="ConsPlusNormal"/>
        <w:jc w:val="right"/>
      </w:pPr>
      <w:r>
        <w:t>предоставления субсидий из</w:t>
      </w:r>
    </w:p>
    <w:p w:rsidR="00DA4427" w:rsidRDefault="00DA4427">
      <w:pPr>
        <w:pStyle w:val="ConsPlusNormal"/>
        <w:jc w:val="right"/>
      </w:pPr>
      <w:r>
        <w:t>республиканского бюджета</w:t>
      </w:r>
    </w:p>
    <w:p w:rsidR="00DA4427" w:rsidRDefault="00DA4427">
      <w:pPr>
        <w:pStyle w:val="ConsPlusNormal"/>
        <w:jc w:val="right"/>
      </w:pPr>
      <w:r>
        <w:t>Республики Алтай на финансовое</w:t>
      </w:r>
    </w:p>
    <w:p w:rsidR="00DA4427" w:rsidRDefault="00DA4427">
      <w:pPr>
        <w:pStyle w:val="ConsPlusNormal"/>
        <w:jc w:val="right"/>
      </w:pPr>
      <w:r>
        <w:t>обеспечение затрат хозяйствующим</w:t>
      </w:r>
    </w:p>
    <w:p w:rsidR="00DA4427" w:rsidRDefault="00DA4427">
      <w:pPr>
        <w:pStyle w:val="ConsPlusNormal"/>
        <w:jc w:val="right"/>
      </w:pPr>
      <w:r>
        <w:t>субъектам в рамках реализации</w:t>
      </w:r>
    </w:p>
    <w:p w:rsidR="00DA4427" w:rsidRDefault="00DA4427">
      <w:pPr>
        <w:pStyle w:val="ConsPlusNormal"/>
        <w:jc w:val="right"/>
      </w:pPr>
      <w:r>
        <w:t>мероприятий индивидуальной</w:t>
      </w:r>
    </w:p>
    <w:p w:rsidR="00DA4427" w:rsidRDefault="00DA4427">
      <w:pPr>
        <w:pStyle w:val="ConsPlusNormal"/>
        <w:jc w:val="right"/>
      </w:pPr>
      <w:r>
        <w:t>программы социально-экономического</w:t>
      </w:r>
    </w:p>
    <w:p w:rsidR="00DA4427" w:rsidRDefault="00DA4427">
      <w:pPr>
        <w:pStyle w:val="ConsPlusNormal"/>
        <w:jc w:val="right"/>
      </w:pPr>
      <w:r>
        <w:t>развития Республики Алтай на 2020 - 2024</w:t>
      </w:r>
    </w:p>
    <w:p w:rsidR="00DA4427" w:rsidRDefault="00DA4427">
      <w:pPr>
        <w:pStyle w:val="ConsPlusNormal"/>
        <w:jc w:val="right"/>
      </w:pPr>
      <w:r>
        <w:t>годы, утвержденной распоряжением</w:t>
      </w:r>
    </w:p>
    <w:p w:rsidR="00DA4427" w:rsidRDefault="00DA4427">
      <w:pPr>
        <w:pStyle w:val="ConsPlusNormal"/>
        <w:jc w:val="right"/>
      </w:pPr>
      <w:r>
        <w:t>Правительства Российской Федерации</w:t>
      </w:r>
    </w:p>
    <w:p w:rsidR="00DA4427" w:rsidRDefault="00DA4427">
      <w:pPr>
        <w:pStyle w:val="ConsPlusNormal"/>
        <w:jc w:val="right"/>
      </w:pPr>
      <w:r>
        <w:t>от 9 апреля 2020 года N 937-р,</w:t>
      </w:r>
    </w:p>
    <w:p w:rsidR="00DA4427" w:rsidRDefault="00DA4427">
      <w:pPr>
        <w:pStyle w:val="ConsPlusNormal"/>
        <w:jc w:val="right"/>
      </w:pPr>
      <w:r>
        <w:t>в сфере промышленности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center"/>
      </w:pPr>
      <w:bookmarkStart w:id="17" w:name="P348"/>
      <w:bookmarkEnd w:id="17"/>
      <w:r>
        <w:t>ОТЧЕТ</w:t>
      </w:r>
    </w:p>
    <w:p w:rsidR="00DA4427" w:rsidRDefault="00DA4427">
      <w:pPr>
        <w:pStyle w:val="ConsPlusNormal"/>
        <w:jc w:val="center"/>
      </w:pPr>
      <w:r>
        <w:t>о достижении значений показателей результативности</w:t>
      </w:r>
    </w:p>
    <w:p w:rsidR="00DA4427" w:rsidRDefault="00DA4427">
      <w:pPr>
        <w:pStyle w:val="ConsPlusNormal"/>
        <w:jc w:val="center"/>
      </w:pPr>
      <w:r>
        <w:t>использования субсидии по состоянию</w:t>
      </w:r>
    </w:p>
    <w:p w:rsidR="00DA4427" w:rsidRDefault="00DA4427">
      <w:pPr>
        <w:pStyle w:val="ConsPlusNormal"/>
        <w:jc w:val="center"/>
      </w:pPr>
      <w:r>
        <w:t>на "___" _________ 20__ г.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>Наименование: ________________________________</w:t>
      </w:r>
    </w:p>
    <w:p w:rsidR="00DA4427" w:rsidRDefault="00DA44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50"/>
        <w:gridCol w:w="1075"/>
        <w:gridCol w:w="744"/>
        <w:gridCol w:w="1411"/>
        <w:gridCol w:w="1531"/>
        <w:gridCol w:w="1190"/>
        <w:gridCol w:w="1099"/>
      </w:tblGrid>
      <w:tr w:rsidR="00DA4427">
        <w:tc>
          <w:tcPr>
            <w:tcW w:w="566" w:type="dxa"/>
            <w:vMerge w:val="restart"/>
          </w:tcPr>
          <w:p w:rsidR="00DA4427" w:rsidRDefault="00DA4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50" w:type="dxa"/>
            <w:vMerge w:val="restart"/>
          </w:tcPr>
          <w:p w:rsidR="00DA4427" w:rsidRDefault="00DA44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9" w:type="dxa"/>
            <w:gridSpan w:val="2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1" w:type="dxa"/>
            <w:vMerge w:val="restart"/>
          </w:tcPr>
          <w:p w:rsidR="00DA4427" w:rsidRDefault="00DA4427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31" w:type="dxa"/>
            <w:vMerge w:val="restart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190" w:type="dxa"/>
            <w:vMerge w:val="restart"/>
          </w:tcPr>
          <w:p w:rsidR="00DA4427" w:rsidRDefault="00DA4427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99" w:type="dxa"/>
            <w:vMerge w:val="restart"/>
          </w:tcPr>
          <w:p w:rsidR="00DA4427" w:rsidRDefault="00DA442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A4427">
        <w:tc>
          <w:tcPr>
            <w:tcW w:w="566" w:type="dxa"/>
            <w:vMerge/>
          </w:tcPr>
          <w:p w:rsidR="00DA4427" w:rsidRDefault="00DA4427"/>
        </w:tc>
        <w:tc>
          <w:tcPr>
            <w:tcW w:w="1450" w:type="dxa"/>
            <w:vMerge/>
          </w:tcPr>
          <w:p w:rsidR="00DA4427" w:rsidRDefault="00DA4427"/>
        </w:tc>
        <w:tc>
          <w:tcPr>
            <w:tcW w:w="1075" w:type="dxa"/>
          </w:tcPr>
          <w:p w:rsidR="00DA4427" w:rsidRDefault="00DA44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44" w:type="dxa"/>
          </w:tcPr>
          <w:p w:rsidR="00DA4427" w:rsidRDefault="00DA44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1" w:type="dxa"/>
            <w:vMerge/>
          </w:tcPr>
          <w:p w:rsidR="00DA4427" w:rsidRDefault="00DA4427"/>
        </w:tc>
        <w:tc>
          <w:tcPr>
            <w:tcW w:w="1531" w:type="dxa"/>
            <w:vMerge/>
          </w:tcPr>
          <w:p w:rsidR="00DA4427" w:rsidRDefault="00DA4427"/>
        </w:tc>
        <w:tc>
          <w:tcPr>
            <w:tcW w:w="1190" w:type="dxa"/>
            <w:vMerge/>
          </w:tcPr>
          <w:p w:rsidR="00DA4427" w:rsidRDefault="00DA4427"/>
        </w:tc>
        <w:tc>
          <w:tcPr>
            <w:tcW w:w="1099" w:type="dxa"/>
            <w:vMerge/>
          </w:tcPr>
          <w:p w:rsidR="00DA4427" w:rsidRDefault="00DA4427"/>
        </w:tc>
      </w:tr>
      <w:tr w:rsidR="00DA4427">
        <w:tc>
          <w:tcPr>
            <w:tcW w:w="566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9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8</w:t>
            </w:r>
          </w:p>
        </w:tc>
      </w:tr>
      <w:tr w:rsidR="00DA4427">
        <w:tc>
          <w:tcPr>
            <w:tcW w:w="566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450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075" w:type="dxa"/>
          </w:tcPr>
          <w:p w:rsidR="00DA4427" w:rsidRDefault="00DA4427">
            <w:pPr>
              <w:pStyle w:val="ConsPlusNormal"/>
            </w:pPr>
          </w:p>
        </w:tc>
        <w:tc>
          <w:tcPr>
            <w:tcW w:w="744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411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531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190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099" w:type="dxa"/>
          </w:tcPr>
          <w:p w:rsidR="00DA4427" w:rsidRDefault="00DA4427">
            <w:pPr>
              <w:pStyle w:val="ConsPlusNormal"/>
            </w:pPr>
          </w:p>
        </w:tc>
      </w:tr>
    </w:tbl>
    <w:p w:rsidR="00DA4427" w:rsidRDefault="00DA44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340"/>
        <w:gridCol w:w="1247"/>
        <w:gridCol w:w="397"/>
        <w:gridCol w:w="3061"/>
      </w:tblGrid>
      <w:tr w:rsidR="00DA44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A4427" w:rsidRDefault="00DA44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340"/>
        <w:gridCol w:w="1247"/>
        <w:gridCol w:w="340"/>
        <w:gridCol w:w="1928"/>
        <w:gridCol w:w="340"/>
        <w:gridCol w:w="1871"/>
      </w:tblGrid>
      <w:tr w:rsidR="00DA442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>"___" _________ 20___ г.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М.П.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right"/>
        <w:outlineLvl w:val="1"/>
      </w:pPr>
      <w:r>
        <w:t>Приложение N 3</w:t>
      </w:r>
    </w:p>
    <w:p w:rsidR="00DA4427" w:rsidRDefault="00DA4427">
      <w:pPr>
        <w:pStyle w:val="ConsPlusNormal"/>
        <w:jc w:val="right"/>
      </w:pPr>
      <w:r>
        <w:t>к Порядку</w:t>
      </w:r>
    </w:p>
    <w:p w:rsidR="00DA4427" w:rsidRDefault="00DA4427">
      <w:pPr>
        <w:pStyle w:val="ConsPlusNormal"/>
        <w:jc w:val="right"/>
      </w:pPr>
      <w:r>
        <w:t>предоставления субсидий из</w:t>
      </w:r>
    </w:p>
    <w:p w:rsidR="00DA4427" w:rsidRDefault="00DA4427">
      <w:pPr>
        <w:pStyle w:val="ConsPlusNormal"/>
        <w:jc w:val="right"/>
      </w:pPr>
      <w:r>
        <w:t>республиканского бюджета</w:t>
      </w:r>
    </w:p>
    <w:p w:rsidR="00DA4427" w:rsidRDefault="00DA4427">
      <w:pPr>
        <w:pStyle w:val="ConsPlusNormal"/>
        <w:jc w:val="right"/>
      </w:pPr>
      <w:r>
        <w:t>Республики Алтай на финансовое</w:t>
      </w:r>
    </w:p>
    <w:p w:rsidR="00DA4427" w:rsidRDefault="00DA4427">
      <w:pPr>
        <w:pStyle w:val="ConsPlusNormal"/>
        <w:jc w:val="right"/>
      </w:pPr>
      <w:r>
        <w:t>обеспечение затрат хозяйствующим</w:t>
      </w:r>
    </w:p>
    <w:p w:rsidR="00DA4427" w:rsidRDefault="00DA4427">
      <w:pPr>
        <w:pStyle w:val="ConsPlusNormal"/>
        <w:jc w:val="right"/>
      </w:pPr>
      <w:r>
        <w:t>субъектам в рамках реализации</w:t>
      </w:r>
    </w:p>
    <w:p w:rsidR="00DA4427" w:rsidRDefault="00DA4427">
      <w:pPr>
        <w:pStyle w:val="ConsPlusNormal"/>
        <w:jc w:val="right"/>
      </w:pPr>
      <w:r>
        <w:t>мероприятий индивидуальной</w:t>
      </w:r>
    </w:p>
    <w:p w:rsidR="00DA4427" w:rsidRDefault="00DA4427">
      <w:pPr>
        <w:pStyle w:val="ConsPlusNormal"/>
        <w:jc w:val="right"/>
      </w:pPr>
      <w:r>
        <w:t>программы социально-экономического</w:t>
      </w:r>
    </w:p>
    <w:p w:rsidR="00DA4427" w:rsidRDefault="00DA4427">
      <w:pPr>
        <w:pStyle w:val="ConsPlusNormal"/>
        <w:jc w:val="right"/>
      </w:pPr>
      <w:r>
        <w:t>развития Республики Алтай на 2020 - 2024</w:t>
      </w:r>
    </w:p>
    <w:p w:rsidR="00DA4427" w:rsidRDefault="00DA4427">
      <w:pPr>
        <w:pStyle w:val="ConsPlusNormal"/>
        <w:jc w:val="right"/>
      </w:pPr>
      <w:r>
        <w:t>годы, утвержденной распоряжением</w:t>
      </w:r>
    </w:p>
    <w:p w:rsidR="00DA4427" w:rsidRDefault="00DA4427">
      <w:pPr>
        <w:pStyle w:val="ConsPlusNormal"/>
        <w:jc w:val="right"/>
      </w:pPr>
      <w:r>
        <w:t>Правительства Российской Федерации</w:t>
      </w:r>
    </w:p>
    <w:p w:rsidR="00DA4427" w:rsidRDefault="00DA4427">
      <w:pPr>
        <w:pStyle w:val="ConsPlusNormal"/>
        <w:jc w:val="right"/>
      </w:pPr>
      <w:r>
        <w:t>от 9 апреля 2020 года N 937-р,</w:t>
      </w:r>
    </w:p>
    <w:p w:rsidR="00DA4427" w:rsidRDefault="00DA4427">
      <w:pPr>
        <w:pStyle w:val="ConsPlusNormal"/>
        <w:jc w:val="right"/>
      </w:pPr>
      <w:r>
        <w:t>в сфере промышленности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right"/>
      </w:pPr>
      <w:r>
        <w:t>Форма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center"/>
      </w:pPr>
      <w:bookmarkStart w:id="18" w:name="P437"/>
      <w:bookmarkEnd w:id="18"/>
      <w:r>
        <w:t>ОТЧЕТ</w:t>
      </w:r>
    </w:p>
    <w:p w:rsidR="00DA4427" w:rsidRDefault="00DA4427">
      <w:pPr>
        <w:pStyle w:val="ConsPlusNormal"/>
        <w:jc w:val="center"/>
      </w:pPr>
      <w:r>
        <w:t>о расходах получателя субсидии, источником финансового</w:t>
      </w:r>
    </w:p>
    <w:p w:rsidR="00DA4427" w:rsidRDefault="00DA4427">
      <w:pPr>
        <w:pStyle w:val="ConsPlusNormal"/>
        <w:jc w:val="center"/>
      </w:pPr>
      <w:r>
        <w:t>обеспечения которых является средства субсидии,</w:t>
      </w:r>
    </w:p>
    <w:p w:rsidR="00DA4427" w:rsidRDefault="00DA4427">
      <w:pPr>
        <w:pStyle w:val="ConsPlusNormal"/>
        <w:jc w:val="center"/>
      </w:pPr>
      <w:r>
        <w:t>на "___" _________ 20__ г.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t>Наименование: ____________________________</w:t>
      </w:r>
    </w:p>
    <w:p w:rsidR="00DA4427" w:rsidRDefault="00DA44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714"/>
        <w:gridCol w:w="1709"/>
        <w:gridCol w:w="1714"/>
        <w:gridCol w:w="1709"/>
        <w:gridCol w:w="1644"/>
      </w:tblGrid>
      <w:tr w:rsidR="00DA4427">
        <w:tc>
          <w:tcPr>
            <w:tcW w:w="518" w:type="dxa"/>
          </w:tcPr>
          <w:p w:rsidR="00DA4427" w:rsidRDefault="00DA4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Наименование получателя субсидии, ИНН</w:t>
            </w:r>
          </w:p>
        </w:tc>
        <w:tc>
          <w:tcPr>
            <w:tcW w:w="1709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714" w:type="dxa"/>
          </w:tcPr>
          <w:p w:rsidR="00DA4427" w:rsidRDefault="00DA4427">
            <w:pPr>
              <w:pStyle w:val="ConsPlusNormal"/>
              <w:jc w:val="center"/>
            </w:pPr>
            <w:r>
              <w:t>Сумма к выплате, тыс. руб.</w:t>
            </w:r>
          </w:p>
        </w:tc>
        <w:tc>
          <w:tcPr>
            <w:tcW w:w="1709" w:type="dxa"/>
          </w:tcPr>
          <w:p w:rsidR="00DA4427" w:rsidRDefault="00DA4427">
            <w:pPr>
              <w:pStyle w:val="ConsPlusNormal"/>
              <w:jc w:val="center"/>
            </w:pPr>
            <w:r>
              <w:t>Фактически выплачено, тыс. руб.</w:t>
            </w:r>
          </w:p>
        </w:tc>
        <w:tc>
          <w:tcPr>
            <w:tcW w:w="1644" w:type="dxa"/>
            <w:vAlign w:val="center"/>
          </w:tcPr>
          <w:p w:rsidR="00DA4427" w:rsidRDefault="00DA4427">
            <w:pPr>
              <w:pStyle w:val="ConsPlusNormal"/>
              <w:jc w:val="center"/>
            </w:pPr>
            <w:r>
              <w:t>Примечание (дата и номер платежного поручения)</w:t>
            </w:r>
          </w:p>
        </w:tc>
      </w:tr>
      <w:tr w:rsidR="00DA4427">
        <w:tc>
          <w:tcPr>
            <w:tcW w:w="518" w:type="dxa"/>
            <w:vAlign w:val="center"/>
          </w:tcPr>
          <w:p w:rsidR="00DA4427" w:rsidRDefault="00DA4427">
            <w:pPr>
              <w:pStyle w:val="ConsPlusNormal"/>
            </w:pPr>
            <w:r>
              <w:t>1.</w:t>
            </w:r>
          </w:p>
        </w:tc>
        <w:tc>
          <w:tcPr>
            <w:tcW w:w="1714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709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714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709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644" w:type="dxa"/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518" w:type="dxa"/>
            <w:vAlign w:val="center"/>
          </w:tcPr>
          <w:p w:rsidR="00DA4427" w:rsidRDefault="00DA4427">
            <w:pPr>
              <w:pStyle w:val="ConsPlusNormal"/>
            </w:pPr>
            <w:r>
              <w:t>2.</w:t>
            </w:r>
          </w:p>
        </w:tc>
        <w:tc>
          <w:tcPr>
            <w:tcW w:w="1714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709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714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709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644" w:type="dxa"/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2232" w:type="dxa"/>
            <w:gridSpan w:val="2"/>
            <w:vAlign w:val="center"/>
          </w:tcPr>
          <w:p w:rsidR="00DA4427" w:rsidRDefault="00DA4427">
            <w:pPr>
              <w:pStyle w:val="ConsPlusNormal"/>
            </w:pPr>
            <w:r>
              <w:t>Итого</w:t>
            </w:r>
          </w:p>
        </w:tc>
        <w:tc>
          <w:tcPr>
            <w:tcW w:w="1709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714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709" w:type="dxa"/>
          </w:tcPr>
          <w:p w:rsidR="00DA4427" w:rsidRDefault="00DA4427">
            <w:pPr>
              <w:pStyle w:val="ConsPlusNormal"/>
            </w:pPr>
          </w:p>
        </w:tc>
        <w:tc>
          <w:tcPr>
            <w:tcW w:w="1644" w:type="dxa"/>
          </w:tcPr>
          <w:p w:rsidR="00DA4427" w:rsidRDefault="00DA4427">
            <w:pPr>
              <w:pStyle w:val="ConsPlusNormal"/>
            </w:pPr>
          </w:p>
        </w:tc>
      </w:tr>
    </w:tbl>
    <w:p w:rsidR="00DA4427" w:rsidRDefault="00DA44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340"/>
        <w:gridCol w:w="1247"/>
        <w:gridCol w:w="397"/>
        <w:gridCol w:w="3061"/>
      </w:tblGrid>
      <w:tr w:rsidR="00DA44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A4427" w:rsidRDefault="00DA44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340"/>
        <w:gridCol w:w="1247"/>
        <w:gridCol w:w="340"/>
        <w:gridCol w:w="1928"/>
        <w:gridCol w:w="340"/>
        <w:gridCol w:w="1871"/>
      </w:tblGrid>
      <w:tr w:rsidR="00DA442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27" w:rsidRDefault="00DA4427">
            <w:pPr>
              <w:pStyle w:val="ConsPlusNormal"/>
            </w:pPr>
          </w:p>
        </w:tc>
      </w:tr>
      <w:tr w:rsidR="00DA442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27" w:rsidRDefault="00DA442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ind w:firstLine="540"/>
        <w:jc w:val="both"/>
      </w:pPr>
      <w:r>
        <w:lastRenderedPageBreak/>
        <w:t>"___" _________ 20___ г.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М.П.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4427" w:rsidRDefault="00DA4427">
      <w:pPr>
        <w:pStyle w:val="ConsPlusNormal"/>
        <w:spacing w:before="220"/>
        <w:ind w:firstLine="540"/>
        <w:jc w:val="both"/>
      </w:pPr>
      <w:r>
        <w:t>&lt;1&gt; К отчету необходимо прилагать копии платежных поручений, заверенные получателем средств субсидии.</w:t>
      </w: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jc w:val="both"/>
      </w:pPr>
    </w:p>
    <w:p w:rsidR="00DA4427" w:rsidRDefault="00DA4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971" w:rsidRDefault="00A25971">
      <w:bookmarkStart w:id="19" w:name="_GoBack"/>
      <w:bookmarkEnd w:id="19"/>
    </w:p>
    <w:sectPr w:rsidR="00A25971" w:rsidSect="00B4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27"/>
    <w:rsid w:val="00A25971"/>
    <w:rsid w:val="00D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37D4-7FA9-479A-A0D1-F3CD44CB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A63779F63D6D97B0F55F6D86D81AEEE1F0590908C75845030684D3C5F15BE129A62950A54B9C9EA77DF100E25J5x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63779F63D6D97B0F55E8D57BEDF9E21A09C9948075870765371661081CB445CF2D944410B2D6EA75C716062C00177737B91CA797EF7A9EA49FA4J8x9C" TargetMode="External"/><Relationship Id="rId12" Type="http://schemas.openxmlformats.org/officeDocument/2006/relationships/hyperlink" Target="consultantplus://offline/ref=BA63779F63D6D97B0F55F6D86D81AEEE1F0A9F9C8D71845030684D3C5F15BE129A62950A54B9C9EA77DF100E25J5x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3779F63D6D97B0F55F6D86D81AEEE1F05959E8371845030684D3C5F15BE128862CD0654BFD7EB78CA465F63014B3364AA1CA697ED7D82JAx7C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BA63779F63D6D97B0F55F6D86D81AEEE1F0A9F9C8373845030684D3C5F15BE128862CD0654BCD4E379CA465F63014B3364AA1CA697ED7D82JAx7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7110</Words>
  <Characters>40528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2021-07-06T02:49:00Z</dcterms:created>
  <dcterms:modified xsi:type="dcterms:W3CDTF">2021-07-06T02:49:00Z</dcterms:modified>
</cp:coreProperties>
</file>