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DCD84" w14:textId="77777777" w:rsidR="00FC515A" w:rsidRPr="00E004CF" w:rsidRDefault="00FC515A" w:rsidP="00FC515A">
      <w:pPr>
        <w:jc w:val="center"/>
        <w:rPr>
          <w:b/>
          <w:sz w:val="28"/>
          <w:szCs w:val="28"/>
        </w:rPr>
      </w:pPr>
      <w:r w:rsidRPr="00E004CF">
        <w:rPr>
          <w:b/>
          <w:sz w:val="28"/>
          <w:szCs w:val="28"/>
        </w:rPr>
        <w:t>ОТЧЕТ</w:t>
      </w:r>
    </w:p>
    <w:p w14:paraId="38D24461" w14:textId="0934E4A3" w:rsidR="00103E5B" w:rsidRPr="00E004CF" w:rsidRDefault="00FC515A" w:rsidP="00FC515A">
      <w:pPr>
        <w:jc w:val="center"/>
        <w:rPr>
          <w:b/>
          <w:sz w:val="28"/>
          <w:szCs w:val="28"/>
        </w:rPr>
      </w:pPr>
      <w:r w:rsidRPr="00E004CF">
        <w:rPr>
          <w:b/>
          <w:sz w:val="28"/>
          <w:szCs w:val="28"/>
        </w:rPr>
        <w:t>о результатах реализации прогнозного плана (программы) приватизации государственного имущества Республики Алтай за 202</w:t>
      </w:r>
      <w:r w:rsidR="00CA3357">
        <w:rPr>
          <w:b/>
          <w:sz w:val="28"/>
          <w:szCs w:val="28"/>
        </w:rPr>
        <w:t>4</w:t>
      </w:r>
      <w:r w:rsidRPr="00E004CF">
        <w:rPr>
          <w:b/>
          <w:sz w:val="28"/>
          <w:szCs w:val="28"/>
        </w:rPr>
        <w:t xml:space="preserve"> год</w:t>
      </w:r>
    </w:p>
    <w:p w14:paraId="759607CA" w14:textId="77777777" w:rsidR="00FC515A" w:rsidRPr="00651811" w:rsidRDefault="00FC515A" w:rsidP="00103E5B">
      <w:pPr>
        <w:rPr>
          <w:sz w:val="27"/>
          <w:szCs w:val="27"/>
        </w:rPr>
      </w:pPr>
    </w:p>
    <w:p w14:paraId="17B5C653" w14:textId="5C700548" w:rsidR="003B6CD3" w:rsidRPr="00651811" w:rsidRDefault="001B2D4B" w:rsidP="003B6CD3">
      <w:pPr>
        <w:ind w:firstLine="709"/>
        <w:jc w:val="both"/>
        <w:rPr>
          <w:sz w:val="27"/>
          <w:szCs w:val="27"/>
        </w:rPr>
      </w:pPr>
      <w:r w:rsidRPr="00651811">
        <w:rPr>
          <w:sz w:val="27"/>
          <w:szCs w:val="27"/>
        </w:rPr>
        <w:t xml:space="preserve">В  соответствии  с  </w:t>
      </w:r>
      <w:r w:rsidR="008659EE" w:rsidRPr="00651811">
        <w:rPr>
          <w:sz w:val="27"/>
          <w:szCs w:val="27"/>
        </w:rPr>
        <w:t>час</w:t>
      </w:r>
      <w:r w:rsidR="00651811" w:rsidRPr="00651811">
        <w:rPr>
          <w:sz w:val="27"/>
          <w:szCs w:val="27"/>
        </w:rPr>
        <w:t>т</w:t>
      </w:r>
      <w:r w:rsidR="008659EE" w:rsidRPr="00651811">
        <w:rPr>
          <w:sz w:val="27"/>
          <w:szCs w:val="27"/>
        </w:rPr>
        <w:t>ью</w:t>
      </w:r>
      <w:r w:rsidRPr="00651811">
        <w:rPr>
          <w:sz w:val="27"/>
          <w:szCs w:val="27"/>
        </w:rPr>
        <w:t xml:space="preserve"> </w:t>
      </w:r>
      <w:r w:rsidR="00103E5B" w:rsidRPr="00651811">
        <w:rPr>
          <w:sz w:val="27"/>
          <w:szCs w:val="27"/>
        </w:rPr>
        <w:t xml:space="preserve"> 6 статьи 9 Закона Республики Алтай от 5 мая 2011 г</w:t>
      </w:r>
      <w:r w:rsidR="00756018" w:rsidRPr="00651811">
        <w:rPr>
          <w:sz w:val="27"/>
          <w:szCs w:val="27"/>
        </w:rPr>
        <w:t>.</w:t>
      </w:r>
      <w:r w:rsidR="00103E5B" w:rsidRPr="00651811">
        <w:rPr>
          <w:sz w:val="27"/>
          <w:szCs w:val="27"/>
        </w:rPr>
        <w:t xml:space="preserve"> № 17-РЗ «Об управлении государственной собственностью Республики Алтай» </w:t>
      </w:r>
      <w:r w:rsidRPr="00651811">
        <w:rPr>
          <w:sz w:val="27"/>
          <w:szCs w:val="27"/>
        </w:rPr>
        <w:t xml:space="preserve">Правительство Республики Алтай </w:t>
      </w:r>
      <w:r w:rsidR="00103E5B" w:rsidRPr="00651811">
        <w:rPr>
          <w:sz w:val="27"/>
          <w:szCs w:val="27"/>
        </w:rPr>
        <w:t>направляет информацию о выполнении прогнозного плана (программы) приватизации государственного имущества Республики Алтай за 202</w:t>
      </w:r>
      <w:r w:rsidR="00CA3357">
        <w:rPr>
          <w:sz w:val="27"/>
          <w:szCs w:val="27"/>
        </w:rPr>
        <w:t>4</w:t>
      </w:r>
      <w:r w:rsidR="00103E5B" w:rsidRPr="00651811">
        <w:rPr>
          <w:sz w:val="27"/>
          <w:szCs w:val="27"/>
        </w:rPr>
        <w:t xml:space="preserve"> год.</w:t>
      </w:r>
    </w:p>
    <w:p w14:paraId="33860E08" w14:textId="5C701A5A" w:rsidR="00756018" w:rsidRDefault="003B6CD3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  <w:r w:rsidRPr="00B36ABE">
        <w:rPr>
          <w:sz w:val="27"/>
          <w:szCs w:val="27"/>
        </w:rPr>
        <w:t>Согласно прогнозному плану (программе) приватизации государственного имущества Республики Алтай на 202</w:t>
      </w:r>
      <w:r w:rsidR="00CA3357">
        <w:rPr>
          <w:sz w:val="27"/>
          <w:szCs w:val="27"/>
        </w:rPr>
        <w:t xml:space="preserve">4 </w:t>
      </w:r>
      <w:r w:rsidRPr="00B36ABE">
        <w:rPr>
          <w:sz w:val="27"/>
          <w:szCs w:val="27"/>
        </w:rPr>
        <w:t>год и плановый период 202</w:t>
      </w:r>
      <w:r w:rsidR="00CA3357">
        <w:rPr>
          <w:sz w:val="27"/>
          <w:szCs w:val="27"/>
        </w:rPr>
        <w:t>5</w:t>
      </w:r>
      <w:r w:rsidRPr="00B36ABE">
        <w:rPr>
          <w:sz w:val="27"/>
          <w:szCs w:val="27"/>
        </w:rPr>
        <w:t xml:space="preserve"> и 202</w:t>
      </w:r>
      <w:r w:rsidR="00CA3357">
        <w:rPr>
          <w:sz w:val="27"/>
          <w:szCs w:val="27"/>
        </w:rPr>
        <w:t>6</w:t>
      </w:r>
      <w:r w:rsidRPr="00B36ABE">
        <w:rPr>
          <w:sz w:val="27"/>
          <w:szCs w:val="27"/>
        </w:rPr>
        <w:t xml:space="preserve"> годов, утвержденному </w:t>
      </w:r>
      <w:r w:rsidR="00B36ABE" w:rsidRPr="00B36ABE">
        <w:rPr>
          <w:sz w:val="27"/>
          <w:szCs w:val="27"/>
        </w:rPr>
        <w:t xml:space="preserve">постановлением Правительства Республики Алтай </w:t>
      </w:r>
      <w:r w:rsidR="00B36ABE" w:rsidRPr="00A6640F">
        <w:rPr>
          <w:sz w:val="27"/>
          <w:szCs w:val="27"/>
        </w:rPr>
        <w:t xml:space="preserve">от </w:t>
      </w:r>
      <w:r w:rsidR="00A6640F" w:rsidRPr="00A6640F">
        <w:rPr>
          <w:sz w:val="27"/>
          <w:szCs w:val="27"/>
        </w:rPr>
        <w:t>28</w:t>
      </w:r>
      <w:r w:rsidR="00B36ABE" w:rsidRPr="00A6640F">
        <w:rPr>
          <w:sz w:val="27"/>
          <w:szCs w:val="27"/>
        </w:rPr>
        <w:t xml:space="preserve"> </w:t>
      </w:r>
      <w:r w:rsidR="00A6640F" w:rsidRPr="00A6640F">
        <w:rPr>
          <w:sz w:val="27"/>
          <w:szCs w:val="27"/>
        </w:rPr>
        <w:t>октября</w:t>
      </w:r>
      <w:r w:rsidR="00B36ABE" w:rsidRPr="00A6640F">
        <w:rPr>
          <w:sz w:val="27"/>
          <w:szCs w:val="27"/>
        </w:rPr>
        <w:t xml:space="preserve"> 202</w:t>
      </w:r>
      <w:r w:rsidR="00A6640F" w:rsidRPr="00A6640F">
        <w:rPr>
          <w:sz w:val="27"/>
          <w:szCs w:val="27"/>
        </w:rPr>
        <w:t>4</w:t>
      </w:r>
      <w:r w:rsidR="00B36ABE" w:rsidRPr="00A6640F">
        <w:rPr>
          <w:sz w:val="27"/>
          <w:szCs w:val="27"/>
        </w:rPr>
        <w:t xml:space="preserve"> г. № 3</w:t>
      </w:r>
      <w:r w:rsidR="00A6640F" w:rsidRPr="00A6640F">
        <w:rPr>
          <w:sz w:val="27"/>
          <w:szCs w:val="27"/>
        </w:rPr>
        <w:t xml:space="preserve">59 </w:t>
      </w:r>
      <w:r w:rsidRPr="00A6640F">
        <w:rPr>
          <w:sz w:val="27"/>
          <w:szCs w:val="27"/>
        </w:rPr>
        <w:t>(далее – План на 202</w:t>
      </w:r>
      <w:r w:rsidR="00A6640F" w:rsidRPr="00A6640F">
        <w:rPr>
          <w:sz w:val="27"/>
          <w:szCs w:val="27"/>
        </w:rPr>
        <w:t>4</w:t>
      </w:r>
      <w:r w:rsidRPr="00A6640F">
        <w:rPr>
          <w:sz w:val="27"/>
          <w:szCs w:val="27"/>
        </w:rPr>
        <w:t xml:space="preserve"> год), в Перечень имущества</w:t>
      </w:r>
      <w:r w:rsidRPr="00B36ABE">
        <w:rPr>
          <w:sz w:val="27"/>
          <w:szCs w:val="27"/>
        </w:rPr>
        <w:t>, находящегося в государственной собственности Республики Алтай</w:t>
      </w:r>
      <w:r w:rsidR="00C92283">
        <w:rPr>
          <w:sz w:val="27"/>
          <w:szCs w:val="27"/>
        </w:rPr>
        <w:t xml:space="preserve"> (далее также – И</w:t>
      </w:r>
      <w:r w:rsidR="00763B9D" w:rsidRPr="00B36ABE">
        <w:rPr>
          <w:sz w:val="27"/>
          <w:szCs w:val="27"/>
        </w:rPr>
        <w:t>мущество)</w:t>
      </w:r>
      <w:r w:rsidRPr="00B36ABE">
        <w:rPr>
          <w:sz w:val="27"/>
          <w:szCs w:val="27"/>
        </w:rPr>
        <w:t>, подлежащего приватизации в 202</w:t>
      </w:r>
      <w:r w:rsidR="00CA3357">
        <w:rPr>
          <w:sz w:val="27"/>
          <w:szCs w:val="27"/>
        </w:rPr>
        <w:t>4</w:t>
      </w:r>
      <w:r w:rsidRPr="00B36ABE">
        <w:rPr>
          <w:sz w:val="27"/>
          <w:szCs w:val="27"/>
        </w:rPr>
        <w:t xml:space="preserve"> году, было включено следующее имущество:</w:t>
      </w:r>
    </w:p>
    <w:p w14:paraId="60F61B06" w14:textId="77777777" w:rsidR="002A2356" w:rsidRDefault="002A2356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11"/>
        <w:gridCol w:w="2835"/>
      </w:tblGrid>
      <w:tr w:rsidR="00156909" w:rsidRPr="002F79CB" w14:paraId="0427CFC1" w14:textId="77777777" w:rsidTr="00156909">
        <w:trPr>
          <w:trHeight w:val="1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E528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B1A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76F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Место нахождения</w:t>
            </w:r>
          </w:p>
        </w:tc>
      </w:tr>
      <w:tr w:rsidR="00156909" w:rsidRPr="002F79CB" w14:paraId="733C991A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E420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F9C8" w14:textId="3BAD3119" w:rsidR="00156909" w:rsidRPr="00156909" w:rsidRDefault="00156909" w:rsidP="00156909">
            <w:pPr>
              <w:jc w:val="center"/>
            </w:pPr>
            <w:r w:rsidRPr="002F79CB">
              <w:t>Объект незавершенного строительства,</w:t>
            </w:r>
            <w:r w:rsidRPr="00156909">
              <w:t xml:space="preserve"> </w:t>
            </w:r>
            <w:r w:rsidRPr="002F79CB">
              <w:t>04:01:000000:1208</w:t>
            </w:r>
            <w:r w:rsidRPr="00156909">
              <w:t xml:space="preserve"> назначение - сооружения транспорта и связи, </w:t>
            </w:r>
          </w:p>
          <w:p w14:paraId="41915E44" w14:textId="54447753" w:rsidR="00156909" w:rsidRPr="00156909" w:rsidRDefault="00156909" w:rsidP="0015690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2ADA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t>Российская Федерация, Республика Алтай, Майминский район, Манжерокское сельское поселение, с. Озерное</w:t>
            </w:r>
          </w:p>
        </w:tc>
      </w:tr>
      <w:tr w:rsidR="00156909" w:rsidRPr="002F79CB" w14:paraId="286F5448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6F1B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7F8" w14:textId="77777777" w:rsidR="00156909" w:rsidRPr="00156909" w:rsidRDefault="00156909" w:rsidP="00181B1E">
            <w:pPr>
              <w:jc w:val="center"/>
            </w:pPr>
            <w:r w:rsidRPr="002F79CB">
              <w:t>Объект незавершенного строительства</w:t>
            </w:r>
            <w:r w:rsidRPr="00156909">
              <w:t>,</w:t>
            </w:r>
          </w:p>
          <w:p w14:paraId="00DC93FF" w14:textId="0D888C85" w:rsidR="00156909" w:rsidRPr="00156909" w:rsidRDefault="00156909" w:rsidP="00181B1E">
            <w:pPr>
              <w:jc w:val="center"/>
            </w:pPr>
            <w:r w:rsidRPr="002F79CB">
              <w:t>04:01:000000:1207</w:t>
            </w:r>
            <w:r>
              <w:t xml:space="preserve">, </w:t>
            </w:r>
            <w:r w:rsidRPr="00156909">
              <w:t>назначение – сооружения гидротехнические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5B61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64C47744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4B4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5039" w14:textId="1C9E07EB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04:01:000000:1206</w:t>
            </w:r>
            <w:r>
              <w:t xml:space="preserve">, </w:t>
            </w:r>
            <w:r w:rsidRPr="00156909">
              <w:t>назначение – сооружения гидротехнические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6497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27FCF6D8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568D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4.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9CF" w14:textId="31891FBE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04:01:000000:1205</w:t>
            </w:r>
            <w:r>
              <w:t xml:space="preserve">, </w:t>
            </w:r>
            <w:r w:rsidRPr="00156909">
              <w:t>назначение – сооружения транспорта и связи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B32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00DC81DD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1AB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5.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59C" w14:textId="3332D893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04:01:000000:1220</w:t>
            </w:r>
            <w:r>
              <w:t xml:space="preserve">, </w:t>
            </w:r>
            <w:r w:rsidRPr="00156909">
              <w:t>назначение – сооружения электроэнергетики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9F5E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3F19EE21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74A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6.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569" w14:textId="771E8D7D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04:01:000000:1221</w:t>
            </w:r>
            <w:r>
              <w:t xml:space="preserve">, </w:t>
            </w:r>
            <w:r w:rsidRPr="00156909">
              <w:t>назначение – сооружения электроэнергетики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03DE" w14:textId="77777777" w:rsidR="00156909" w:rsidRPr="002F79CB" w:rsidRDefault="00156909" w:rsidP="00181B1E">
            <w:pPr>
              <w:jc w:val="center"/>
            </w:pPr>
            <w:r w:rsidRPr="002F79CB">
              <w:t xml:space="preserve">Российская Федерация, Республика Алтай, </w:t>
            </w:r>
            <w:r w:rsidRPr="002F79CB">
              <w:lastRenderedPageBreak/>
              <w:t>Майминский район, Манжерокское сельское поселение</w:t>
            </w:r>
          </w:p>
        </w:tc>
      </w:tr>
      <w:tr w:rsidR="00156909" w:rsidRPr="002F79CB" w14:paraId="135F64C2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2D12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lastRenderedPageBreak/>
              <w:t>7.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783" w14:textId="08A3DE50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04:01:020211:1092</w:t>
            </w:r>
            <w:r>
              <w:t xml:space="preserve">, </w:t>
            </w:r>
            <w:r w:rsidRPr="00156909">
              <w:t>назначение – сооружения гидротехнические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2C9D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3D0EA336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1981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8.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816" w14:textId="7E29087C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</w:t>
            </w:r>
            <w:r>
              <w:t>020211</w:t>
            </w:r>
            <w:r w:rsidRPr="002F79CB">
              <w:t>:1094</w:t>
            </w:r>
            <w:r>
              <w:t xml:space="preserve">, </w:t>
            </w:r>
            <w:r w:rsidRPr="00156909">
              <w:t>назначение – сооружения транспорта и связи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61C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77BAF07E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1F63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9.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11D2" w14:textId="4A0E7A99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04:01:020211:1093</w:t>
            </w:r>
            <w:r>
              <w:t xml:space="preserve">, </w:t>
            </w:r>
            <w:r w:rsidRPr="00156909">
              <w:t>назначение – сооружения гидротехнические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50A" w14:textId="77777777" w:rsidR="00156909" w:rsidRPr="002F79CB" w:rsidRDefault="00156909" w:rsidP="00181B1E">
            <w:pPr>
              <w:jc w:val="center"/>
            </w:pPr>
            <w:r w:rsidRPr="002F79CB"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156909" w:rsidRPr="002F79CB" w14:paraId="5186D2C3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F18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 w:rsidRPr="002F79CB">
              <w:rPr>
                <w:color w:val="000000"/>
              </w:rPr>
              <w:t>10.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1628" w14:textId="5D5ED10B" w:rsidR="00156909" w:rsidRPr="002F79CB" w:rsidRDefault="00156909" w:rsidP="00181B1E">
            <w:pPr>
              <w:jc w:val="center"/>
            </w:pPr>
            <w:r w:rsidRPr="002F79CB">
              <w:t>Объект незавершенного строительства, 04:01:020210:520</w:t>
            </w:r>
            <w:r>
              <w:t xml:space="preserve">, </w:t>
            </w:r>
            <w:r w:rsidRPr="00156909">
              <w:t>назначение – (иное сооружение – «Механическая система оснежения «Горнолыжного комплекса «Манжерок»)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DF96" w14:textId="77777777" w:rsidR="00156909" w:rsidRPr="002F79CB" w:rsidRDefault="00156909" w:rsidP="00181B1E">
            <w:pPr>
              <w:jc w:val="center"/>
            </w:pPr>
            <w:r w:rsidRPr="002F79CB">
              <w:t xml:space="preserve">Российская Федерация, Республика Алтай, Майминский район, </w:t>
            </w:r>
            <w:r>
              <w:t xml:space="preserve">               </w:t>
            </w:r>
            <w:r w:rsidRPr="002F79CB">
              <w:t>с. Озерное</w:t>
            </w:r>
          </w:p>
        </w:tc>
      </w:tr>
      <w:tr w:rsidR="00156909" w:rsidRPr="002F79CB" w14:paraId="5F893377" w14:textId="77777777" w:rsidTr="00156909">
        <w:trPr>
          <w:trHeight w:val="1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FF0" w14:textId="77777777" w:rsidR="00156909" w:rsidRPr="002F79CB" w:rsidRDefault="00156909" w:rsidP="0018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1D81" w14:textId="00FF7E35" w:rsidR="00156909" w:rsidRPr="00F05464" w:rsidRDefault="00156909" w:rsidP="00156909">
            <w:pPr>
              <w:pStyle w:val="ab"/>
              <w:spacing w:before="0" w:beforeAutospacing="0" w:after="0" w:afterAutospacing="0" w:line="288" w:lineRule="atLeast"/>
              <w:jc w:val="center"/>
            </w:pPr>
            <w:r w:rsidRPr="00F05464">
              <w:t>Объект незавершенного строительства, 04:01:020211:1091</w:t>
            </w:r>
            <w:r>
              <w:t xml:space="preserve">, проектируемое назначение – (иное сооружение – «Механическая система оснежения «Горнолыжного комплекса «Манжерок»)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D77" w14:textId="77777777" w:rsidR="00156909" w:rsidRPr="00F05464" w:rsidRDefault="00156909" w:rsidP="00181B1E">
            <w:pPr>
              <w:pStyle w:val="ab"/>
              <w:spacing w:before="0" w:beforeAutospacing="0" w:after="0" w:afterAutospacing="0" w:line="288" w:lineRule="atLeast"/>
              <w:jc w:val="center"/>
            </w:pPr>
            <w:r w:rsidRPr="00F05464">
              <w:t>Российская Федерация, Республика Алтай, Майминский район, Манжерокское сельское поселение</w:t>
            </w:r>
          </w:p>
        </w:tc>
      </w:tr>
    </w:tbl>
    <w:p w14:paraId="5C88EB5D" w14:textId="0BBA458D" w:rsidR="002A2356" w:rsidRDefault="002A2356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</w:p>
    <w:p w14:paraId="34013776" w14:textId="31A437A7" w:rsidR="00156909" w:rsidRDefault="00156909" w:rsidP="00156909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участие в аукционе в электронной форме по продаже объекта незавершенного строительства с кадастровым номером 04:01:020211:1091 подана заявка от О</w:t>
      </w:r>
      <w:r w:rsidRPr="0088229F">
        <w:rPr>
          <w:sz w:val="27"/>
          <w:szCs w:val="27"/>
        </w:rPr>
        <w:t>бществ</w:t>
      </w:r>
      <w:r>
        <w:rPr>
          <w:sz w:val="27"/>
          <w:szCs w:val="27"/>
        </w:rPr>
        <w:t>а</w:t>
      </w:r>
      <w:r w:rsidRPr="0088229F">
        <w:rPr>
          <w:sz w:val="27"/>
          <w:szCs w:val="27"/>
        </w:rPr>
        <w:t xml:space="preserve"> с ограниченной ответственностью «</w:t>
      </w:r>
      <w:r>
        <w:rPr>
          <w:sz w:val="27"/>
          <w:szCs w:val="27"/>
        </w:rPr>
        <w:t>Всесезонный курорт «Манжерок</w:t>
      </w:r>
      <w:r w:rsidRPr="0088229F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 – ООО «ВК «Манжерок»). По результатам рассмотрения заявок на участие в аукционе в электронной форме принято решение допустить к дальнейшему участию в процедуре торгов ООО «ВК «Манжерок» и заключить с ООО «ВК «Манжерок», признанным единственным участником аукциона, договор купли-продажи на указанное недвижимое имущество </w:t>
      </w:r>
      <w:r w:rsidRPr="00E82782">
        <w:rPr>
          <w:sz w:val="27"/>
          <w:szCs w:val="27"/>
        </w:rPr>
        <w:t>(протокол об итогах аукциона № U22000128090000000008-2 от 12 января 2024 г).</w:t>
      </w:r>
      <w:r>
        <w:rPr>
          <w:sz w:val="27"/>
          <w:szCs w:val="27"/>
        </w:rPr>
        <w:t xml:space="preserve">  </w:t>
      </w:r>
      <w:r w:rsidRPr="0088229F">
        <w:rPr>
          <w:sz w:val="27"/>
          <w:szCs w:val="27"/>
        </w:rPr>
        <w:t xml:space="preserve">На основании протокола об итогах аукциона по продаже имущества Республики Алтай от </w:t>
      </w:r>
      <w:r>
        <w:rPr>
          <w:sz w:val="27"/>
          <w:szCs w:val="27"/>
        </w:rPr>
        <w:t>12 января 2024</w:t>
      </w:r>
      <w:r w:rsidRPr="0088229F">
        <w:rPr>
          <w:sz w:val="27"/>
          <w:szCs w:val="27"/>
        </w:rPr>
        <w:t xml:space="preserve"> г. Министерство и</w:t>
      </w:r>
      <w:r>
        <w:rPr>
          <w:sz w:val="27"/>
          <w:szCs w:val="27"/>
        </w:rPr>
        <w:t xml:space="preserve"> ООО «ВК «Манжерок»</w:t>
      </w:r>
      <w:r w:rsidRPr="0088229F">
        <w:rPr>
          <w:sz w:val="27"/>
          <w:szCs w:val="27"/>
        </w:rPr>
        <w:t xml:space="preserve"> заключили договор купли-продажи </w:t>
      </w:r>
      <w:r>
        <w:rPr>
          <w:sz w:val="27"/>
          <w:szCs w:val="27"/>
        </w:rPr>
        <w:t xml:space="preserve">объекта незавершенного строительства с кадастровым номером 04:01:020211:1091 </w:t>
      </w:r>
      <w:r w:rsidRPr="0088229F">
        <w:rPr>
          <w:sz w:val="27"/>
          <w:szCs w:val="27"/>
        </w:rPr>
        <w:t xml:space="preserve">от 16 </w:t>
      </w:r>
      <w:r>
        <w:rPr>
          <w:sz w:val="27"/>
          <w:szCs w:val="27"/>
        </w:rPr>
        <w:t>январ</w:t>
      </w:r>
      <w:r w:rsidRPr="0088229F">
        <w:rPr>
          <w:sz w:val="27"/>
          <w:szCs w:val="27"/>
        </w:rPr>
        <w:t>я 202</w:t>
      </w:r>
      <w:r>
        <w:rPr>
          <w:sz w:val="27"/>
          <w:szCs w:val="27"/>
        </w:rPr>
        <w:t xml:space="preserve">4 г. </w:t>
      </w:r>
      <w:proofErr w:type="gramStart"/>
      <w:r>
        <w:rPr>
          <w:sz w:val="27"/>
          <w:szCs w:val="27"/>
        </w:rPr>
        <w:t>Согласно</w:t>
      </w:r>
      <w:r w:rsidR="00181B1E">
        <w:rPr>
          <w:sz w:val="27"/>
          <w:szCs w:val="27"/>
        </w:rPr>
        <w:t xml:space="preserve"> </w:t>
      </w:r>
      <w:r>
        <w:rPr>
          <w:sz w:val="27"/>
          <w:szCs w:val="27"/>
        </w:rPr>
        <w:t>договора</w:t>
      </w:r>
      <w:proofErr w:type="gramEnd"/>
      <w:r>
        <w:rPr>
          <w:sz w:val="27"/>
          <w:szCs w:val="27"/>
        </w:rPr>
        <w:t xml:space="preserve"> </w:t>
      </w:r>
      <w:r w:rsidRPr="0088229F">
        <w:rPr>
          <w:sz w:val="27"/>
          <w:szCs w:val="27"/>
        </w:rPr>
        <w:t xml:space="preserve">купли-продажи </w:t>
      </w:r>
      <w:r w:rsidRPr="0095645E">
        <w:rPr>
          <w:sz w:val="27"/>
          <w:szCs w:val="27"/>
        </w:rPr>
        <w:t xml:space="preserve">цена продажи </w:t>
      </w:r>
      <w:r>
        <w:rPr>
          <w:sz w:val="27"/>
          <w:szCs w:val="27"/>
        </w:rPr>
        <w:t xml:space="preserve">указанного недвижимого имущества </w:t>
      </w:r>
      <w:r w:rsidRPr="0095645E">
        <w:rPr>
          <w:sz w:val="27"/>
          <w:szCs w:val="27"/>
        </w:rPr>
        <w:t xml:space="preserve">составляет 31 670 100,00 (тридцать один миллион шестьсот семьдесят тысяч сто) рублей 00 копеек с НДС. Задаток в сумме 3 167 010 (три миллиона сто шестьдесят семь тысяч десять) рублей 00 копеек, внесенный Покупателем, засчитывается в счет оплаты стоимости Имущества. </w:t>
      </w:r>
      <w:r>
        <w:rPr>
          <w:sz w:val="27"/>
          <w:szCs w:val="27"/>
        </w:rPr>
        <w:t xml:space="preserve">ООО «ВК </w:t>
      </w:r>
      <w:r>
        <w:rPr>
          <w:sz w:val="27"/>
          <w:szCs w:val="27"/>
        </w:rPr>
        <w:lastRenderedPageBreak/>
        <w:t>«Манжерок»</w:t>
      </w:r>
      <w:r w:rsidRPr="0095645E">
        <w:rPr>
          <w:sz w:val="27"/>
          <w:szCs w:val="27"/>
        </w:rPr>
        <w:t xml:space="preserve"> в течение 30 (тридцати) </w:t>
      </w:r>
      <w:r>
        <w:rPr>
          <w:sz w:val="27"/>
          <w:szCs w:val="27"/>
        </w:rPr>
        <w:t>дней с даты заключения д</w:t>
      </w:r>
      <w:r w:rsidRPr="0095645E">
        <w:rPr>
          <w:sz w:val="27"/>
          <w:szCs w:val="27"/>
        </w:rPr>
        <w:t>оговора</w:t>
      </w:r>
      <w:r>
        <w:rPr>
          <w:sz w:val="27"/>
          <w:szCs w:val="27"/>
        </w:rPr>
        <w:t xml:space="preserve"> купли-продажи</w:t>
      </w:r>
      <w:r w:rsidRPr="0095645E">
        <w:rPr>
          <w:sz w:val="27"/>
          <w:szCs w:val="27"/>
        </w:rPr>
        <w:t xml:space="preserve"> обязан перечислить за вычетом суммы задатка денежные средства в счет оплаты стоимости </w:t>
      </w:r>
      <w:r>
        <w:rPr>
          <w:sz w:val="27"/>
          <w:szCs w:val="27"/>
        </w:rPr>
        <w:t xml:space="preserve">объекта незавершенного строительства с кадастровым номером 04:01:020211:1091 </w:t>
      </w:r>
      <w:r w:rsidRPr="0095645E">
        <w:rPr>
          <w:sz w:val="27"/>
          <w:szCs w:val="27"/>
        </w:rPr>
        <w:t xml:space="preserve">в размере 28 503 090,00 (двадцать восемь миллионов пятьсот три тысячи девяносто) рублей 00 копеек на счет Продавца, указанный в договоре. </w:t>
      </w:r>
    </w:p>
    <w:p w14:paraId="1EE9ED2C" w14:textId="57BB7929" w:rsidR="00181B1E" w:rsidRDefault="00181B1E" w:rsidP="00181B1E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участие в аукционе в электронной форме по продаже объектов незавершенного строительства с кадастровыми номерами </w:t>
      </w:r>
      <w:r w:rsidRPr="00181B1E">
        <w:rPr>
          <w:sz w:val="27"/>
          <w:szCs w:val="27"/>
        </w:rPr>
        <w:t>04:01:000000:1208, 04:01:000000:1207, 04:01:000000:1206, 04:01:000000:1205, 04:01:000000:1220, 04:01:000000:1221, 04:01:020211:1092, 04:01:020211:1093, 04:01:020211:1094, 04:01:020210:520</w:t>
      </w:r>
      <w:r>
        <w:rPr>
          <w:sz w:val="27"/>
          <w:szCs w:val="27"/>
        </w:rPr>
        <w:t xml:space="preserve"> подан</w:t>
      </w:r>
      <w:r w:rsidR="00910630">
        <w:rPr>
          <w:sz w:val="27"/>
          <w:szCs w:val="27"/>
        </w:rPr>
        <w:t>ы</w:t>
      </w:r>
      <w:r>
        <w:rPr>
          <w:sz w:val="27"/>
          <w:szCs w:val="27"/>
        </w:rPr>
        <w:t xml:space="preserve"> заявк</w:t>
      </w:r>
      <w:r w:rsidR="00910630">
        <w:rPr>
          <w:sz w:val="27"/>
          <w:szCs w:val="27"/>
        </w:rPr>
        <w:t>и</w:t>
      </w:r>
      <w:r>
        <w:rPr>
          <w:sz w:val="27"/>
          <w:szCs w:val="27"/>
        </w:rPr>
        <w:t xml:space="preserve"> от О</w:t>
      </w:r>
      <w:r w:rsidRPr="0088229F">
        <w:rPr>
          <w:sz w:val="27"/>
          <w:szCs w:val="27"/>
        </w:rPr>
        <w:t>бществ</w:t>
      </w:r>
      <w:r>
        <w:rPr>
          <w:sz w:val="27"/>
          <w:szCs w:val="27"/>
        </w:rPr>
        <w:t>а</w:t>
      </w:r>
      <w:r w:rsidRPr="0088229F">
        <w:rPr>
          <w:sz w:val="27"/>
          <w:szCs w:val="27"/>
        </w:rPr>
        <w:t xml:space="preserve"> с ограниченной ответственностью «</w:t>
      </w:r>
      <w:r>
        <w:rPr>
          <w:sz w:val="27"/>
          <w:szCs w:val="27"/>
        </w:rPr>
        <w:t>Всесезонный курорт «Манжерок</w:t>
      </w:r>
      <w:r w:rsidRPr="0088229F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 – ООО «ВК «Манжерок»). По результатам рассмотрения заявок на участие в аукционе в электронной форме принято решение допустить к дальнейшему участию в процедуре торгов ООО «ВК «Манжерок» и заключить с ООО «ВК «Манжерок», признанным единственным участником аукциона, договор купли-продажи на указанное недвижимое имущество </w:t>
      </w:r>
      <w:r w:rsidRPr="00E82782">
        <w:rPr>
          <w:sz w:val="27"/>
          <w:szCs w:val="27"/>
        </w:rPr>
        <w:t>(протокол об итогах аукциона № U2200012809000000000</w:t>
      </w:r>
      <w:r w:rsidR="00910630">
        <w:rPr>
          <w:sz w:val="27"/>
          <w:szCs w:val="27"/>
        </w:rPr>
        <w:t>9</w:t>
      </w:r>
      <w:r w:rsidRPr="00E82782">
        <w:rPr>
          <w:sz w:val="27"/>
          <w:szCs w:val="27"/>
        </w:rPr>
        <w:t xml:space="preserve">-2 от </w:t>
      </w:r>
      <w:r w:rsidR="00910630">
        <w:rPr>
          <w:sz w:val="27"/>
          <w:szCs w:val="27"/>
        </w:rPr>
        <w:t>24 мая</w:t>
      </w:r>
      <w:r w:rsidRPr="00E82782">
        <w:rPr>
          <w:sz w:val="27"/>
          <w:szCs w:val="27"/>
        </w:rPr>
        <w:t xml:space="preserve"> 2024 г).</w:t>
      </w:r>
      <w:r>
        <w:rPr>
          <w:sz w:val="27"/>
          <w:szCs w:val="27"/>
        </w:rPr>
        <w:t xml:space="preserve">  </w:t>
      </w:r>
      <w:r w:rsidRPr="0088229F">
        <w:rPr>
          <w:sz w:val="27"/>
          <w:szCs w:val="27"/>
        </w:rPr>
        <w:t xml:space="preserve">На основании протокола об итогах аукциона по продаже имущества Республики Алтай от </w:t>
      </w:r>
      <w:r w:rsidR="00910630">
        <w:rPr>
          <w:sz w:val="27"/>
          <w:szCs w:val="27"/>
        </w:rPr>
        <w:t>24 мая</w:t>
      </w:r>
      <w:r>
        <w:rPr>
          <w:sz w:val="27"/>
          <w:szCs w:val="27"/>
        </w:rPr>
        <w:t xml:space="preserve"> 2024</w:t>
      </w:r>
      <w:r w:rsidRPr="0088229F">
        <w:rPr>
          <w:sz w:val="27"/>
          <w:szCs w:val="27"/>
        </w:rPr>
        <w:t xml:space="preserve"> г. Министерство и</w:t>
      </w:r>
      <w:r>
        <w:rPr>
          <w:sz w:val="27"/>
          <w:szCs w:val="27"/>
        </w:rPr>
        <w:t xml:space="preserve"> ООО «ВК «Манжерок»</w:t>
      </w:r>
      <w:r w:rsidRPr="0088229F">
        <w:rPr>
          <w:sz w:val="27"/>
          <w:szCs w:val="27"/>
        </w:rPr>
        <w:t xml:space="preserve"> заключили договор</w:t>
      </w:r>
      <w:r w:rsidR="00910630">
        <w:rPr>
          <w:sz w:val="27"/>
          <w:szCs w:val="27"/>
        </w:rPr>
        <w:t>ы</w:t>
      </w:r>
      <w:r w:rsidRPr="0088229F">
        <w:rPr>
          <w:sz w:val="27"/>
          <w:szCs w:val="27"/>
        </w:rPr>
        <w:t xml:space="preserve"> купли-продажи </w:t>
      </w:r>
      <w:r>
        <w:rPr>
          <w:sz w:val="27"/>
          <w:szCs w:val="27"/>
        </w:rPr>
        <w:t>объект</w:t>
      </w:r>
      <w:r w:rsidR="00910630">
        <w:rPr>
          <w:sz w:val="27"/>
          <w:szCs w:val="27"/>
        </w:rPr>
        <w:t>ов</w:t>
      </w:r>
      <w:r>
        <w:rPr>
          <w:sz w:val="27"/>
          <w:szCs w:val="27"/>
        </w:rPr>
        <w:t xml:space="preserve"> незавершенного строительства с кадастровым</w:t>
      </w:r>
      <w:r w:rsidR="00910630">
        <w:rPr>
          <w:sz w:val="27"/>
          <w:szCs w:val="27"/>
        </w:rPr>
        <w:t>и</w:t>
      </w:r>
      <w:r>
        <w:rPr>
          <w:sz w:val="27"/>
          <w:szCs w:val="27"/>
        </w:rPr>
        <w:t xml:space="preserve"> номер</w:t>
      </w:r>
      <w:r w:rsidR="00910630">
        <w:rPr>
          <w:sz w:val="27"/>
          <w:szCs w:val="27"/>
        </w:rPr>
        <w:t>а</w:t>
      </w:r>
      <w:r>
        <w:rPr>
          <w:sz w:val="27"/>
          <w:szCs w:val="27"/>
        </w:rPr>
        <w:t>м</w:t>
      </w:r>
      <w:r w:rsidR="00910630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="00910630" w:rsidRPr="00181B1E">
        <w:rPr>
          <w:sz w:val="27"/>
          <w:szCs w:val="27"/>
        </w:rPr>
        <w:t>04:01:000000:1208, 04:01:000000:1207, 04:01:000000:1206, 04:01:000000:1205, 04:01:000000:1220, 04:01:000000:1221, 04:01:020211:1092, 04:01:020211:1093, 04:01:020211:1094, 04:01:020210:520</w:t>
      </w:r>
      <w:r w:rsidR="00910630">
        <w:rPr>
          <w:sz w:val="27"/>
          <w:szCs w:val="27"/>
        </w:rPr>
        <w:t xml:space="preserve"> от 29</w:t>
      </w:r>
      <w:r w:rsidRPr="0088229F">
        <w:rPr>
          <w:sz w:val="27"/>
          <w:szCs w:val="27"/>
        </w:rPr>
        <w:t xml:space="preserve"> </w:t>
      </w:r>
      <w:r w:rsidR="00910630">
        <w:rPr>
          <w:sz w:val="27"/>
          <w:szCs w:val="27"/>
        </w:rPr>
        <w:t>мая</w:t>
      </w:r>
      <w:r w:rsidRPr="0088229F">
        <w:rPr>
          <w:sz w:val="27"/>
          <w:szCs w:val="27"/>
        </w:rPr>
        <w:t xml:space="preserve"> 202</w:t>
      </w:r>
      <w:r>
        <w:rPr>
          <w:sz w:val="27"/>
          <w:szCs w:val="27"/>
        </w:rPr>
        <w:t>4 г. Согласно договор</w:t>
      </w:r>
      <w:r w:rsidR="00910630">
        <w:rPr>
          <w:sz w:val="27"/>
          <w:szCs w:val="27"/>
        </w:rPr>
        <w:t>ов</w:t>
      </w:r>
      <w:r>
        <w:rPr>
          <w:sz w:val="27"/>
          <w:szCs w:val="27"/>
        </w:rPr>
        <w:t xml:space="preserve"> </w:t>
      </w:r>
      <w:r w:rsidRPr="0088229F">
        <w:rPr>
          <w:sz w:val="27"/>
          <w:szCs w:val="27"/>
        </w:rPr>
        <w:t xml:space="preserve">купли-продажи </w:t>
      </w:r>
      <w:r w:rsidRPr="0095645E">
        <w:rPr>
          <w:sz w:val="27"/>
          <w:szCs w:val="27"/>
        </w:rPr>
        <w:t xml:space="preserve">цена продажи </w:t>
      </w:r>
      <w:r>
        <w:rPr>
          <w:sz w:val="27"/>
          <w:szCs w:val="27"/>
        </w:rPr>
        <w:t xml:space="preserve">указанного недвижимого имущества </w:t>
      </w:r>
      <w:r w:rsidR="005E61FA">
        <w:rPr>
          <w:sz w:val="27"/>
          <w:szCs w:val="27"/>
        </w:rPr>
        <w:t xml:space="preserve">с учетом суммы </w:t>
      </w:r>
      <w:r w:rsidR="005E61FA" w:rsidRPr="0095645E">
        <w:rPr>
          <w:sz w:val="27"/>
          <w:szCs w:val="27"/>
        </w:rPr>
        <w:t>задатка</w:t>
      </w:r>
      <w:r w:rsidR="005E61FA" w:rsidRPr="0095645E">
        <w:rPr>
          <w:sz w:val="27"/>
          <w:szCs w:val="27"/>
        </w:rPr>
        <w:t xml:space="preserve"> </w:t>
      </w:r>
      <w:r w:rsidRPr="0095645E">
        <w:rPr>
          <w:sz w:val="27"/>
          <w:szCs w:val="27"/>
        </w:rPr>
        <w:t xml:space="preserve">составляет </w:t>
      </w:r>
      <w:r w:rsidR="005E61FA">
        <w:rPr>
          <w:sz w:val="27"/>
          <w:szCs w:val="27"/>
        </w:rPr>
        <w:t xml:space="preserve">250 625 605,0 </w:t>
      </w:r>
      <w:r w:rsidRPr="0095645E">
        <w:rPr>
          <w:sz w:val="27"/>
          <w:szCs w:val="27"/>
        </w:rPr>
        <w:t>(</w:t>
      </w:r>
      <w:r w:rsidR="005E61FA">
        <w:rPr>
          <w:sz w:val="27"/>
          <w:szCs w:val="27"/>
        </w:rPr>
        <w:t>двести пятьдесят миллионов шестьсот двадцать пять тысяч шестьсот пять рублей</w:t>
      </w:r>
      <w:r w:rsidR="00910630">
        <w:rPr>
          <w:sz w:val="27"/>
          <w:szCs w:val="27"/>
        </w:rPr>
        <w:t>) рублей 00 копеек без</w:t>
      </w:r>
      <w:r w:rsidR="005E61FA">
        <w:rPr>
          <w:sz w:val="27"/>
          <w:szCs w:val="27"/>
        </w:rPr>
        <w:t xml:space="preserve"> НДС. </w:t>
      </w:r>
      <w:r w:rsidR="00A355EC">
        <w:rPr>
          <w:sz w:val="27"/>
          <w:szCs w:val="27"/>
        </w:rPr>
        <w:t>Де</w:t>
      </w:r>
      <w:r w:rsidRPr="0095645E">
        <w:rPr>
          <w:sz w:val="27"/>
          <w:szCs w:val="27"/>
        </w:rPr>
        <w:t xml:space="preserve">нежные средства в счет оплаты стоимости </w:t>
      </w:r>
      <w:r w:rsidR="005E61FA">
        <w:rPr>
          <w:sz w:val="27"/>
          <w:szCs w:val="27"/>
        </w:rPr>
        <w:t xml:space="preserve">указанных </w:t>
      </w:r>
      <w:r>
        <w:rPr>
          <w:sz w:val="27"/>
          <w:szCs w:val="27"/>
        </w:rPr>
        <w:t>объект</w:t>
      </w:r>
      <w:r w:rsidR="005E61FA">
        <w:rPr>
          <w:sz w:val="27"/>
          <w:szCs w:val="27"/>
        </w:rPr>
        <w:t>ов</w:t>
      </w:r>
      <w:r>
        <w:rPr>
          <w:sz w:val="27"/>
          <w:szCs w:val="27"/>
        </w:rPr>
        <w:t xml:space="preserve"> незавершенного строительства </w:t>
      </w:r>
      <w:r w:rsidRPr="0095645E">
        <w:rPr>
          <w:sz w:val="27"/>
          <w:szCs w:val="27"/>
        </w:rPr>
        <w:t xml:space="preserve">в размере </w:t>
      </w:r>
      <w:r w:rsidR="00050DA0">
        <w:rPr>
          <w:sz w:val="27"/>
          <w:szCs w:val="27"/>
        </w:rPr>
        <w:t xml:space="preserve">250 625 605,0 </w:t>
      </w:r>
      <w:r w:rsidR="00050DA0" w:rsidRPr="0095645E">
        <w:rPr>
          <w:sz w:val="27"/>
          <w:szCs w:val="27"/>
        </w:rPr>
        <w:t>(</w:t>
      </w:r>
      <w:r w:rsidR="00050DA0">
        <w:rPr>
          <w:sz w:val="27"/>
          <w:szCs w:val="27"/>
        </w:rPr>
        <w:t xml:space="preserve">двести пятьдесят миллионов шестьсот двадцать пять тысяч шестьсот пять рублей) рублей 00 копеек </w:t>
      </w:r>
      <w:r w:rsidR="00050DA0">
        <w:rPr>
          <w:sz w:val="27"/>
          <w:szCs w:val="27"/>
        </w:rPr>
        <w:t xml:space="preserve">поступили </w:t>
      </w:r>
      <w:r w:rsidRPr="0095645E">
        <w:rPr>
          <w:sz w:val="27"/>
          <w:szCs w:val="27"/>
        </w:rPr>
        <w:t xml:space="preserve">на счет Продавца, указанный в договоре. </w:t>
      </w:r>
    </w:p>
    <w:p w14:paraId="42DAD232" w14:textId="345B8972" w:rsidR="00181B1E" w:rsidRDefault="00050DA0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согласно </w:t>
      </w:r>
      <w:r w:rsidRPr="00A6640F">
        <w:rPr>
          <w:sz w:val="27"/>
          <w:szCs w:val="27"/>
        </w:rPr>
        <w:t>План</w:t>
      </w:r>
      <w:r>
        <w:rPr>
          <w:sz w:val="27"/>
          <w:szCs w:val="27"/>
        </w:rPr>
        <w:t>а</w:t>
      </w:r>
      <w:r w:rsidRPr="00A6640F">
        <w:rPr>
          <w:sz w:val="27"/>
          <w:szCs w:val="27"/>
        </w:rPr>
        <w:t xml:space="preserve"> на 2024 год</w:t>
      </w:r>
      <w:r w:rsidRPr="00050DA0">
        <w:rPr>
          <w:sz w:val="27"/>
          <w:szCs w:val="27"/>
        </w:rPr>
        <w:t xml:space="preserve"> </w:t>
      </w:r>
      <w:r w:rsidRPr="00A6640F">
        <w:rPr>
          <w:sz w:val="27"/>
          <w:szCs w:val="27"/>
        </w:rPr>
        <w:t>в Перечень имущества</w:t>
      </w:r>
      <w:r w:rsidRPr="00B36ABE">
        <w:rPr>
          <w:sz w:val="27"/>
          <w:szCs w:val="27"/>
        </w:rPr>
        <w:t>, находящегося в государственной собственности Республики Алтай, подлежащего приватизации в 202</w:t>
      </w:r>
      <w:r>
        <w:rPr>
          <w:sz w:val="27"/>
          <w:szCs w:val="27"/>
        </w:rPr>
        <w:t>4</w:t>
      </w:r>
      <w:r w:rsidRPr="00B36ABE">
        <w:rPr>
          <w:sz w:val="27"/>
          <w:szCs w:val="27"/>
        </w:rPr>
        <w:t xml:space="preserve"> году, было включено имущество:</w:t>
      </w:r>
    </w:p>
    <w:p w14:paraId="6BC17845" w14:textId="77777777" w:rsidR="006166D3" w:rsidRDefault="006166D3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6012"/>
        <w:gridCol w:w="2781"/>
      </w:tblGrid>
      <w:tr w:rsidR="00CA3357" w:rsidRPr="005D48D0" w14:paraId="0C5186EA" w14:textId="77777777" w:rsidTr="00CA3357">
        <w:trPr>
          <w:trHeight w:val="510"/>
        </w:trPr>
        <w:tc>
          <w:tcPr>
            <w:tcW w:w="434" w:type="pct"/>
            <w:shd w:val="clear" w:color="auto" w:fill="auto"/>
            <w:hideMark/>
          </w:tcPr>
          <w:p w14:paraId="0DD89851" w14:textId="280C4A7D" w:rsidR="00CA3357" w:rsidRPr="00A6640F" w:rsidRDefault="002A2356" w:rsidP="00CA3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CA3357" w:rsidRPr="00A6640F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3122" w:type="pct"/>
            <w:shd w:val="clear" w:color="auto" w:fill="auto"/>
            <w:hideMark/>
          </w:tcPr>
          <w:p w14:paraId="495821E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Наименование имущества, кадастровый номер, назначение</w:t>
            </w:r>
          </w:p>
        </w:tc>
        <w:tc>
          <w:tcPr>
            <w:tcW w:w="1444" w:type="pct"/>
            <w:shd w:val="clear" w:color="auto" w:fill="auto"/>
            <w:hideMark/>
          </w:tcPr>
          <w:p w14:paraId="551AA4B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Место нахождения</w:t>
            </w:r>
          </w:p>
        </w:tc>
      </w:tr>
      <w:tr w:rsidR="00CA3357" w:rsidRPr="005D48D0" w14:paraId="40E9726C" w14:textId="77777777" w:rsidTr="00CA3357">
        <w:trPr>
          <w:trHeight w:val="990"/>
        </w:trPr>
        <w:tc>
          <w:tcPr>
            <w:tcW w:w="434" w:type="pct"/>
            <w:shd w:val="clear" w:color="auto" w:fill="auto"/>
            <w:noWrap/>
            <w:hideMark/>
          </w:tcPr>
          <w:p w14:paraId="2EB187C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BB22BFD" w14:textId="76735C4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Автомобиль специальный для обработки туалетных отсеков пассажирских самолетов АСТ-1,5 2834LH, VIN XU42834LHB0000213, назначение –</w:t>
            </w:r>
            <w:r w:rsidR="00156909">
              <w:rPr>
                <w:color w:val="000000"/>
                <w:sz w:val="22"/>
                <w:szCs w:val="22"/>
              </w:rPr>
              <w:t xml:space="preserve"> </w:t>
            </w:r>
            <w:r w:rsidRPr="00A6640F">
              <w:rPr>
                <w:color w:val="000000"/>
                <w:sz w:val="22"/>
                <w:szCs w:val="22"/>
              </w:rPr>
              <w:t>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D4E752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ABDD676" w14:textId="77777777" w:rsidTr="00CA3357">
        <w:trPr>
          <w:trHeight w:val="848"/>
        </w:trPr>
        <w:tc>
          <w:tcPr>
            <w:tcW w:w="434" w:type="pct"/>
            <w:shd w:val="clear" w:color="auto" w:fill="auto"/>
            <w:noWrap/>
            <w:hideMark/>
          </w:tcPr>
          <w:p w14:paraId="56D7834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4D355A4" w14:textId="743D4763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Автобус низкопольный оборудованный для аэродромного применения РоАЗ-5236, VIN Z7T5236ADBA000075,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A89462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3945214" w14:textId="77777777" w:rsidTr="00CA3357">
        <w:trPr>
          <w:trHeight w:val="705"/>
        </w:trPr>
        <w:tc>
          <w:tcPr>
            <w:tcW w:w="434" w:type="pct"/>
            <w:shd w:val="clear" w:color="auto" w:fill="auto"/>
            <w:noWrap/>
            <w:hideMark/>
          </w:tcPr>
          <w:p w14:paraId="5FD96DD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3584BE4" w14:textId="6DE89A32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Унифицированный моторный подогреватель УМП-350 на шасси КамАЗ-43114, VIN X89386502B0CG9006,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D6441C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F2FEB71" w14:textId="77777777" w:rsidTr="00CA3357">
        <w:trPr>
          <w:trHeight w:val="843"/>
        </w:trPr>
        <w:tc>
          <w:tcPr>
            <w:tcW w:w="434" w:type="pct"/>
            <w:shd w:val="clear" w:color="auto" w:fill="auto"/>
            <w:noWrap/>
            <w:hideMark/>
          </w:tcPr>
          <w:p w14:paraId="4C1DA5C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86E8FD4" w14:textId="0F706C7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Автозаправщик АТЗ-20 на шасси МАЗ-6303 А5, VIN X89ATZ0Z0B0CG9001,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490702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3F6C863" w14:textId="77777777" w:rsidTr="00CA3357">
        <w:trPr>
          <w:trHeight w:val="969"/>
        </w:trPr>
        <w:tc>
          <w:tcPr>
            <w:tcW w:w="434" w:type="pct"/>
            <w:shd w:val="clear" w:color="auto" w:fill="auto"/>
            <w:noWrap/>
            <w:hideMark/>
          </w:tcPr>
          <w:p w14:paraId="2C6834E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4C35100" w14:textId="66FE1E9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Машина дорожная комбинированная ЭД405 КАМАЗ 65115-62, VIN X5V580412B0003512,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4072BD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C8CA51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D7257B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69C6BA3" w14:textId="3DE98A3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Машина дорожная комбинированная ЭД405 КАМАЗ 65115-62, VIN X5V580412B0003513,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9DA29B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E751A6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AA6969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3EBBE8D" w14:textId="4368FCC8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Заправщик аэродромный питьевой водой ЗПВА-3,5 на базе шасси КАМАЗ-4308-Н3 VIN X89463902BOCG9016, назначение - транспортное средство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5F9FAB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EBBBE7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D8279C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18655AD" w14:textId="2DB66E7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Заливщик швов (самоходный) КСО-Бастион (ПЗУ-СГ),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991C94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A5506E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387296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34D5C5E" w14:textId="4AB84443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Снегоочиститель фрезерно-роторный КСО-Бастион (ПЗУ-СГ),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9DD623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799837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AF59B7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B59E0C5" w14:textId="1A1F9C4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Водило буксировочное многофункциональное универсальное с учетом комплектующих для ВС разных типов с торсионным адаптером, вращающимся зацепом для буксировки ВС Боинг-737 все серии, А319, А-320 все серии,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210DCC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EEE92C2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754D2F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C2EB8DB" w14:textId="49BC074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Багажная тележка перронная с тентом – модель SC015,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77682F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AE09B31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180F0F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AAA3C49" w14:textId="4D6FBEF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Багажная тележка перронная с тентом – модель SC015,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FD7613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2BE0C9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5AE6B8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F5F49B9" w14:textId="52FE5FA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Багажная тележка перронная с тентом – модель SC015,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59BFC7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D86722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FF5447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F4F38C8" w14:textId="0DE98D3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Багажная тележка перронная с тентом – модель SC015, назначение </w:t>
            </w:r>
            <w:r w:rsidR="002A2356">
              <w:rPr>
                <w:color w:val="000000"/>
                <w:sz w:val="22"/>
                <w:szCs w:val="22"/>
              </w:rPr>
              <w:t xml:space="preserve">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D421E0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F2C3A0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9D52E1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256C502" w14:textId="53DC01F3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Переносной компрессор высокого давления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Junior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IIW,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5D0B99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CFC61D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EBB70B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7E00994" w14:textId="3A43A83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Радиостанция «Юрок Н» ИЖ 1.101.055-03.02 стационарная,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8DC383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4D9BA8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9439DF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20F4960" w14:textId="5099E14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Ручная разметочная машина «Лайн Лазер 5900» с двумя распылительными пистолетами № 249011,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F7E900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C7D848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FD4786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51BA7DD" w14:textId="3A647F0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Система обработки багажа для зала вылета,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10395B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65E39B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651852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06E3B35" w14:textId="189F72D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Те</w:t>
            </w:r>
            <w:r w:rsidR="002A2356">
              <w:rPr>
                <w:color w:val="000000"/>
                <w:sz w:val="22"/>
                <w:szCs w:val="22"/>
              </w:rPr>
              <w:t xml:space="preserve">лежка для мусора,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FE2146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C74A8F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7D7E74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0D0A6E6" w14:textId="3805D29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Тележка для мусора,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F9F953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F388B1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2833D3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FD10C7A" w14:textId="526BAF1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Комплект приспособлений для подъема аварийных самолетов ППАВС МВ-II,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1D86A7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C8782B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73E209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57441B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Комплект приспособлений для буксировки аварийных самолетов ПБВАС-МВ, назначение - сооружения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80966D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E2B286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5AF847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979DA72" w14:textId="0828B17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Система обработки багажа для зала прилета авиапассажиров,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2BDFBA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26D554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8B9B10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6C99A42" w14:textId="1C2DE1B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Нарезчик швов CS-189 заводской № 11 071565 0141,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F2FB6B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C01C01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76D40E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55F11DE" w14:textId="516BE15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Рентгено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- телевизионная система безопасности для досмотра багажа авиапассажиров РХ 208 с цветным монитором 17, с входным и выходным роликовы</w:t>
            </w:r>
            <w:r w:rsidR="002A2356">
              <w:rPr>
                <w:color w:val="000000"/>
                <w:sz w:val="22"/>
                <w:szCs w:val="22"/>
              </w:rPr>
              <w:t xml:space="preserve">ми столами 1,0 м,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B3D3D8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43F3E6D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A34073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9053A99" w14:textId="2517C232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Рентгено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- телевизионная система безопасности для досмотра багажа авиапассажиров РХ 208 с цветным монитором 17, с входным и выходным роликовыми столами 1,0м, назначение - </w:t>
            </w:r>
            <w:r w:rsidR="002A2356">
              <w:rPr>
                <w:color w:val="000000"/>
                <w:sz w:val="22"/>
                <w:szCs w:val="22"/>
              </w:rPr>
              <w:t>о</w:t>
            </w:r>
            <w:r w:rsidRPr="00A6640F">
              <w:rPr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8A5B7D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31C5E87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94AE1C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8C50EE1" w14:textId="1B81C618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Рентгено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- телевизионная система безопасности для досмотра багажа авиапассажиров РХ 208 с цветным монитором 17, с входным и выходным роликовыми столами 1,0м,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AD870F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AE077C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263426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4F634D7" w14:textId="5C99369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Рентгено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- телевизионная система безопасности для досмотра багажа авиапассажиров РХ 208 с цветным монитором 17, с входным и выходным роликовыми столами 1,0м,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455FF6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51ABB4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05F4C4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2FD4057" w14:textId="7CD0680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Рентгено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- телевизионная система безопасности для досмотра багажа авиапассажиров РХ 208 с цветным монитором 17, с входным и выходным роликовыми столами 1,0м,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89A249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E6BCC97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D90692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81E60B3" w14:textId="62344D6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070659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23C5731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894738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221D8FD" w14:textId="30F16DA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модель HI-PE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Multi-Zone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., назначение -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борудование</w:t>
            </w:r>
            <w:proofErr w:type="spellEnd"/>
          </w:p>
        </w:tc>
        <w:tc>
          <w:tcPr>
            <w:tcW w:w="1444" w:type="pct"/>
            <w:shd w:val="clear" w:color="000000" w:fill="FFFFFF"/>
            <w:hideMark/>
          </w:tcPr>
          <w:p w14:paraId="478E49E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FB9052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FE9AB1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254BB31" w14:textId="39096BA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модель HI-PE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Multi-Zone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79E15A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494E7F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807E53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1F22BD9" w14:textId="39749FE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модель HI-PE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Multi-Zone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2892A1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782411B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F9428B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1EA54CA" w14:textId="73DFBA7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модель HI-PE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Multi-Zone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5C3833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E51E911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B0881F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06F0D25" w14:textId="4A27CC9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модель HI-PE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Multi-Zone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F57F63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DE3AB38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7670AB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712EAA4" w14:textId="6901D86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BC07F7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ED044A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22C746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E7ABDBB" w14:textId="06D89C0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5CD83C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E78E1B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6E5799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C75F93C" w14:textId="073861F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</w:t>
            </w:r>
            <w:r w:rsidR="002A2356">
              <w:rPr>
                <w:color w:val="000000"/>
                <w:sz w:val="22"/>
                <w:szCs w:val="22"/>
              </w:rPr>
              <w:t xml:space="preserve">игналом, PD 140V,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4E73DC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2C66B18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E77DC6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7505595" w14:textId="1913310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FF0050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9F9B63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1072E0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B7E29EB" w14:textId="104D7DE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21B18F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C99C76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BCFA8F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8917E18" w14:textId="07E44AB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09F365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4287865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28289C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4EDC589" w14:textId="5C12CD48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0BFCBA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0FEE1FD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F9F815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5321830" w14:textId="585A2097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вибросигналом, PD 140V,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DD6AFA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457500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D30683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51C21B5" w14:textId="6F130E5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Ручной МД с виброс</w:t>
            </w:r>
            <w:r w:rsidR="002A2356">
              <w:rPr>
                <w:color w:val="000000"/>
                <w:sz w:val="22"/>
                <w:szCs w:val="22"/>
              </w:rPr>
              <w:t xml:space="preserve">игналом, PD 140V,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346217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ED58CC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4A7359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DBF386C" w14:textId="4918F598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Приемопередатчик автомобильный с питанием от бортовой сети 12 V «Юрок-А» ИЖ 1.101.055-02.04,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BE44FE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5567A9C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186CDE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B95799F" w14:textId="5D929CA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Приемопередатчик автомобильный с питанием от бортовой сети 24 V «Сигнал-201» ИЖ 1.101.065-06.05,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067A1D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8265A3B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1AA626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08DD7F1" w14:textId="5C90F46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Приемопередатчик автомобильный с питанием от бортовой сети 24 V «Сигнал-201» ИЖ 1.101.065-06.05,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CA2202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6C8AEBD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260825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B763094" w14:textId="5862136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Приемопередатчик автомобильный с питанием от бортовой сети 24 V «Сигнал-201» ИЖ 1.101.065-</w:t>
            </w:r>
            <w:r w:rsidR="002A2356">
              <w:rPr>
                <w:color w:val="000000"/>
                <w:sz w:val="22"/>
                <w:szCs w:val="22"/>
              </w:rPr>
              <w:t xml:space="preserve">06.05, назначение - </w:t>
            </w:r>
            <w:r w:rsidRPr="00A6640F">
              <w:rPr>
                <w:color w:val="000000"/>
                <w:sz w:val="22"/>
                <w:szCs w:val="22"/>
              </w:rPr>
              <w:t xml:space="preserve">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032954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E1D688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BE444D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F314D62" w14:textId="458E2FA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Радиостанция «Юрок-А» ИЖ 1.101.055-02.02,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17296D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7BEBFFD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93FA18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9250233" w14:textId="7AC6009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Устройство для защиты от взрыва «Фонтан-1-50К»,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BD23AE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64F5FB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BD80ED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ABE6EAE" w14:textId="1911772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Аэродромный тягач БЕЛАЗ-74212, назначение - транспортное средство специального назначения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6A8C68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7D8653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E1820B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EAAC9AB" w14:textId="5912F78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Автомобиль скорой ме</w:t>
            </w:r>
            <w:r w:rsidR="002A2356">
              <w:rPr>
                <w:color w:val="000000"/>
                <w:sz w:val="22"/>
                <w:szCs w:val="22"/>
              </w:rPr>
              <w:t xml:space="preserve">дицинской помощи, назначение - </w:t>
            </w:r>
            <w:r w:rsidRPr="00A6640F">
              <w:rPr>
                <w:color w:val="000000"/>
                <w:sz w:val="22"/>
                <w:szCs w:val="22"/>
              </w:rPr>
              <w:t xml:space="preserve"> транспортное средство специального назначения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90774C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50D11C1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3B0055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2CA8976" w14:textId="4FE35C5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Аппарат ингаляционного наркоз</w:t>
            </w:r>
            <w:r w:rsidR="002A2356">
              <w:rPr>
                <w:color w:val="000000"/>
                <w:sz w:val="22"/>
                <w:szCs w:val="22"/>
              </w:rPr>
              <w:t xml:space="preserve">а газовой смесью,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F087B6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64AF817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16F15D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DA6DE6E" w14:textId="605B6C9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Аппарат управляемой и вспомогательной искусственной вентиляции легких,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5B01AA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FA134E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51C4B3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597F6EE6" w14:textId="2E62EDE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Аэродромный источник питания ЕАС—90М,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8CE649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AF04847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67890E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A5C1DA0" w14:textId="244C633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Баллон с вентилем под закись азота 10 л БЗ,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AE95AF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C20417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F11AB6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3E95F90" w14:textId="21883C8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Баллон с вентилем под кислород 10л БК,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B040CA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35E3F41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C7B536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23AAD72" w14:textId="0287F72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Комплект шин транспортных складных КШТС,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01CB5E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C1301A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1AD5D6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2E437FE" w14:textId="3521EF7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Контейнер термоизоляционный с автоматическим поддержанием температуры инфузионных растворов на 6 флаконов КСТ-6,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844D86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126C79C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032EEC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CFE5DD2" w14:textId="71EC363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Костюм противошоковый Каштан,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56216D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C79367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7C47FE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86B2DF7" w14:textId="1706A50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Матрас вакуумный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иммобилизационный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МИВ-2,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2CF11E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F5AD84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12AE4E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59CF0F9" w14:textId="74F6F41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Набор для оказания первой помощи травматологический НИТ СП-01-Мединт,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0D565F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9B754E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B2922D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42A91B5" w14:textId="40FFB0D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Набор для скорой медицинской помощи реанимационный, комплект 1 (большой) НРСП-01,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024B36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8D1037B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94080B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A972794" w14:textId="2C2FD37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Набор для скорой медицинской помощи, акушерский в сумке НАСМП –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Мединт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3D6219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95619E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57F4EB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FFC8653" w14:textId="41D142C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Набор при эндогенных отравлениях НИСМПт-01-Мединт,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5B9D39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D5D1EB7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72BCE5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698A8C3" w14:textId="13FB49A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Насос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инфузионный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роликовый (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инфузомат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Perfusor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Compact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98F3F0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F3A1502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87031B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3300E26" w14:textId="2A46179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Насос шприцевый (дозатор лекарственных средств) SEP 10,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59BAB6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DBBDD82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244E92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8B09D7C" w14:textId="5E04AA7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Носилки кресельные складные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Chair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Stretcher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A96799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05FDE7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B2DA90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1B970F7" w14:textId="740D700C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Носилки плащевые,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винилискожа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6 ручек НП,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22F994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18B8CF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8E6029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AFD939A" w14:textId="340882D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Носилки продольно-поперечно складные на жес</w:t>
            </w:r>
            <w:r w:rsidR="002A2356">
              <w:rPr>
                <w:color w:val="000000"/>
                <w:sz w:val="22"/>
                <w:szCs w:val="22"/>
              </w:rPr>
              <w:t xml:space="preserve">тких опорах НППС,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D14386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E254C4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1AB018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8672556" w14:textId="45902AF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Одеяло с подогревом (термоодеяло) ОМСНЭ,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810270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E2AB5D8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7ED38F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2AFDD90" w14:textId="3C7E82E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Портативный компрессорный небулайзер (ингалятор) с электропитанием от бортовой сети напряжением 12В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Омрон</w:t>
            </w:r>
            <w:proofErr w:type="spellEnd"/>
            <w:r w:rsidR="002A2356">
              <w:rPr>
                <w:color w:val="000000"/>
                <w:sz w:val="22"/>
                <w:szCs w:val="22"/>
              </w:rPr>
              <w:t>, назначение -</w:t>
            </w:r>
            <w:r w:rsidRPr="00A6640F">
              <w:rPr>
                <w:color w:val="000000"/>
                <w:sz w:val="22"/>
                <w:szCs w:val="22"/>
              </w:rPr>
              <w:t xml:space="preserve">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FD391C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2521F8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78EEC0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1025444" w14:textId="5C70FD3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Редуктор закиси азота БКО,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167684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E5AC9C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38FC2B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D2D2C44" w14:textId="75AECEE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Редуктор кислородный БКО,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907DB0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4CEE962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5BFC3F0B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70B8214" w14:textId="4E44E017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Редуктор-ингалятор кислородный с 2-х литровым баллоном КРИ-1,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F8A277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03113A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0DC46D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D978C90" w14:textId="4355C093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Транспортный монитор (цветной) МПТ-01,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9F848F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83A11C8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5CB10AE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A4BD375" w14:textId="4BC9A8A9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Укладка врача скорой помощи УМСП-01,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9FBF51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AE4B71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6C914A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B291857" w14:textId="12582C6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Штатив разборный для вливаний ШР-01,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2978FC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F7FA5E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3503A0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7CF0E90" w14:textId="46C42DD8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640F">
              <w:rPr>
                <w:color w:val="000000"/>
                <w:sz w:val="22"/>
                <w:szCs w:val="22"/>
              </w:rPr>
              <w:t>Электроотсасыватель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хирургический с бактериальн</w:t>
            </w:r>
            <w:r w:rsidR="002A2356">
              <w:rPr>
                <w:color w:val="000000"/>
                <w:sz w:val="22"/>
                <w:szCs w:val="22"/>
              </w:rPr>
              <w:t xml:space="preserve">ым фильтром 7 ED,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D6E72F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5DED0D5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F0D67D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05473EC" w14:textId="6F1FA34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Приемное устройство с поперечным и продольным перемещением,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2F00B0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0657810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FFE637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D3A3E71" w14:textId="2BC8365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Переносной компрессор высокого давления для наполнения (закачки) малолитражных воздушных баллонов дыхательных аппаратов на сжатом воздухе с открытым циклом дыхания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Atlantic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 P100,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E7A651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3E1AC85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FBBCA7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2530A1A" w14:textId="3AD93CD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Оборудование щеточное МК 4,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36B75D3D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68ADA82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3A4446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FE023D1" w14:textId="3AFEBA8D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Прицеп тракторный самосвальный 2 ПТС-4,</w:t>
            </w:r>
            <w:bookmarkStart w:id="0" w:name="_GoBack"/>
            <w:bookmarkEnd w:id="0"/>
            <w:r w:rsidRPr="00A6640F">
              <w:rPr>
                <w:color w:val="000000"/>
                <w:sz w:val="22"/>
                <w:szCs w:val="22"/>
              </w:rPr>
              <w:t>5, назначение - 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4CAD5F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43BDD5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7ED73A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B7B0159" w14:textId="0EB93CC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Фронтальный пог</w:t>
            </w:r>
            <w:r w:rsidR="002A2356">
              <w:rPr>
                <w:color w:val="000000"/>
                <w:sz w:val="22"/>
                <w:szCs w:val="22"/>
              </w:rPr>
              <w:t xml:space="preserve">рузчик ПКУ – 0,8, назначение - </w:t>
            </w:r>
            <w:r w:rsidRPr="00A6640F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8EF7CD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E465C74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7A6BCF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2ABA39A" w14:textId="735D1D3E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Автомобиль аэродромный пожарный АА-8,0 (30-60) модель 5662BJ на шасси КАМАЗ-43118, VIN X895662BJBOAJ2070, 2011 года выпуска, назначение - транспортное средство специального назначения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DAFFEF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659266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2C55A35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C67E1DF" w14:textId="5637BEE5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Автомобиль аэродромный пожарный АА-8,0 (30-60) модель 5662BJ на шасси КАМАЗ-43118, VIN X895662BJBOAJ2069, 2011 года выпуска, назначение - транспортное средство специального назначения</w:t>
            </w:r>
          </w:p>
        </w:tc>
        <w:tc>
          <w:tcPr>
            <w:tcW w:w="1444" w:type="pct"/>
            <w:shd w:val="clear" w:color="000000" w:fill="FFFFFF"/>
            <w:hideMark/>
          </w:tcPr>
          <w:p w14:paraId="68511AB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4F9722E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522602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2CECCB9" w14:textId="184BFE2F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Автомобиль аэродромный пожарный АА-8,0 (30-60) модель 5662BJ на шасси КАМАЗ-43118, VIN X895662BJBOAJ2071, 2011 года выпуска, назначение - </w:t>
            </w:r>
            <w:r w:rsidR="002A2356">
              <w:rPr>
                <w:color w:val="000000"/>
                <w:sz w:val="22"/>
                <w:szCs w:val="22"/>
              </w:rPr>
              <w:t>т</w:t>
            </w:r>
            <w:r w:rsidRPr="00A6640F">
              <w:rPr>
                <w:color w:val="000000"/>
                <w:sz w:val="22"/>
                <w:szCs w:val="22"/>
              </w:rPr>
              <w:t>ранспортное средство специального назначения</w:t>
            </w:r>
          </w:p>
        </w:tc>
        <w:tc>
          <w:tcPr>
            <w:tcW w:w="1444" w:type="pct"/>
            <w:shd w:val="clear" w:color="000000" w:fill="FFFFFF"/>
            <w:hideMark/>
          </w:tcPr>
          <w:p w14:paraId="12909D1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576776D5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42419A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7F89B38" w14:textId="3662FFC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Очистные сооружения, протяженность 1051 м., кадастровый номер 04:01:011306:550, назначение - иное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76789E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36B2CE2F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746ADA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D7FFB0A" w14:textId="45E9E932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Напорная канализация, протяженность 1185 м., кадастровый номер 04:01:011306:535, назначен</w:t>
            </w:r>
            <w:r w:rsidR="002A2356">
              <w:rPr>
                <w:color w:val="000000"/>
                <w:sz w:val="22"/>
                <w:szCs w:val="22"/>
              </w:rPr>
              <w:t>ие -</w:t>
            </w:r>
            <w:r w:rsidRPr="00A6640F">
              <w:rPr>
                <w:color w:val="000000"/>
                <w:sz w:val="22"/>
                <w:szCs w:val="22"/>
              </w:rPr>
              <w:t xml:space="preserve"> не определено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1CE8AA6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D296E0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49CBD5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C17708B" w14:textId="39A3FD87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Насосная станция, объем 15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., кадастровый номер 04:01:011306:533, назначение - не определено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A454D19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EF08936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696F562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F487B1E" w14:textId="6342002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Самотечная канализация, протяженность 236 м., кадастровый номер 04:01:011306:534, назначение - не определено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AA81825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00360E8D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1CCCD63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943416A" w14:textId="760BD4E4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Сети теплотрассы, протяженность 210 м., кадастровый номер 04:01:011306:555, назначение - иное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431714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6D2BBEA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4D8F62A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22" w:type="pct"/>
            <w:shd w:val="clear" w:color="000000" w:fill="FFFFFF"/>
            <w:hideMark/>
          </w:tcPr>
          <w:p w14:paraId="026872EB" w14:textId="3EF3260A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Скважина № 1, глубина 80 м., кадастровый номер 04:01:011306:551, назначение - иное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C0D521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1ED8D6EE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423D609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22" w:type="pct"/>
            <w:shd w:val="clear" w:color="000000" w:fill="FFFFFF"/>
            <w:hideMark/>
          </w:tcPr>
          <w:p w14:paraId="47B02201" w14:textId="13C43851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Скважина № 2, глубина 80 м., кадастровый номер </w:t>
            </w:r>
            <w:r w:rsidR="002A2356">
              <w:rPr>
                <w:color w:val="000000"/>
                <w:sz w:val="22"/>
                <w:szCs w:val="22"/>
              </w:rPr>
              <w:t xml:space="preserve">04:01:011306:552, назначение - </w:t>
            </w:r>
            <w:r w:rsidRPr="00A6640F">
              <w:rPr>
                <w:color w:val="000000"/>
                <w:sz w:val="22"/>
                <w:szCs w:val="22"/>
              </w:rPr>
              <w:t xml:space="preserve"> иное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B155854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7B9256D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FBA1EA1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122" w:type="pct"/>
            <w:shd w:val="clear" w:color="000000" w:fill="FFFFFF"/>
            <w:hideMark/>
          </w:tcPr>
          <w:p w14:paraId="22361335" w14:textId="69B1482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Скважина № 3, глубина 80 м., кадастровый номер 04:01:011306:554, назначение - иное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0F8B9087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Аэропорт «Горно-Алтайск»</w:t>
            </w:r>
          </w:p>
        </w:tc>
      </w:tr>
      <w:tr w:rsidR="00CA3357" w:rsidRPr="005D48D0" w14:paraId="2A151389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81AC908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122" w:type="pct"/>
            <w:shd w:val="clear" w:color="000000" w:fill="FFFFFF"/>
            <w:hideMark/>
          </w:tcPr>
          <w:p w14:paraId="769EF7AB" w14:textId="5129DA02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Зал повышенной комфортности, площадь 451,4 кв. м.,  кадастровый номер 04:01:011306:388, назначение - нежилое здание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4B904B1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с/п Майминское, Аэропорт</w:t>
            </w:r>
          </w:p>
        </w:tc>
      </w:tr>
      <w:tr w:rsidR="00CA3357" w:rsidRPr="005D48D0" w14:paraId="51FD230A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059B40AC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122" w:type="pct"/>
            <w:shd w:val="clear" w:color="000000" w:fill="FFFFFF"/>
            <w:hideMark/>
          </w:tcPr>
          <w:p w14:paraId="300CA80E" w14:textId="4D9D5066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Котельная мощностью 2 МВт, площадь 48,2 кв. м., кадастровый номер 04:01:011306:590, назначение - нежилое здание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7097E2F2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Республика Алтай, Майминский район, пос.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Карлушка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>, в районе аэропорта</w:t>
            </w:r>
          </w:p>
        </w:tc>
      </w:tr>
      <w:tr w:rsidR="00CA3357" w:rsidRPr="005D48D0" w14:paraId="46FB5373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77360C7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122" w:type="pct"/>
            <w:shd w:val="clear" w:color="000000" w:fill="FFFFFF"/>
            <w:hideMark/>
          </w:tcPr>
          <w:p w14:paraId="6F8A6A7B" w14:textId="6C9040DB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Здание агрегатной, площадь 59,2 </w:t>
            </w:r>
            <w:proofErr w:type="spellStart"/>
            <w:r w:rsidRPr="00A6640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A6640F">
              <w:rPr>
                <w:color w:val="000000"/>
                <w:sz w:val="22"/>
                <w:szCs w:val="22"/>
              </w:rPr>
              <w:t xml:space="preserve">., кадастровый номер  </w:t>
            </w:r>
            <w:r w:rsidR="002A2356">
              <w:rPr>
                <w:color w:val="000000"/>
                <w:sz w:val="22"/>
                <w:szCs w:val="22"/>
              </w:rPr>
              <w:t>04:01:011306:367, назначение -</w:t>
            </w:r>
            <w:r w:rsidRPr="00A6640F">
              <w:rPr>
                <w:color w:val="000000"/>
                <w:sz w:val="22"/>
                <w:szCs w:val="22"/>
              </w:rPr>
              <w:t xml:space="preserve"> нежилое здание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2C23E4C0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с/п Майминское, Аэропорт «Горно-Алтайск»</w:t>
            </w:r>
          </w:p>
        </w:tc>
      </w:tr>
      <w:tr w:rsidR="00CA3357" w:rsidRPr="005D48D0" w14:paraId="1F52B0C5" w14:textId="77777777" w:rsidTr="00CA3357">
        <w:trPr>
          <w:trHeight w:val="1245"/>
        </w:trPr>
        <w:tc>
          <w:tcPr>
            <w:tcW w:w="434" w:type="pct"/>
            <w:shd w:val="clear" w:color="auto" w:fill="auto"/>
            <w:noWrap/>
            <w:hideMark/>
          </w:tcPr>
          <w:p w14:paraId="32BD2BAF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122" w:type="pct"/>
            <w:shd w:val="clear" w:color="000000" w:fill="FFFFFF"/>
            <w:hideMark/>
          </w:tcPr>
          <w:p w14:paraId="1E41A84D" w14:textId="52036FA0" w:rsidR="00CA3357" w:rsidRPr="00A6640F" w:rsidRDefault="00CA3357" w:rsidP="002A2356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 xml:space="preserve">Строительство модульного бокса под аварийно-спасательную станцию на территории Майминского района Республики Алтай, кадастровый номер </w:t>
            </w:r>
            <w:r w:rsidR="002A2356">
              <w:rPr>
                <w:color w:val="000000"/>
                <w:sz w:val="22"/>
                <w:szCs w:val="22"/>
              </w:rPr>
              <w:t xml:space="preserve">04:01:011306:746, назначение - </w:t>
            </w:r>
            <w:r w:rsidRPr="00A6640F"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444" w:type="pct"/>
            <w:shd w:val="clear" w:color="000000" w:fill="FFFFFF"/>
            <w:hideMark/>
          </w:tcPr>
          <w:p w14:paraId="57E24FA3" w14:textId="77777777" w:rsidR="00CA3357" w:rsidRPr="00A6640F" w:rsidRDefault="00CA3357" w:rsidP="00CA3357">
            <w:pPr>
              <w:jc w:val="center"/>
              <w:rPr>
                <w:color w:val="000000"/>
                <w:sz w:val="22"/>
                <w:szCs w:val="22"/>
              </w:rPr>
            </w:pPr>
            <w:r w:rsidRPr="00A6640F">
              <w:rPr>
                <w:color w:val="000000"/>
                <w:sz w:val="22"/>
                <w:szCs w:val="22"/>
              </w:rPr>
              <w:t>Республика Алтай, Майминский район, Майминское сельское поселение</w:t>
            </w:r>
          </w:p>
        </w:tc>
      </w:tr>
    </w:tbl>
    <w:p w14:paraId="403D61AA" w14:textId="33417E1F" w:rsidR="00CA3357" w:rsidRDefault="00CA3357" w:rsidP="00D81FB5">
      <w:pPr>
        <w:pStyle w:val="aa"/>
        <w:tabs>
          <w:tab w:val="left" w:pos="1134"/>
        </w:tabs>
        <w:ind w:left="0" w:firstLine="708"/>
        <w:jc w:val="both"/>
        <w:rPr>
          <w:sz w:val="27"/>
          <w:szCs w:val="27"/>
        </w:rPr>
      </w:pPr>
    </w:p>
    <w:p w14:paraId="7A026366" w14:textId="6439588B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Министерством экономического развития Республики Алтай (далее – Министерство) 8 ноября</w:t>
      </w:r>
      <w:r w:rsidRPr="00BD51A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D51AB">
        <w:rPr>
          <w:sz w:val="26"/>
          <w:szCs w:val="26"/>
        </w:rPr>
        <w:t xml:space="preserve"> года извещением № </w:t>
      </w:r>
      <w:r>
        <w:rPr>
          <w:sz w:val="26"/>
          <w:szCs w:val="26"/>
        </w:rPr>
        <w:t>22000128090000000010</w:t>
      </w:r>
      <w:r w:rsidRPr="00BD51AB">
        <w:rPr>
          <w:sz w:val="26"/>
          <w:szCs w:val="26"/>
        </w:rPr>
        <w:t xml:space="preserve"> был объявлен аукцион</w:t>
      </w:r>
      <w:r>
        <w:rPr>
          <w:sz w:val="26"/>
          <w:szCs w:val="26"/>
        </w:rPr>
        <w:t xml:space="preserve"> </w:t>
      </w:r>
      <w:r w:rsidR="00C92283">
        <w:rPr>
          <w:sz w:val="26"/>
          <w:szCs w:val="26"/>
        </w:rPr>
        <w:t>по продаже</w:t>
      </w:r>
      <w:r>
        <w:rPr>
          <w:sz w:val="26"/>
          <w:szCs w:val="26"/>
        </w:rPr>
        <w:t xml:space="preserve"> Имущества на аукционе в электронной форме (открытый по составу участников).</w:t>
      </w:r>
    </w:p>
    <w:p w14:paraId="264F50FD" w14:textId="77777777" w:rsidR="001E7225" w:rsidRDefault="001E7225" w:rsidP="001E7225">
      <w:pPr>
        <w:tabs>
          <w:tab w:val="left" w:pos="406"/>
          <w:tab w:val="left" w:pos="880"/>
          <w:tab w:val="left" w:pos="102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Приказом Министерства от 5 ноября 2024 г. № П-05-01/0494 «Об утверждении условий приватизации государственного имущества Республики Алтай на 2024 год и плановый период 2025 и 2026 годов» были утверждены условия приватизации Имущества.  </w:t>
      </w:r>
    </w:p>
    <w:p w14:paraId="0651868A" w14:textId="77777777" w:rsidR="001E7225" w:rsidRDefault="001E7225" w:rsidP="001E7225">
      <w:pPr>
        <w:tabs>
          <w:tab w:val="left" w:pos="406"/>
          <w:tab w:val="left" w:pos="880"/>
          <w:tab w:val="left" w:pos="1021"/>
        </w:tabs>
        <w:ind w:firstLine="709"/>
        <w:jc w:val="both"/>
        <w:rPr>
          <w:bCs/>
          <w:sz w:val="26"/>
          <w:szCs w:val="26"/>
        </w:rPr>
      </w:pPr>
      <w:r w:rsidRPr="00E05C90">
        <w:rPr>
          <w:bCs/>
          <w:sz w:val="26"/>
          <w:szCs w:val="26"/>
        </w:rPr>
        <w:t>Информационное сообщение о проведении аукциона было размещено на государственной информационной системе «Официальный сайт Российской Федерации в информационно</w:t>
      </w:r>
      <w:r w:rsidRPr="00DC6665">
        <w:rPr>
          <w:bCs/>
          <w:sz w:val="26"/>
          <w:szCs w:val="26"/>
        </w:rPr>
        <w:t xml:space="preserve">-телекоммуникационной сети «Интернет» ГИС Торги </w:t>
      </w:r>
      <w:hyperlink r:id="rId8" w:history="1">
        <w:r w:rsidRPr="00DC6665">
          <w:rPr>
            <w:bCs/>
            <w:sz w:val="26"/>
            <w:szCs w:val="26"/>
          </w:rPr>
          <w:t>www.torgi.gov.ru»</w:t>
        </w:r>
      </w:hyperlink>
      <w:r w:rsidRPr="00DC6665">
        <w:rPr>
          <w:bCs/>
          <w:sz w:val="26"/>
          <w:szCs w:val="26"/>
        </w:rPr>
        <w:t xml:space="preserve">, на электронной </w:t>
      </w:r>
      <w:r>
        <w:rPr>
          <w:bCs/>
          <w:sz w:val="26"/>
          <w:szCs w:val="26"/>
        </w:rPr>
        <w:t xml:space="preserve">торговой </w:t>
      </w:r>
      <w:r w:rsidRPr="00DC6665">
        <w:rPr>
          <w:bCs/>
          <w:sz w:val="26"/>
          <w:szCs w:val="26"/>
        </w:rPr>
        <w:t>площадке РТС-тендер</w:t>
      </w:r>
      <w:r>
        <w:rPr>
          <w:bCs/>
          <w:sz w:val="26"/>
          <w:szCs w:val="26"/>
        </w:rPr>
        <w:t xml:space="preserve"> </w:t>
      </w:r>
      <w:r w:rsidRPr="007F38A4">
        <w:rPr>
          <w:bCs/>
          <w:sz w:val="26"/>
          <w:szCs w:val="26"/>
        </w:rPr>
        <w:t>https://www.rts-tender.ru/</w:t>
      </w:r>
      <w:r>
        <w:rPr>
          <w:bCs/>
          <w:sz w:val="26"/>
          <w:szCs w:val="26"/>
        </w:rPr>
        <w:t xml:space="preserve"> и на официальном сайте Министерства, в соответствии с которым начало приема заявок – 12 ноября 2024 г., окончание приема заявок – 7 декабря 2024 г., </w:t>
      </w:r>
      <w:r>
        <w:rPr>
          <w:bCs/>
          <w:sz w:val="26"/>
          <w:szCs w:val="26"/>
        </w:rPr>
        <w:lastRenderedPageBreak/>
        <w:t xml:space="preserve">определение участников аукциона 10 декабря 2024 г., проведение аукциона                               12 декабря 2024 г. </w:t>
      </w:r>
    </w:p>
    <w:p w14:paraId="00A31E4C" w14:textId="5306EF6E" w:rsidR="001E7225" w:rsidRDefault="001E7225" w:rsidP="001E7225">
      <w:pPr>
        <w:tabs>
          <w:tab w:val="left" w:pos="406"/>
          <w:tab w:val="left" w:pos="880"/>
          <w:tab w:val="left" w:pos="102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Приказом Министерства от 4 декабря 2024 г. № П-05</w:t>
      </w:r>
      <w:r w:rsidR="00C92283">
        <w:rPr>
          <w:bCs/>
          <w:sz w:val="26"/>
          <w:szCs w:val="26"/>
        </w:rPr>
        <w:t>-01/0547 была отменена продажа движимого и</w:t>
      </w:r>
      <w:r>
        <w:rPr>
          <w:bCs/>
          <w:sz w:val="26"/>
          <w:szCs w:val="26"/>
        </w:rPr>
        <w:t xml:space="preserve">мущества на аукционе № 22000128090000000010 по лотам № 49 </w:t>
      </w:r>
      <w:r w:rsidRPr="006E6535">
        <w:rPr>
          <w:bCs/>
          <w:sz w:val="26"/>
          <w:szCs w:val="26"/>
        </w:rPr>
        <w:t xml:space="preserve">Аэродромный тягач БЕЛАЗ-74212, назначение - транспортное средство специального назначения, место нахождения: Российская Федерация, Республика Алтай, Майминский </w:t>
      </w:r>
      <w:r>
        <w:rPr>
          <w:bCs/>
          <w:sz w:val="26"/>
          <w:szCs w:val="26"/>
        </w:rPr>
        <w:t>район, Аэропорт «Горно-Алтайск» и № 78 П</w:t>
      </w:r>
      <w:r w:rsidRPr="006E6535">
        <w:rPr>
          <w:bCs/>
          <w:sz w:val="26"/>
          <w:szCs w:val="26"/>
        </w:rPr>
        <w:t xml:space="preserve">ереносной компрессор высокого давления для наполнения (закачки) малолитражных воздушных баллонов дыхательных аппаратов на сжатом воздухе с открытым циклом дыхания </w:t>
      </w:r>
      <w:proofErr w:type="spellStart"/>
      <w:r w:rsidRPr="006E6535">
        <w:rPr>
          <w:bCs/>
          <w:sz w:val="26"/>
          <w:szCs w:val="26"/>
        </w:rPr>
        <w:t>Atlantic</w:t>
      </w:r>
      <w:proofErr w:type="spellEnd"/>
      <w:r w:rsidRPr="006E6535">
        <w:rPr>
          <w:bCs/>
          <w:sz w:val="26"/>
          <w:szCs w:val="26"/>
        </w:rPr>
        <w:t xml:space="preserve"> P100, назначение - оборудование, место нахождения: Российская Федерация, Республика Алтай, Майминский район, Аэропорт «Горно-Алтайск»</w:t>
      </w:r>
      <w:r>
        <w:rPr>
          <w:bCs/>
          <w:sz w:val="26"/>
          <w:szCs w:val="26"/>
        </w:rPr>
        <w:t>.</w:t>
      </w:r>
    </w:p>
    <w:p w14:paraId="0CCE0C00" w14:textId="77777777" w:rsidR="001E7225" w:rsidRPr="006E6535" w:rsidRDefault="001E7225" w:rsidP="001E7225">
      <w:pPr>
        <w:tabs>
          <w:tab w:val="left" w:pos="406"/>
          <w:tab w:val="left" w:pos="880"/>
          <w:tab w:val="left" w:pos="102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установленные в информационном сообщении о продаже государственного имущества Республики Алтай сроки, принимались заявки </w:t>
      </w:r>
      <w:r w:rsidRPr="00DC6665">
        <w:rPr>
          <w:bCs/>
          <w:sz w:val="26"/>
          <w:szCs w:val="26"/>
        </w:rPr>
        <w:t xml:space="preserve">на электронной </w:t>
      </w:r>
      <w:r>
        <w:rPr>
          <w:bCs/>
          <w:sz w:val="26"/>
          <w:szCs w:val="26"/>
        </w:rPr>
        <w:t xml:space="preserve">торговой </w:t>
      </w:r>
      <w:r w:rsidRPr="00DC6665">
        <w:rPr>
          <w:bCs/>
          <w:sz w:val="26"/>
          <w:szCs w:val="26"/>
        </w:rPr>
        <w:t>площадке РТС-тендер</w:t>
      </w:r>
      <w:r>
        <w:rPr>
          <w:bCs/>
          <w:sz w:val="26"/>
          <w:szCs w:val="26"/>
        </w:rPr>
        <w:t xml:space="preserve"> с внесением задатков. </w:t>
      </w:r>
    </w:p>
    <w:p w14:paraId="57AF0CEE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заявок на участие в аукционе в электронной форме, протоколом от 10 декабря 2024 г. № </w:t>
      </w:r>
      <w:r>
        <w:rPr>
          <w:sz w:val="26"/>
          <w:szCs w:val="26"/>
          <w:lang w:val="en-US"/>
        </w:rPr>
        <w:t>U</w:t>
      </w:r>
      <w:r w:rsidRPr="00867CB5">
        <w:rPr>
          <w:sz w:val="26"/>
          <w:szCs w:val="26"/>
        </w:rPr>
        <w:t>22000128090000000010-1</w:t>
      </w:r>
      <w:r>
        <w:rPr>
          <w:sz w:val="26"/>
          <w:szCs w:val="26"/>
        </w:rPr>
        <w:t xml:space="preserve"> было принято решение допустить к дальнейшему участию в процедуре следующих участников: </w:t>
      </w:r>
    </w:p>
    <w:p w14:paraId="718FDCE3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лоту № 1: АО «Аэропорт Горно-Алтайск», Доценко В.А., </w:t>
      </w:r>
      <w:proofErr w:type="spellStart"/>
      <w:r>
        <w:rPr>
          <w:sz w:val="26"/>
          <w:szCs w:val="26"/>
        </w:rPr>
        <w:t>Масалова</w:t>
      </w:r>
      <w:proofErr w:type="spellEnd"/>
      <w:r>
        <w:rPr>
          <w:sz w:val="26"/>
          <w:szCs w:val="26"/>
        </w:rPr>
        <w:t xml:space="preserve"> А.М., </w:t>
      </w:r>
      <w:proofErr w:type="spellStart"/>
      <w:r>
        <w:rPr>
          <w:sz w:val="26"/>
          <w:szCs w:val="26"/>
        </w:rPr>
        <w:t>Милованцева</w:t>
      </w:r>
      <w:proofErr w:type="spellEnd"/>
      <w:r>
        <w:rPr>
          <w:sz w:val="26"/>
          <w:szCs w:val="26"/>
        </w:rPr>
        <w:t xml:space="preserve"> А.Б., </w:t>
      </w:r>
      <w:proofErr w:type="spellStart"/>
      <w:r>
        <w:rPr>
          <w:sz w:val="26"/>
          <w:szCs w:val="26"/>
        </w:rPr>
        <w:t>Шмет</w:t>
      </w:r>
      <w:proofErr w:type="spellEnd"/>
      <w:r>
        <w:rPr>
          <w:sz w:val="26"/>
          <w:szCs w:val="26"/>
        </w:rPr>
        <w:t xml:space="preserve"> Д.Ю.;</w:t>
      </w:r>
    </w:p>
    <w:p w14:paraId="3719F17E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лоту № 2: АО «Аэропорт Горно-Алтайск», ООО «</w:t>
      </w:r>
      <w:proofErr w:type="spellStart"/>
      <w:r>
        <w:rPr>
          <w:sz w:val="26"/>
          <w:szCs w:val="26"/>
        </w:rPr>
        <w:t>Опти</w:t>
      </w:r>
      <w:proofErr w:type="spellEnd"/>
      <w:r>
        <w:rPr>
          <w:sz w:val="26"/>
          <w:szCs w:val="26"/>
        </w:rPr>
        <w:t>-Транс»;</w:t>
      </w:r>
    </w:p>
    <w:p w14:paraId="79524084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лоту № 6: АО «Аэропорт Горно-Алтайск», </w:t>
      </w:r>
      <w:proofErr w:type="spellStart"/>
      <w:r>
        <w:rPr>
          <w:sz w:val="26"/>
          <w:szCs w:val="26"/>
        </w:rPr>
        <w:t>Безбенко</w:t>
      </w:r>
      <w:proofErr w:type="spellEnd"/>
      <w:r>
        <w:rPr>
          <w:sz w:val="26"/>
          <w:szCs w:val="26"/>
        </w:rPr>
        <w:t xml:space="preserve"> В.С., </w:t>
      </w:r>
      <w:proofErr w:type="spellStart"/>
      <w:r>
        <w:rPr>
          <w:sz w:val="26"/>
          <w:szCs w:val="26"/>
        </w:rPr>
        <w:t>Жиленкова</w:t>
      </w:r>
      <w:proofErr w:type="spellEnd"/>
      <w:r>
        <w:rPr>
          <w:sz w:val="26"/>
          <w:szCs w:val="26"/>
        </w:rPr>
        <w:t xml:space="preserve"> П.Е., </w:t>
      </w:r>
      <w:proofErr w:type="spellStart"/>
      <w:r>
        <w:rPr>
          <w:sz w:val="26"/>
          <w:szCs w:val="26"/>
        </w:rPr>
        <w:t>Милованцева</w:t>
      </w:r>
      <w:proofErr w:type="spellEnd"/>
      <w:r>
        <w:rPr>
          <w:sz w:val="26"/>
          <w:szCs w:val="26"/>
        </w:rPr>
        <w:t xml:space="preserve"> А.Б.;</w:t>
      </w:r>
    </w:p>
    <w:p w14:paraId="63820EAC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лоту № 15: АО «Аэропорт Горно-Алтайск», ИП </w:t>
      </w:r>
      <w:proofErr w:type="spellStart"/>
      <w:r>
        <w:rPr>
          <w:sz w:val="26"/>
          <w:szCs w:val="26"/>
        </w:rPr>
        <w:t>Исанов</w:t>
      </w:r>
      <w:proofErr w:type="spellEnd"/>
      <w:r>
        <w:rPr>
          <w:sz w:val="26"/>
          <w:szCs w:val="26"/>
        </w:rPr>
        <w:t xml:space="preserve"> Б.С.;</w:t>
      </w:r>
    </w:p>
    <w:p w14:paraId="0F79CD1B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лоту № 80: АО «Аэропорт Горно-Алтайск», Моисеева В.С.;</w:t>
      </w:r>
    </w:p>
    <w:p w14:paraId="4EBE3882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лоту № 81: АО «Аэропорт Горно-Алтайск», </w:t>
      </w:r>
      <w:proofErr w:type="spellStart"/>
      <w:r>
        <w:rPr>
          <w:sz w:val="26"/>
          <w:szCs w:val="26"/>
        </w:rPr>
        <w:t>Кунчукова</w:t>
      </w:r>
      <w:proofErr w:type="spellEnd"/>
      <w:r>
        <w:rPr>
          <w:sz w:val="26"/>
          <w:szCs w:val="26"/>
        </w:rPr>
        <w:t xml:space="preserve"> А.А., Семенову С.М.;</w:t>
      </w:r>
    </w:p>
    <w:p w14:paraId="728AB9CD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лоту № 90: АО «Аэропорт Горно-Алтайск», ООО «Развитие»;</w:t>
      </w:r>
    </w:p>
    <w:p w14:paraId="4F06E0DD" w14:textId="77777777" w:rsidR="001E7225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лоту № 92: АО «Аэропорт Горно-Алтайск», </w:t>
      </w:r>
      <w:proofErr w:type="spellStart"/>
      <w:r>
        <w:rPr>
          <w:sz w:val="26"/>
          <w:szCs w:val="26"/>
        </w:rPr>
        <w:t>Челканова</w:t>
      </w:r>
      <w:proofErr w:type="spellEnd"/>
      <w:r>
        <w:rPr>
          <w:sz w:val="26"/>
          <w:szCs w:val="26"/>
        </w:rPr>
        <w:t xml:space="preserve"> В.А.</w:t>
      </w:r>
    </w:p>
    <w:p w14:paraId="55ED4DA2" w14:textId="77777777" w:rsidR="001E7225" w:rsidRPr="00657FBD" w:rsidRDefault="001E7225" w:rsidP="001E72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остальным лотам, указанным в информационном сообщении, было принято решение о</w:t>
      </w:r>
      <w:r w:rsidRPr="00657FBD">
        <w:rPr>
          <w:sz w:val="26"/>
          <w:szCs w:val="26"/>
        </w:rPr>
        <w:t xml:space="preserve"> признании </w:t>
      </w:r>
      <w:r>
        <w:rPr>
          <w:sz w:val="26"/>
          <w:szCs w:val="26"/>
        </w:rPr>
        <w:t>АО «Аэропорт Горно-Алтайск»</w:t>
      </w:r>
      <w:r w:rsidRPr="00657FBD">
        <w:rPr>
          <w:sz w:val="26"/>
          <w:szCs w:val="26"/>
        </w:rPr>
        <w:t xml:space="preserve"> единственным участником аукциона и </w:t>
      </w:r>
      <w:r>
        <w:rPr>
          <w:sz w:val="26"/>
          <w:szCs w:val="26"/>
        </w:rPr>
        <w:t xml:space="preserve">о </w:t>
      </w:r>
      <w:r w:rsidRPr="00657FBD">
        <w:rPr>
          <w:sz w:val="26"/>
          <w:szCs w:val="26"/>
        </w:rPr>
        <w:t>заключ</w:t>
      </w:r>
      <w:r>
        <w:rPr>
          <w:sz w:val="26"/>
          <w:szCs w:val="26"/>
        </w:rPr>
        <w:t xml:space="preserve">ении </w:t>
      </w:r>
      <w:r w:rsidRPr="00657FBD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657FBD">
        <w:rPr>
          <w:sz w:val="26"/>
          <w:szCs w:val="26"/>
        </w:rPr>
        <w:t xml:space="preserve"> по начальной цене продажи </w:t>
      </w:r>
      <w:r>
        <w:rPr>
          <w:sz w:val="26"/>
          <w:szCs w:val="26"/>
        </w:rPr>
        <w:t>И</w:t>
      </w:r>
      <w:r w:rsidRPr="00657FBD">
        <w:rPr>
          <w:sz w:val="26"/>
          <w:szCs w:val="26"/>
        </w:rPr>
        <w:t>мущества.</w:t>
      </w:r>
    </w:p>
    <w:p w14:paraId="0BC82768" w14:textId="60321229" w:rsidR="001E7225" w:rsidRPr="000B08B1" w:rsidRDefault="001E7225" w:rsidP="001E7225">
      <w:pPr>
        <w:ind w:firstLine="709"/>
        <w:jc w:val="both"/>
        <w:rPr>
          <w:sz w:val="26"/>
          <w:szCs w:val="26"/>
        </w:rPr>
      </w:pPr>
      <w:r w:rsidRPr="005E4FB1">
        <w:rPr>
          <w:sz w:val="26"/>
          <w:szCs w:val="26"/>
        </w:rPr>
        <w:t xml:space="preserve">В соответствии с протоколом о результатах аукциона № </w:t>
      </w:r>
      <w:r>
        <w:rPr>
          <w:sz w:val="26"/>
          <w:szCs w:val="26"/>
          <w:lang w:val="en-US"/>
        </w:rPr>
        <w:t>U</w:t>
      </w:r>
      <w:r w:rsidRPr="00867CB5">
        <w:rPr>
          <w:sz w:val="26"/>
          <w:szCs w:val="26"/>
        </w:rPr>
        <w:t>22000128090000000010-</w:t>
      </w:r>
      <w:r>
        <w:rPr>
          <w:sz w:val="26"/>
          <w:szCs w:val="26"/>
        </w:rPr>
        <w:t>3 от 13 декабря 2024 г. аукцион в электронной форме был признан состоявшимся. На основании пункта 3 статьи 18 Федерального закона от                     21 декабря 2001 г. № 178-ФЗ «О приватизации государственного и муниципального имущества» было принято решение заключить договор с акционерным обществом «Аэропорт Горно-Алтайск» на все лоты, кроме лота № 2 и с обществом с ограниченной ответственностью «</w:t>
      </w:r>
      <w:proofErr w:type="spellStart"/>
      <w:r>
        <w:rPr>
          <w:sz w:val="26"/>
          <w:szCs w:val="26"/>
        </w:rPr>
        <w:t>Опти</w:t>
      </w:r>
      <w:proofErr w:type="spellEnd"/>
      <w:r>
        <w:rPr>
          <w:sz w:val="26"/>
          <w:szCs w:val="26"/>
        </w:rPr>
        <w:t>-Транс» по лоту № 2</w:t>
      </w:r>
      <w:r w:rsidRPr="00B06D2B">
        <w:rPr>
          <w:bCs/>
          <w:sz w:val="26"/>
          <w:szCs w:val="26"/>
        </w:rPr>
        <w:t xml:space="preserve"> </w:t>
      </w:r>
      <w:r w:rsidRPr="006E6535">
        <w:rPr>
          <w:bCs/>
          <w:sz w:val="26"/>
          <w:szCs w:val="26"/>
        </w:rPr>
        <w:t>Автобус низкопольный оборудованный для аэродромного применения РоАЗ-5236, VIN Z7T5236ADBA</w:t>
      </w:r>
      <w:r w:rsidRPr="000B08B1">
        <w:rPr>
          <w:bCs/>
          <w:sz w:val="26"/>
          <w:szCs w:val="26"/>
        </w:rPr>
        <w:t>000075, назначение - транспортное средство, место нахождения: Российская Федерация, Республика Алтай, Майминский район, Аэропорт «Горно-Алтайск».</w:t>
      </w:r>
      <w:r w:rsidRPr="000B08B1">
        <w:rPr>
          <w:sz w:val="26"/>
          <w:szCs w:val="26"/>
        </w:rPr>
        <w:t xml:space="preserve"> </w:t>
      </w:r>
    </w:p>
    <w:p w14:paraId="189C754F" w14:textId="77777777" w:rsidR="001E7225" w:rsidRPr="000B08B1" w:rsidRDefault="001E7225" w:rsidP="001E7225">
      <w:pPr>
        <w:ind w:firstLine="709"/>
        <w:jc w:val="both"/>
        <w:rPr>
          <w:sz w:val="26"/>
          <w:szCs w:val="26"/>
        </w:rPr>
      </w:pPr>
      <w:r w:rsidRPr="000B08B1">
        <w:rPr>
          <w:sz w:val="26"/>
          <w:szCs w:val="26"/>
        </w:rPr>
        <w:t>18 декабря 2024 г. между АО «Аэропорт Горно-Алтайск» и ООО «</w:t>
      </w:r>
      <w:proofErr w:type="spellStart"/>
      <w:r w:rsidRPr="000B08B1">
        <w:rPr>
          <w:sz w:val="26"/>
          <w:szCs w:val="26"/>
        </w:rPr>
        <w:t>Опти</w:t>
      </w:r>
      <w:proofErr w:type="spellEnd"/>
      <w:r w:rsidRPr="000B08B1">
        <w:rPr>
          <w:sz w:val="26"/>
          <w:szCs w:val="26"/>
        </w:rPr>
        <w:t xml:space="preserve">-Транс» были заключены договора купли-продажи на 91 наименование по 91 лотам Имущества. </w:t>
      </w:r>
    </w:p>
    <w:p w14:paraId="454D17D6" w14:textId="77777777" w:rsidR="001E7225" w:rsidRPr="000B08B1" w:rsidRDefault="001E7225" w:rsidP="001E7225">
      <w:pPr>
        <w:ind w:firstLine="709"/>
        <w:jc w:val="both"/>
        <w:rPr>
          <w:sz w:val="26"/>
          <w:szCs w:val="26"/>
        </w:rPr>
      </w:pPr>
      <w:r w:rsidRPr="000B08B1">
        <w:rPr>
          <w:sz w:val="26"/>
          <w:szCs w:val="26"/>
        </w:rPr>
        <w:t xml:space="preserve">АО «Аэропорт Горно-Алтайск» произвело оплату за имущество по цене и в порядке, установленном договорами купли-продажи Имущества в общей сумме                   102 803 375,15 руб. </w:t>
      </w:r>
    </w:p>
    <w:p w14:paraId="3998592A" w14:textId="77777777" w:rsidR="001E7225" w:rsidRPr="00E240DF" w:rsidRDefault="001E7225" w:rsidP="00223848">
      <w:pPr>
        <w:pStyle w:val="aa"/>
        <w:ind w:left="0" w:firstLine="709"/>
        <w:jc w:val="both"/>
        <w:rPr>
          <w:bCs/>
          <w:sz w:val="26"/>
          <w:szCs w:val="26"/>
        </w:rPr>
      </w:pPr>
      <w:r w:rsidRPr="00E240DF">
        <w:rPr>
          <w:sz w:val="26"/>
          <w:szCs w:val="26"/>
        </w:rPr>
        <w:t>По договору купли-продажи, заключенному между Министерством и                            ООО «</w:t>
      </w:r>
      <w:proofErr w:type="spellStart"/>
      <w:r w:rsidRPr="00E240DF">
        <w:rPr>
          <w:sz w:val="26"/>
          <w:szCs w:val="26"/>
        </w:rPr>
        <w:t>Опти</w:t>
      </w:r>
      <w:proofErr w:type="spellEnd"/>
      <w:r w:rsidRPr="00E240DF">
        <w:rPr>
          <w:sz w:val="26"/>
          <w:szCs w:val="26"/>
        </w:rPr>
        <w:t>-Транс» по лоту № 2</w:t>
      </w:r>
      <w:r w:rsidRPr="00E240DF">
        <w:rPr>
          <w:bCs/>
          <w:sz w:val="26"/>
          <w:szCs w:val="26"/>
        </w:rPr>
        <w:t xml:space="preserve"> Автобус низкопольный оборудованный для аэродромного применения РоАЗ-5236, VIN Z7T5236ADBA000075, назначение - </w:t>
      </w:r>
      <w:r w:rsidRPr="00E240DF">
        <w:rPr>
          <w:bCs/>
          <w:sz w:val="26"/>
          <w:szCs w:val="26"/>
        </w:rPr>
        <w:lastRenderedPageBreak/>
        <w:t xml:space="preserve">транспортное средство, место нахождения: Российская Федерация, Республика Алтай, Майминский район, Аэропорт «Горно-Алтайск» денежные средства в счет оплаты стоимости имущества в размере 4005332,00 рубля покупателем не были внесены в установленные договором купли-продажи сроки. В соответствии с условиями договора купли-продажи за нарушение сроков внесения денежных средств в счет оплаты имущества в порядке, предусмотренном договором, договор купли-продажи может быть расторгнут продавцом в одностороннем порядке путем направления покупателю письменного уведомления. </w:t>
      </w:r>
    </w:p>
    <w:p w14:paraId="24A173BB" w14:textId="77777777" w:rsidR="001E7225" w:rsidRPr="000B08B1" w:rsidRDefault="001E7225" w:rsidP="001E7225">
      <w:pPr>
        <w:ind w:firstLine="709"/>
        <w:jc w:val="both"/>
        <w:rPr>
          <w:sz w:val="26"/>
          <w:szCs w:val="26"/>
        </w:rPr>
      </w:pPr>
      <w:r w:rsidRPr="000B08B1">
        <w:rPr>
          <w:sz w:val="26"/>
          <w:szCs w:val="26"/>
        </w:rPr>
        <w:t xml:space="preserve">При этом договор будет считаться расторгнутым по истечении 30 дней с момента направления уведомления в случае непоступления денежных средств на расчетный счет до дня вступления данного уведомления в силу. После вступления уведомления в силу, внесенная покупателем сумма, в том числе задаток, не возвращается. </w:t>
      </w:r>
    </w:p>
    <w:p w14:paraId="60E18DBF" w14:textId="77777777" w:rsidR="001E7225" w:rsidRPr="000B08B1" w:rsidRDefault="001E7225" w:rsidP="001E7225">
      <w:pPr>
        <w:ind w:firstLine="709"/>
        <w:jc w:val="both"/>
        <w:rPr>
          <w:sz w:val="26"/>
          <w:szCs w:val="26"/>
        </w:rPr>
      </w:pPr>
      <w:r w:rsidRPr="000B08B1">
        <w:rPr>
          <w:sz w:val="26"/>
          <w:szCs w:val="26"/>
        </w:rPr>
        <w:t>Так, Министерством в адрес ООО «</w:t>
      </w:r>
      <w:proofErr w:type="spellStart"/>
      <w:r w:rsidRPr="000B08B1">
        <w:rPr>
          <w:sz w:val="26"/>
          <w:szCs w:val="26"/>
        </w:rPr>
        <w:t>Опти</w:t>
      </w:r>
      <w:proofErr w:type="spellEnd"/>
      <w:r w:rsidRPr="000B08B1">
        <w:rPr>
          <w:sz w:val="26"/>
          <w:szCs w:val="26"/>
        </w:rPr>
        <w:t>-Транс» было направлено письмо                20 января 2025 г. № И-05-01-09/0309 с предложением в течение 30 дней перечислить денежные средства в счет оплаты стоимости вышеуказанного в размере 4 005 332,00 руб. на счет продавца, указанный в договоре. В противном случае договор будет расторгнут в одностороннем порядке. В течение указанного в письме срока денежные средства от ООО «</w:t>
      </w:r>
      <w:proofErr w:type="spellStart"/>
      <w:r w:rsidRPr="000B08B1">
        <w:rPr>
          <w:sz w:val="26"/>
          <w:szCs w:val="26"/>
        </w:rPr>
        <w:t>Опти</w:t>
      </w:r>
      <w:proofErr w:type="spellEnd"/>
      <w:r w:rsidRPr="000B08B1">
        <w:rPr>
          <w:sz w:val="26"/>
          <w:szCs w:val="26"/>
        </w:rPr>
        <w:t xml:space="preserve">-Транс» не поступили. </w:t>
      </w:r>
    </w:p>
    <w:p w14:paraId="02AB4EFB" w14:textId="083059D6" w:rsidR="00E82782" w:rsidRDefault="00E82782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41F3289B" w14:textId="28698F30" w:rsidR="00181B1E" w:rsidRDefault="00181B1E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74A6E5D9" w14:textId="41CCA5A0" w:rsidR="00181B1E" w:rsidRDefault="00181B1E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62FAC543" w14:textId="581366B2" w:rsidR="00181B1E" w:rsidRDefault="00181B1E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7B57A7D5" w14:textId="6CCE892B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4A711AF3" w14:textId="7023BE81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26506016" w14:textId="74830454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614A10A3" w14:textId="716D1C72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01E93C73" w14:textId="6BC0C524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5D57ED37" w14:textId="1134408F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1C9D5ECE" w14:textId="5C4AC8CB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3C060A49" w14:textId="4EC553A2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032641C6" w14:textId="6DB60D30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7C24D67C" w14:textId="2C45411E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77DFEF4A" w14:textId="64EBF074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4A7474AC" w14:textId="70ACBEDA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2E229F44" w14:textId="0144C71A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4696EA4A" w14:textId="26A6FB6B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6F07F157" w14:textId="1EC27CA9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26352228" w14:textId="5F6C2C4D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53EC62A8" w14:textId="2E91BB52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27CC0F09" w14:textId="5A69825E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1CBB2F89" w14:textId="541B5703" w:rsidR="006166D3" w:rsidRDefault="006166D3" w:rsidP="00E82782">
      <w:pPr>
        <w:spacing w:line="276" w:lineRule="auto"/>
        <w:rPr>
          <w:color w:val="000000"/>
          <w:kern w:val="28"/>
          <w:sz w:val="28"/>
          <w:szCs w:val="28"/>
        </w:rPr>
      </w:pPr>
    </w:p>
    <w:p w14:paraId="0101A6D1" w14:textId="45794330" w:rsidR="00E82782" w:rsidRDefault="00E82782" w:rsidP="00E82782">
      <w:pPr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Кандыкова </w:t>
      </w:r>
      <w:r w:rsidR="006166D3">
        <w:rPr>
          <w:kern w:val="28"/>
          <w:sz w:val="20"/>
          <w:szCs w:val="20"/>
        </w:rPr>
        <w:t>И.И.</w:t>
      </w:r>
      <w:r w:rsidRPr="005E348E">
        <w:rPr>
          <w:kern w:val="28"/>
          <w:sz w:val="20"/>
          <w:szCs w:val="20"/>
        </w:rPr>
        <w:t xml:space="preserve">, отдел по управлению государственной собственностью Республики Алтай, </w:t>
      </w:r>
    </w:p>
    <w:p w14:paraId="376949CF" w14:textId="77777777" w:rsidR="00651811" w:rsidRDefault="00E82782" w:rsidP="00651811">
      <w:pPr>
        <w:rPr>
          <w:sz w:val="20"/>
          <w:szCs w:val="20"/>
        </w:rPr>
      </w:pPr>
      <w:r>
        <w:rPr>
          <w:kern w:val="28"/>
          <w:sz w:val="20"/>
          <w:szCs w:val="20"/>
        </w:rPr>
        <w:t>заместитель начальника</w:t>
      </w:r>
      <w:r w:rsidRPr="005E348E">
        <w:rPr>
          <w:kern w:val="28"/>
          <w:sz w:val="20"/>
          <w:szCs w:val="20"/>
        </w:rPr>
        <w:t xml:space="preserve"> отдела, 8(38822)2-71-36 </w:t>
      </w:r>
      <w:proofErr w:type="spellStart"/>
      <w:r w:rsidRPr="005E348E">
        <w:rPr>
          <w:kern w:val="28"/>
          <w:sz w:val="20"/>
          <w:szCs w:val="20"/>
          <w:lang w:val="en-US"/>
        </w:rPr>
        <w:t>gossob</w:t>
      </w:r>
      <w:proofErr w:type="spellEnd"/>
      <w:r w:rsidRPr="005E348E">
        <w:rPr>
          <w:kern w:val="28"/>
          <w:sz w:val="20"/>
          <w:szCs w:val="20"/>
        </w:rPr>
        <w:t>@</w:t>
      </w:r>
      <w:proofErr w:type="spellStart"/>
      <w:r w:rsidRPr="005E348E">
        <w:rPr>
          <w:kern w:val="28"/>
          <w:sz w:val="20"/>
          <w:szCs w:val="20"/>
          <w:lang w:val="en-US"/>
        </w:rPr>
        <w:t>mineco</w:t>
      </w:r>
      <w:proofErr w:type="spellEnd"/>
      <w:r w:rsidRPr="005E348E">
        <w:rPr>
          <w:kern w:val="28"/>
          <w:sz w:val="20"/>
          <w:szCs w:val="20"/>
        </w:rPr>
        <w:t>04.</w:t>
      </w:r>
      <w:proofErr w:type="spellStart"/>
      <w:r w:rsidRPr="005E348E">
        <w:rPr>
          <w:kern w:val="28"/>
          <w:sz w:val="20"/>
          <w:szCs w:val="20"/>
          <w:lang w:val="en-US"/>
        </w:rPr>
        <w:t>ru</w:t>
      </w:r>
      <w:proofErr w:type="spellEnd"/>
    </w:p>
    <w:sectPr w:rsidR="00651811" w:rsidSect="006F13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3CD7" w14:textId="77777777" w:rsidR="004731FC" w:rsidRDefault="004731FC" w:rsidP="006F13C1">
      <w:r>
        <w:separator/>
      </w:r>
    </w:p>
  </w:endnote>
  <w:endnote w:type="continuationSeparator" w:id="0">
    <w:p w14:paraId="1A5D225B" w14:textId="77777777" w:rsidR="004731FC" w:rsidRDefault="004731FC" w:rsidP="006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82864" w14:textId="77777777" w:rsidR="004731FC" w:rsidRDefault="004731FC" w:rsidP="006F13C1">
      <w:r>
        <w:separator/>
      </w:r>
    </w:p>
  </w:footnote>
  <w:footnote w:type="continuationSeparator" w:id="0">
    <w:p w14:paraId="2FFBDD65" w14:textId="77777777" w:rsidR="004731FC" w:rsidRDefault="004731FC" w:rsidP="006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3A9F" w14:textId="77777777" w:rsidR="00181B1E" w:rsidRPr="00012484" w:rsidRDefault="00181B1E" w:rsidP="0001248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162"/>
    <w:multiLevelType w:val="hybridMultilevel"/>
    <w:tmpl w:val="B39012A0"/>
    <w:lvl w:ilvl="0" w:tplc="FEC0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A013E"/>
    <w:multiLevelType w:val="hybridMultilevel"/>
    <w:tmpl w:val="C124155C"/>
    <w:lvl w:ilvl="0" w:tplc="51E66D7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58F"/>
    <w:multiLevelType w:val="hybridMultilevel"/>
    <w:tmpl w:val="9A3459DA"/>
    <w:lvl w:ilvl="0" w:tplc="D48CA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5B"/>
    <w:rsid w:val="00012484"/>
    <w:rsid w:val="000370CB"/>
    <w:rsid w:val="00050DA0"/>
    <w:rsid w:val="000C1001"/>
    <w:rsid w:val="00103E5B"/>
    <w:rsid w:val="00156909"/>
    <w:rsid w:val="00181B1E"/>
    <w:rsid w:val="001B0C5C"/>
    <w:rsid w:val="001B2D4B"/>
    <w:rsid w:val="001B5A3D"/>
    <w:rsid w:val="001E7225"/>
    <w:rsid w:val="001F0E37"/>
    <w:rsid w:val="001F79FC"/>
    <w:rsid w:val="00223848"/>
    <w:rsid w:val="00274536"/>
    <w:rsid w:val="00295DC0"/>
    <w:rsid w:val="002A2356"/>
    <w:rsid w:val="002B6716"/>
    <w:rsid w:val="002E15D3"/>
    <w:rsid w:val="003064FC"/>
    <w:rsid w:val="00311D1A"/>
    <w:rsid w:val="00320562"/>
    <w:rsid w:val="003A1961"/>
    <w:rsid w:val="003B6CD3"/>
    <w:rsid w:val="004731FC"/>
    <w:rsid w:val="004C208C"/>
    <w:rsid w:val="005660C6"/>
    <w:rsid w:val="00587288"/>
    <w:rsid w:val="00587707"/>
    <w:rsid w:val="005A4852"/>
    <w:rsid w:val="005E61FA"/>
    <w:rsid w:val="005F5836"/>
    <w:rsid w:val="005F645F"/>
    <w:rsid w:val="006166D3"/>
    <w:rsid w:val="00640A1F"/>
    <w:rsid w:val="00650D64"/>
    <w:rsid w:val="00651811"/>
    <w:rsid w:val="00654067"/>
    <w:rsid w:val="00682F04"/>
    <w:rsid w:val="006D7C3B"/>
    <w:rsid w:val="006F13C1"/>
    <w:rsid w:val="00703281"/>
    <w:rsid w:val="00705E6D"/>
    <w:rsid w:val="00756018"/>
    <w:rsid w:val="00763B9D"/>
    <w:rsid w:val="008659EE"/>
    <w:rsid w:val="00910630"/>
    <w:rsid w:val="009E7610"/>
    <w:rsid w:val="00A355EC"/>
    <w:rsid w:val="00A6640F"/>
    <w:rsid w:val="00B0301D"/>
    <w:rsid w:val="00B05AC8"/>
    <w:rsid w:val="00B36ABE"/>
    <w:rsid w:val="00B92BBB"/>
    <w:rsid w:val="00C40D50"/>
    <w:rsid w:val="00C92283"/>
    <w:rsid w:val="00CA3357"/>
    <w:rsid w:val="00CD1D50"/>
    <w:rsid w:val="00D033A8"/>
    <w:rsid w:val="00D22737"/>
    <w:rsid w:val="00D81FB5"/>
    <w:rsid w:val="00D90751"/>
    <w:rsid w:val="00DB08F2"/>
    <w:rsid w:val="00E004CF"/>
    <w:rsid w:val="00E31122"/>
    <w:rsid w:val="00E82782"/>
    <w:rsid w:val="00EC45C8"/>
    <w:rsid w:val="00F072E4"/>
    <w:rsid w:val="00F32AB2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0EC4"/>
  <w15:chartTrackingRefBased/>
  <w15:docId w15:val="{3F41EE7A-B025-4627-8F9E-787CB69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2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13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1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F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601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E7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7BE4-7A6E-4BDF-B84C-232DD0F2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5</cp:revision>
  <cp:lastPrinted>2024-05-06T03:09:00Z</cp:lastPrinted>
  <dcterms:created xsi:type="dcterms:W3CDTF">2025-04-24T07:43:00Z</dcterms:created>
  <dcterms:modified xsi:type="dcterms:W3CDTF">2025-04-24T09:10:00Z</dcterms:modified>
</cp:coreProperties>
</file>