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9F" w:rsidRDefault="00E80D9F" w:rsidP="00E80D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заседания комиссии по рассмотрению споров о результатах определения кадастровой стоимости</w:t>
      </w:r>
    </w:p>
    <w:p w:rsidR="00E80D9F" w:rsidRDefault="00E80D9F" w:rsidP="00E80D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D9F" w:rsidRPr="002279C3" w:rsidRDefault="00E80D9F" w:rsidP="00E80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C3">
        <w:rPr>
          <w:rFonts w:ascii="Times New Roman" w:hAnsi="Times New Roman" w:cs="Times New Roman"/>
          <w:sz w:val="28"/>
          <w:szCs w:val="28"/>
        </w:rPr>
        <w:t xml:space="preserve">8 сентября 2021 года в 15-00 по адресу: 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Горно-Алтайск, ул. </w:t>
      </w:r>
      <w:proofErr w:type="spellStart"/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Чаптынова</w:t>
      </w:r>
      <w:proofErr w:type="spellEnd"/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д.24, Малый зал заседаний </w:t>
      </w:r>
      <w:r w:rsidRPr="002279C3">
        <w:rPr>
          <w:rFonts w:ascii="Times New Roman" w:hAnsi="Times New Roman" w:cs="Times New Roman"/>
          <w:sz w:val="28"/>
          <w:szCs w:val="28"/>
        </w:rPr>
        <w:t>состоится заседание комиссии по рассмотрению споров о результатах определения кадастровой стоимости.</w:t>
      </w:r>
    </w:p>
    <w:p w:rsidR="00E80D9F" w:rsidRPr="002279C3" w:rsidRDefault="00E80D9F" w:rsidP="00E80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повестке – рассмотрение </w:t>
      </w:r>
      <w:r w:rsidR="00E30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шести </w:t>
      </w: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 поступивших от:</w:t>
      </w:r>
    </w:p>
    <w:p w:rsidR="00E80D9F" w:rsidRPr="002279C3" w:rsidRDefault="00E80D9F" w:rsidP="00E80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Альянс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(ОГРН 1144252000694, 630090, г. Новосибирск, ул. Ильича, д.10. офис 211)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установлении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кадастровой стоимости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04:05:010302:31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Pr="002279C3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Алтай, </w:t>
      </w:r>
      <w:proofErr w:type="spellStart"/>
      <w:r w:rsidRPr="002279C3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2279C3">
        <w:rPr>
          <w:rFonts w:ascii="Times New Roman" w:hAnsi="Times New Roman" w:cs="Times New Roman"/>
          <w:sz w:val="28"/>
          <w:szCs w:val="28"/>
        </w:rPr>
        <w:t xml:space="preserve"> район, земельный участок расположен в южной части кадастрового квартала </w:t>
      </w:r>
      <w:proofErr w:type="gramStart"/>
      <w:r w:rsidRPr="002279C3">
        <w:rPr>
          <w:rFonts w:ascii="Times New Roman" w:hAnsi="Times New Roman" w:cs="Times New Roman"/>
          <w:sz w:val="28"/>
          <w:szCs w:val="28"/>
        </w:rPr>
        <w:t>04:05:010302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 рыночной</w:t>
      </w:r>
      <w:r w:rsidRPr="002279C3">
        <w:rPr>
          <w:rFonts w:ascii="Times New Roman" w:hAnsi="Times New Roman" w:cs="Times New Roman"/>
          <w:sz w:val="28"/>
          <w:szCs w:val="28"/>
        </w:rPr>
        <w:t>.</w:t>
      </w:r>
    </w:p>
    <w:p w:rsidR="00E80D9F" w:rsidRPr="002279C3" w:rsidRDefault="00E80D9F" w:rsidP="00E80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2. ООО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Удача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(ОГРН 1105476045982, 630090, г. Новосибирск, ул. Ильича, д.10. офис 214)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установлении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кадастровой стоимости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04:05:010302:315</w:t>
      </w:r>
      <w:r w:rsidRPr="002279C3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Алтай, </w:t>
      </w:r>
      <w:proofErr w:type="spellStart"/>
      <w:r w:rsidRPr="002279C3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2279C3">
        <w:rPr>
          <w:rFonts w:ascii="Times New Roman" w:hAnsi="Times New Roman" w:cs="Times New Roman"/>
          <w:sz w:val="28"/>
          <w:szCs w:val="28"/>
        </w:rPr>
        <w:t xml:space="preserve"> район, земельный участок расположен в южной части кадастрового квартала </w:t>
      </w:r>
      <w:proofErr w:type="gramStart"/>
      <w:r w:rsidRPr="002279C3">
        <w:rPr>
          <w:rFonts w:ascii="Times New Roman" w:hAnsi="Times New Roman" w:cs="Times New Roman"/>
          <w:sz w:val="28"/>
          <w:szCs w:val="28"/>
        </w:rPr>
        <w:t>04:05:010302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 рыночной</w:t>
      </w:r>
      <w:r w:rsidRPr="002279C3">
        <w:rPr>
          <w:rFonts w:ascii="Times New Roman" w:hAnsi="Times New Roman" w:cs="Times New Roman"/>
          <w:sz w:val="28"/>
          <w:szCs w:val="28"/>
        </w:rPr>
        <w:t>.</w:t>
      </w:r>
    </w:p>
    <w:p w:rsidR="00E80D9F" w:rsidRDefault="00E80D9F" w:rsidP="00E80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Титова Н.В.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установлении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кадастровой стоимости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04:05:060401:627</w:t>
      </w:r>
      <w:r w:rsidRPr="002279C3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Алтай, </w:t>
      </w:r>
      <w:proofErr w:type="spellStart"/>
      <w:r w:rsidRPr="002279C3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2279C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Аносинское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размере рыночной</w:t>
      </w:r>
      <w:r w:rsidRPr="002279C3">
        <w:rPr>
          <w:rFonts w:ascii="Times New Roman" w:hAnsi="Times New Roman" w:cs="Times New Roman"/>
          <w:sz w:val="28"/>
          <w:szCs w:val="28"/>
        </w:rPr>
        <w:t>.</w:t>
      </w:r>
    </w:p>
    <w:p w:rsidR="00E80D9F" w:rsidRDefault="00E80D9F" w:rsidP="00E80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8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Титова Н.В.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установлении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кадастровой стоимости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04:05:060401:395</w:t>
      </w:r>
      <w:r w:rsidRPr="002279C3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Алтай, </w:t>
      </w:r>
      <w:proofErr w:type="spellStart"/>
      <w:r w:rsidRPr="002279C3"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 w:rsidRPr="002279C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у юго-востоку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рыночной</w:t>
      </w:r>
      <w:r w:rsidRPr="002279C3">
        <w:rPr>
          <w:rFonts w:ascii="Times New Roman" w:hAnsi="Times New Roman" w:cs="Times New Roman"/>
          <w:sz w:val="28"/>
          <w:szCs w:val="28"/>
        </w:rPr>
        <w:t>.</w:t>
      </w:r>
    </w:p>
    <w:p w:rsidR="00E80D9F" w:rsidRDefault="00E80D9F" w:rsidP="00E80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73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Слюсарева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И.Е. об установлении кадастровой стоимости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04:01:020219:71, расположенного по адресу: Республика Алтай, Майминский район, земельный участок расположен в северной части кадастрового квартала 04:01:0202219 в размере рыночной;</w:t>
      </w:r>
    </w:p>
    <w:p w:rsidR="00E80D9F" w:rsidRPr="00B73706" w:rsidRDefault="00E80D9F" w:rsidP="00E80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</w:t>
      </w:r>
      <w:r w:rsidRPr="00B73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Слюсарева Д.И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установлении кадастровой стоимости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04:01:020219:234, местоположение установлено относительно ориентира, расположенного в границах участка. почтовый адрес ориентира: Российская Федерация, Республика Алтай, Майминский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поседение в размере рыночной. </w:t>
      </w:r>
    </w:p>
    <w:p w:rsidR="00E80D9F" w:rsidRDefault="00E80D9F" w:rsidP="00E80D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D9F" w:rsidRPr="00E80D9F" w:rsidRDefault="00E80D9F" w:rsidP="00E80D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0D9F" w:rsidRDefault="00E80D9F" w:rsidP="00E80D9F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0D9F" w:rsidRDefault="00E80D9F" w:rsidP="00E80D9F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7232" w:rsidRDefault="004E7232"/>
    <w:sectPr w:rsidR="004E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6A"/>
    <w:rsid w:val="0029056A"/>
    <w:rsid w:val="004E7232"/>
    <w:rsid w:val="00E308DD"/>
    <w:rsid w:val="00E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1416-8239-404A-8807-32625C00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9F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dcterms:created xsi:type="dcterms:W3CDTF">2021-08-13T06:50:00Z</dcterms:created>
  <dcterms:modified xsi:type="dcterms:W3CDTF">2021-08-13T07:03:00Z</dcterms:modified>
</cp:coreProperties>
</file>