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1C984" w14:textId="1321EB56" w:rsidR="0019565B" w:rsidRPr="00D56F0A" w:rsidRDefault="00D56F0A" w:rsidP="00D56F0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PT Serif" w:eastAsiaTheme="majorEastAsia" w:hAnsi="PT Serif"/>
          <w:i/>
          <w:iCs/>
          <w:color w:val="000000"/>
          <w:sz w:val="28"/>
          <w:szCs w:val="28"/>
        </w:rPr>
      </w:pPr>
      <w:r w:rsidRPr="00D56F0A">
        <w:rPr>
          <w:rStyle w:val="ad"/>
          <w:rFonts w:ascii="PT Serif" w:eastAsiaTheme="majorEastAsia" w:hAnsi="PT Serif"/>
          <w:i/>
          <w:iCs/>
          <w:color w:val="000000"/>
          <w:sz w:val="28"/>
          <w:szCs w:val="28"/>
        </w:rPr>
        <w:t>КОДЕКС ВЕДЕНИЯ БИЗНЕСА НА ТЕРРИТОРИИ РЕСПУБЛИКИ АЛТАЙ</w:t>
      </w:r>
    </w:p>
    <w:p w14:paraId="4122FFA5" w14:textId="77777777" w:rsidR="005E5E3A" w:rsidRPr="0019565B" w:rsidRDefault="005E5E3A" w:rsidP="004B1539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rFonts w:ascii="PT Serif" w:eastAsiaTheme="majorEastAsia" w:hAnsi="PT Serif"/>
          <w:i/>
          <w:iCs/>
          <w:color w:val="000000"/>
        </w:rPr>
      </w:pPr>
    </w:p>
    <w:p w14:paraId="4BBDFEB5" w14:textId="71F650D6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Мы, представители бизнес-сообщества Республики Алтай, стремимся к возрождению лучших традиций российских предпринимателей и понимаем, что развитие эффективной экономики невозможно без выработки и соблюдения честных принципов ведения бизнеса,</w:t>
      </w:r>
      <w:r w:rsidRPr="00D56F0A">
        <w:rPr>
          <w:rFonts w:ascii="PT Serif" w:hAnsi="PT Serif"/>
          <w:color w:val="000000"/>
          <w:sz w:val="26"/>
          <w:szCs w:val="26"/>
        </w:rPr>
        <w:t xml:space="preserve"> </w:t>
      </w:r>
      <w:r w:rsidRPr="00D56F0A">
        <w:rPr>
          <w:rFonts w:ascii="PT Serif" w:hAnsi="PT Serif"/>
          <w:b/>
          <w:bCs/>
          <w:color w:val="000000"/>
          <w:sz w:val="26"/>
          <w:szCs w:val="26"/>
        </w:rPr>
        <w:t>а также нормы деловой этики, морали и чести в своей предпринимательской деятельности:</w:t>
      </w:r>
    </w:p>
    <w:p w14:paraId="60AD3799" w14:textId="1B44463B" w:rsidR="001E157E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Мы, предприниматели Республики Алтай:</w:t>
      </w:r>
    </w:p>
    <w:p w14:paraId="2546FB16" w14:textId="77777777" w:rsidR="005E5E3A" w:rsidRPr="00D56F0A" w:rsidRDefault="005E5E3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4ECD9FAD" w14:textId="77777777" w:rsid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 xml:space="preserve">• Гордимся своей принадлежностью к предпринимательскому сообществу и будем всецело способствовать формированию его высокой положительной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репутации.</w:t>
      </w:r>
      <w:r w:rsidRPr="00D56F0A">
        <w:rPr>
          <w:rFonts w:ascii="PT Serif" w:hAnsi="PT Serif"/>
          <w:color w:val="000000"/>
          <w:sz w:val="26"/>
          <w:szCs w:val="26"/>
        </w:rPr>
        <w:br/>
        <w:t>•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Утверждаем и следуем главному принципу российского предпринимательства: «Прибыль важнее всего, но репутация и честь дороже прибыли».</w:t>
      </w:r>
      <w:r w:rsidRPr="00D56F0A">
        <w:rPr>
          <w:rFonts w:ascii="PT Serif" w:hAnsi="PT Serif"/>
          <w:color w:val="000000"/>
          <w:sz w:val="26"/>
          <w:szCs w:val="26"/>
        </w:rPr>
        <w:br/>
        <w:t>• Сознаем, что социальная ответственность бизнеса состоит в создании рабочих мест, в реализации социально-значимых проектов, в повышении уровня жизни населения.</w:t>
      </w:r>
    </w:p>
    <w:p w14:paraId="614600BA" w14:textId="77777777" w:rsid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Признаем право частной собственности, гарантируемое Конституцией РФ. В своей деятельности мы ориентируемся на демократические ценности и этику делового сообщества.</w:t>
      </w:r>
    </w:p>
    <w:p w14:paraId="7BA720C0" w14:textId="5596BEBA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Будем способствовать реализации инновационной экономической политики, модернизации основных фондов и инфраструктуры, содействовать ускоренному развитию отраслей и регионов.</w:t>
      </w:r>
    </w:p>
    <w:p w14:paraId="52E13E9E" w14:textId="13CEB29E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 уверены в себе и благодаря своим знаниям и целеустремленности имеем неподдельное желание работать для развития и процветания страны.</w:t>
      </w:r>
      <w:r w:rsidRPr="00D56F0A">
        <w:rPr>
          <w:rFonts w:ascii="PT Serif" w:hAnsi="PT Serif"/>
          <w:color w:val="000000"/>
          <w:sz w:val="26"/>
          <w:szCs w:val="26"/>
        </w:rPr>
        <w:br/>
      </w:r>
    </w:p>
    <w:p w14:paraId="60AB118E" w14:textId="77777777" w:rsidR="001E157E" w:rsidRPr="00D56F0A" w:rsidRDefault="00806AEA" w:rsidP="005E5E3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Принципы взаимоотношений с партнерами по бизнесу</w:t>
      </w:r>
    </w:p>
    <w:p w14:paraId="47ED038D" w14:textId="77777777" w:rsid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 xml:space="preserve">• Мы стремимся завоевать репутацию порядочного и компетентного делового партнера, уважаем права и интересы наших поставщиков, субподрядчиков и заказчиков и призываем их быть добросовестными в своей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работе.</w:t>
      </w:r>
      <w:r w:rsidRPr="00D56F0A">
        <w:rPr>
          <w:rFonts w:ascii="PT Serif" w:hAnsi="PT Serif"/>
          <w:color w:val="000000"/>
          <w:sz w:val="26"/>
          <w:szCs w:val="26"/>
        </w:rPr>
        <w:br/>
        <w:t>•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Мы готовы к развитию долгосрочных стабильных отношений с партнерами, придерживаемся строгого соблюдения договорных отношений и обязательств.</w:t>
      </w:r>
      <w:r w:rsidRPr="00D56F0A">
        <w:rPr>
          <w:rFonts w:ascii="PT Serif" w:hAnsi="PT Serif"/>
          <w:color w:val="000000"/>
          <w:sz w:val="26"/>
          <w:szCs w:val="26"/>
        </w:rPr>
        <w:br/>
        <w:t>• Все возникающие споры мы решаем путем переговоров и внесудебного урегулирования, уважаем решения независимых арбитров.</w:t>
      </w:r>
    </w:p>
    <w:p w14:paraId="262C1D93" w14:textId="6AAE210C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Соблюдение коммерческой тайны является для нас бесспорным правилом, в том числе и в случае прекращения партнерских отношений.</w:t>
      </w:r>
    </w:p>
    <w:p w14:paraId="41D4857A" w14:textId="77777777" w:rsidR="004B1539" w:rsidRPr="00D56F0A" w:rsidRDefault="004B1539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5DDCA21E" w14:textId="0AD2535B" w:rsidR="001E157E" w:rsidRPr="00D56F0A" w:rsidRDefault="00806AEA" w:rsidP="005E5E3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Принципы взаимоотношений с конкурентами</w:t>
      </w:r>
    </w:p>
    <w:p w14:paraId="77F36A7E" w14:textId="77777777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 за добросовестную конкуренцию, за достоверную и объективную рекламу. Наш основной принцип ведения конкурентной борьбы – повышать качество наших услуг и сообщать о наших достижениях.</w:t>
      </w:r>
    </w:p>
    <w:p w14:paraId="60C9C3E6" w14:textId="77777777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 xml:space="preserve">• Мы утверждаем принцип равных возможностей для всех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предпринимателей.</w:t>
      </w:r>
      <w:r w:rsidRPr="00D56F0A">
        <w:rPr>
          <w:rFonts w:ascii="PT Serif" w:hAnsi="PT Serif"/>
          <w:color w:val="000000"/>
          <w:sz w:val="26"/>
          <w:szCs w:val="26"/>
        </w:rPr>
        <w:br/>
        <w:t>•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Мы сотрудничаем со СМИ на основе объективного предоставления информации, уважаем труд журналистов.</w:t>
      </w:r>
    </w:p>
    <w:p w14:paraId="057752A5" w14:textId="284E596F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lastRenderedPageBreak/>
        <w:t xml:space="preserve">•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В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своей деятельности мы руководствуемся принципом законности при использовании чужой интеллектуальной собственности, а также иных видов собственности.</w:t>
      </w:r>
    </w:p>
    <w:p w14:paraId="65B81AD9" w14:textId="77777777" w:rsidR="004B1539" w:rsidRPr="00D56F0A" w:rsidRDefault="004B1539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38F8A8A4" w14:textId="111174BC" w:rsidR="001E157E" w:rsidRPr="00D56F0A" w:rsidRDefault="00806AEA" w:rsidP="005E5E3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Принципы взаимоотношений с потребителями</w:t>
      </w:r>
    </w:p>
    <w:p w14:paraId="7B9C8FCB" w14:textId="77777777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 заинтересованы в установлении с потребителями долгосрочных взаимоотношений, базирующихся на доверии и уважении.</w:t>
      </w:r>
    </w:p>
    <w:p w14:paraId="6EF85CA9" w14:textId="454ED05E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 не вводим клиентов в заблуждение относительно качества и характеристик, предлагаемых товаров. Мы уважаем всех потребителей независимо от того, у кого они покупают товары и услуги.</w:t>
      </w:r>
    </w:p>
    <w:p w14:paraId="60C4253C" w14:textId="174FE45C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 будем стремиться повышать уровень обслуживания, качество товаров и услуг, а также своевременно устранять выявленные недостатки.</w:t>
      </w:r>
    </w:p>
    <w:p w14:paraId="7B61AD87" w14:textId="1CE037AA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 отвергаем формы деятельности, наносящие ущерб здоровью людей и окружающей среде. Прямая обязанность предпринимателя – забота о безопасности и здоровье потребителей.</w:t>
      </w:r>
    </w:p>
    <w:p w14:paraId="4DAA26EF" w14:textId="755C9233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Обязуемся соблюдать все предъявляемые к нашей деятельности экологические требования, стремимся к минимизации экологических рисков.</w:t>
      </w:r>
    </w:p>
    <w:p w14:paraId="698A17A8" w14:textId="77777777" w:rsidR="004B1539" w:rsidRPr="00D56F0A" w:rsidRDefault="004B1539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5739603B" w14:textId="77777777" w:rsidR="005E5E3A" w:rsidRPr="00D56F0A" w:rsidRDefault="005E5E3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104F0577" w14:textId="4438EF19" w:rsidR="001E157E" w:rsidRPr="00D56F0A" w:rsidRDefault="00806AEA" w:rsidP="005E5E3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Принципы взаимоотношений с наемными работниками</w:t>
      </w:r>
    </w:p>
    <w:p w14:paraId="3AC5610C" w14:textId="77777777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Мы, как предприниматели, сознаем нашу социальную ответственность перед обществом. Мы уважаем права и достоинство каждого работника, поддерживаем стремление сотрудников к развитию.</w:t>
      </w:r>
    </w:p>
    <w:p w14:paraId="6217911E" w14:textId="77777777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 несем ответственность за достойную оплату труда работников и предоставление им надлежащих условий труда. Наш принцип: «Оплата за труд каждому сотруднику – по заслугам и квалификации».</w:t>
      </w:r>
    </w:p>
    <w:p w14:paraId="13A471FF" w14:textId="57C956E6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 xml:space="preserve">• Мы готовы к конструктивному диалогу и сотрудничеству с профсоюзными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организациями.</w:t>
      </w:r>
      <w:r w:rsidRPr="00D56F0A">
        <w:rPr>
          <w:rFonts w:ascii="PT Serif" w:hAnsi="PT Serif"/>
          <w:color w:val="000000"/>
          <w:sz w:val="26"/>
          <w:szCs w:val="26"/>
        </w:rPr>
        <w:br/>
        <w:t>•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Мы требуем от наших работников соблюдения корпоративной культуры и стандартов, установленных в компаниях, уделяем внимание их предложениям по улучшению работы.</w:t>
      </w:r>
    </w:p>
    <w:p w14:paraId="70C9DA8D" w14:textId="77777777" w:rsidR="004B1539" w:rsidRPr="00D56F0A" w:rsidRDefault="004B1539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4A4C1CA5" w14:textId="03084EF6" w:rsidR="001E157E" w:rsidRPr="00D56F0A" w:rsidRDefault="00806AEA" w:rsidP="005E5E3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Противодействие</w:t>
      </w:r>
      <w:r w:rsidR="001E157E"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 xml:space="preserve"> </w:t>
      </w: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коррупции</w:t>
      </w:r>
    </w:p>
    <w:p w14:paraId="79454FE9" w14:textId="77777777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 xml:space="preserve">•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В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своей деятельности руководствоваться принципами противодействия коррупции, а также разрабатывать и внедрять антикоррупционные программы комплаенс-контроля в организации.</w:t>
      </w:r>
    </w:p>
    <w:p w14:paraId="15A95E33" w14:textId="25C7B3B1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Всем представителям бизнес-сообщества присоединиться к Антикоррупционной хартии российского бизнеса и следовать ее положениям.</w:t>
      </w:r>
    </w:p>
    <w:p w14:paraId="26B60EF1" w14:textId="40FF1A86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Всем гражданам страны занять твердую позицию по отношению к неотвратимости наказания за коррупцию и нарушение закона.</w:t>
      </w:r>
    </w:p>
    <w:p w14:paraId="1A572B00" w14:textId="77777777" w:rsidR="004B1539" w:rsidRPr="00D56F0A" w:rsidRDefault="004B1539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19893325" w14:textId="71BA7CEB" w:rsidR="001E157E" w:rsidRPr="00D56F0A" w:rsidRDefault="00806AEA" w:rsidP="005E5E3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Принципы взаимоотношений с органами власти</w:t>
      </w:r>
    </w:p>
    <w:p w14:paraId="51550CDB" w14:textId="174DF293" w:rsidR="004B1539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 xml:space="preserve">• Мы будем содействовать конструктивному диалогу бизнеса и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государства.</w:t>
      </w:r>
      <w:r w:rsidRPr="00D56F0A">
        <w:rPr>
          <w:rFonts w:ascii="PT Serif" w:hAnsi="PT Serif"/>
          <w:color w:val="000000"/>
          <w:sz w:val="26"/>
          <w:szCs w:val="26"/>
        </w:rPr>
        <w:br/>
        <w:t>•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Мы через объединения предпринимателей готовы взаимодействовать с властью по вопросам совершенствования законодательной и нормативно-правовой базы.• Мы работаем в рамках принятых законов, соблюдаем Конституцию РФ и судебные решения, вступившие в законную силу.</w:t>
      </w:r>
    </w:p>
    <w:p w14:paraId="3167FC15" w14:textId="70B45606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Будем добиваться прозрачности проведения государственных процедур, связанных с подрядами, тендерами, административными регламентами, создавать в целом более благоприятную деловую среду.</w:t>
      </w:r>
    </w:p>
    <w:p w14:paraId="5A4D7605" w14:textId="77777777" w:rsidR="004B1539" w:rsidRPr="00D56F0A" w:rsidRDefault="004B1539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0B19A5B2" w14:textId="46DAFDF5" w:rsidR="001E157E" w:rsidRPr="00D56F0A" w:rsidRDefault="00806AEA" w:rsidP="005E5E3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Взаимоотношения с общественными объединениями и организациями</w:t>
      </w:r>
    </w:p>
    <w:p w14:paraId="5C8AB31B" w14:textId="77777777" w:rsid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 xml:space="preserve">• Мы будем развивать сотрудничество с различными объединениями предпринимателей и потребителей, а также с другими конструктивными общественными силами для развития экономики и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общества.</w:t>
      </w:r>
      <w:r w:rsidRPr="00D56F0A">
        <w:rPr>
          <w:rFonts w:ascii="PT Serif" w:hAnsi="PT Serif"/>
          <w:color w:val="000000"/>
          <w:sz w:val="26"/>
          <w:szCs w:val="26"/>
        </w:rPr>
        <w:br/>
        <w:t>•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По мере возможностей будем оказывать помощь социально незащищенным слоям населения, содействовать благотворительности и возрождению российского меценатства.</w:t>
      </w:r>
    </w:p>
    <w:p w14:paraId="0CC94593" w14:textId="5005EAB3" w:rsid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>• Мы всячески содействуем созданию предпринимательских объединений и клубов, поддерживаем участие предпринимателей в общественных и культурных мероприятиях.</w:t>
      </w:r>
    </w:p>
    <w:p w14:paraId="7D3E84DF" w14:textId="207EBE78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Fonts w:ascii="PT Serif" w:hAnsi="PT Serif"/>
          <w:color w:val="000000"/>
          <w:sz w:val="26"/>
          <w:szCs w:val="26"/>
        </w:rPr>
        <w:t xml:space="preserve">• Уважаем право каждого гражданина на занятие предпринимательской деятельностью, помогаем в развитии молодым </w:t>
      </w:r>
      <w:proofErr w:type="gramStart"/>
      <w:r w:rsidRPr="00D56F0A">
        <w:rPr>
          <w:rFonts w:ascii="PT Serif" w:hAnsi="PT Serif"/>
          <w:color w:val="000000"/>
          <w:sz w:val="26"/>
          <w:szCs w:val="26"/>
        </w:rPr>
        <w:t>предпринимателям.</w:t>
      </w:r>
      <w:r w:rsidRPr="00D56F0A">
        <w:rPr>
          <w:rFonts w:ascii="PT Serif" w:hAnsi="PT Serif"/>
          <w:color w:val="000000"/>
          <w:sz w:val="26"/>
          <w:szCs w:val="26"/>
        </w:rPr>
        <w:br/>
        <w:t>•</w:t>
      </w:r>
      <w:proofErr w:type="gramEnd"/>
      <w:r w:rsidRPr="00D56F0A">
        <w:rPr>
          <w:rFonts w:ascii="PT Serif" w:hAnsi="PT Serif"/>
          <w:color w:val="000000"/>
          <w:sz w:val="26"/>
          <w:szCs w:val="26"/>
        </w:rPr>
        <w:t xml:space="preserve"> Мы будем способствовать формированию позитивного общественного мнения о Российском предпринимательстве, улучшать имидж и инвестиционную привлекательность нашей </w:t>
      </w:r>
      <w:r w:rsidR="00F8158A" w:rsidRPr="00D56F0A">
        <w:rPr>
          <w:rFonts w:ascii="PT Serif" w:hAnsi="PT Serif"/>
          <w:color w:val="000000"/>
          <w:sz w:val="26"/>
          <w:szCs w:val="26"/>
        </w:rPr>
        <w:t xml:space="preserve">республики и </w:t>
      </w:r>
      <w:r w:rsidRPr="00D56F0A">
        <w:rPr>
          <w:rFonts w:ascii="PT Serif" w:hAnsi="PT Serif"/>
          <w:color w:val="000000"/>
          <w:sz w:val="26"/>
          <w:szCs w:val="26"/>
        </w:rPr>
        <w:t>страны</w:t>
      </w:r>
      <w:r w:rsidR="00F8158A" w:rsidRPr="00D56F0A">
        <w:rPr>
          <w:rFonts w:ascii="PT Serif" w:hAnsi="PT Serif"/>
          <w:color w:val="000000"/>
          <w:sz w:val="26"/>
          <w:szCs w:val="26"/>
        </w:rPr>
        <w:t xml:space="preserve"> в целом</w:t>
      </w:r>
      <w:r w:rsidRPr="00D56F0A">
        <w:rPr>
          <w:rFonts w:ascii="PT Serif" w:hAnsi="PT Serif"/>
          <w:color w:val="000000"/>
          <w:sz w:val="26"/>
          <w:szCs w:val="26"/>
        </w:rPr>
        <w:t>.</w:t>
      </w:r>
    </w:p>
    <w:p w14:paraId="17BE970C" w14:textId="77777777" w:rsidR="004B1539" w:rsidRPr="00D56F0A" w:rsidRDefault="004B1539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1A8FC83A" w14:textId="77777777" w:rsidR="004B1539" w:rsidRDefault="004B1539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</w:p>
    <w:p w14:paraId="245FAAF3" w14:textId="77777777" w:rsidR="00D56F0A" w:rsidRPr="00D56F0A" w:rsidRDefault="00D56F0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rFonts w:ascii="PT Serif" w:eastAsiaTheme="majorEastAsia" w:hAnsi="PT Serif"/>
          <w:color w:val="000000"/>
          <w:sz w:val="26"/>
          <w:szCs w:val="26"/>
        </w:rPr>
      </w:pPr>
      <w:bookmarkStart w:id="0" w:name="_GoBack"/>
      <w:bookmarkEnd w:id="0"/>
    </w:p>
    <w:p w14:paraId="627C57A5" w14:textId="24E5280E" w:rsidR="00806AEA" w:rsidRPr="00D56F0A" w:rsidRDefault="00806AEA" w:rsidP="004B1539">
      <w:pPr>
        <w:pStyle w:val="ac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/>
          <w:sz w:val="26"/>
          <w:szCs w:val="26"/>
        </w:rPr>
      </w:pP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Мы, предприниматели Республики Алтай, берем на себя обязательство</w:t>
      </w:r>
      <w:r w:rsidRPr="00D56F0A">
        <w:rPr>
          <w:rFonts w:ascii="PT Serif" w:hAnsi="PT Serif"/>
          <w:color w:val="000000"/>
          <w:sz w:val="26"/>
          <w:szCs w:val="26"/>
        </w:rPr>
        <w:br/>
      </w: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следовать принципам и нормам данного Кодекса и нести за его исполнение</w:t>
      </w:r>
      <w:r w:rsid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 xml:space="preserve"> </w:t>
      </w:r>
      <w:r w:rsidRPr="00D56F0A">
        <w:rPr>
          <w:rStyle w:val="ad"/>
          <w:rFonts w:ascii="PT Serif" w:eastAsiaTheme="majorEastAsia" w:hAnsi="PT Serif"/>
          <w:color w:val="000000"/>
          <w:sz w:val="26"/>
          <w:szCs w:val="26"/>
        </w:rPr>
        <w:t>моральную ответственность перед обществом и государством.</w:t>
      </w:r>
    </w:p>
    <w:sectPr w:rsidR="00806AEA" w:rsidRPr="00D5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EA"/>
    <w:rsid w:val="0019565B"/>
    <w:rsid w:val="001E157E"/>
    <w:rsid w:val="003D3DBD"/>
    <w:rsid w:val="00481F0B"/>
    <w:rsid w:val="004B1539"/>
    <w:rsid w:val="004E6F6A"/>
    <w:rsid w:val="005E5E3A"/>
    <w:rsid w:val="00806AEA"/>
    <w:rsid w:val="00961C69"/>
    <w:rsid w:val="00D56F0A"/>
    <w:rsid w:val="00DE1AAA"/>
    <w:rsid w:val="00E94018"/>
    <w:rsid w:val="00E9707C"/>
    <w:rsid w:val="00F8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482D"/>
  <w15:chartTrackingRefBased/>
  <w15:docId w15:val="{3B12D4A0-C8C3-40B3-9F1E-0844BA4A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A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A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A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A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A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A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A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6A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A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A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6AE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0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06A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5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6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туризма и предпринимательства РА ГБУ РА</dc:creator>
  <cp:keywords/>
  <dc:description/>
  <cp:lastModifiedBy>Минэкономразвития РА</cp:lastModifiedBy>
  <cp:revision>6</cp:revision>
  <cp:lastPrinted>2026-06-03T03:18:00Z</cp:lastPrinted>
  <dcterms:created xsi:type="dcterms:W3CDTF">2025-09-29T11:10:00Z</dcterms:created>
  <dcterms:modified xsi:type="dcterms:W3CDTF">2026-06-03T03:18:00Z</dcterms:modified>
</cp:coreProperties>
</file>