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6A2" w:rsidRDefault="004E26A2" w:rsidP="004E26A2">
      <w:pPr>
        <w:spacing w:line="322" w:lineRule="exact"/>
        <w:ind w:left="3308" w:right="3298"/>
        <w:jc w:val="center"/>
        <w:rPr>
          <w:b/>
          <w:sz w:val="28"/>
        </w:rPr>
      </w:pPr>
      <w:r>
        <w:rPr>
          <w:b/>
          <w:spacing w:val="-2"/>
          <w:sz w:val="28"/>
        </w:rPr>
        <w:t>ЗАЯВКА</w:t>
      </w:r>
    </w:p>
    <w:p w:rsidR="004E26A2" w:rsidRDefault="004E26A2" w:rsidP="004E26A2">
      <w:pPr>
        <w:ind w:left="1190" w:right="1177"/>
        <w:jc w:val="center"/>
        <w:rPr>
          <w:b/>
          <w:sz w:val="28"/>
        </w:rPr>
      </w:pPr>
      <w:r>
        <w:rPr>
          <w:b/>
          <w:sz w:val="28"/>
        </w:rPr>
        <w:t>на</w:t>
      </w:r>
      <w:r>
        <w:rPr>
          <w:b/>
          <w:spacing w:val="-5"/>
          <w:sz w:val="28"/>
        </w:rPr>
        <w:t xml:space="preserve"> </w:t>
      </w:r>
      <w:r>
        <w:rPr>
          <w:b/>
          <w:sz w:val="28"/>
        </w:rPr>
        <w:t>участие</w:t>
      </w:r>
      <w:r>
        <w:rPr>
          <w:b/>
          <w:spacing w:val="-7"/>
          <w:sz w:val="28"/>
        </w:rPr>
        <w:t xml:space="preserve"> </w:t>
      </w:r>
      <w:r>
        <w:rPr>
          <w:b/>
          <w:sz w:val="28"/>
        </w:rPr>
        <w:t>в</w:t>
      </w:r>
      <w:r>
        <w:rPr>
          <w:b/>
          <w:spacing w:val="-4"/>
          <w:sz w:val="28"/>
        </w:rPr>
        <w:t xml:space="preserve"> </w:t>
      </w:r>
      <w:r>
        <w:rPr>
          <w:b/>
          <w:sz w:val="28"/>
        </w:rPr>
        <w:t>конкурсе</w:t>
      </w:r>
      <w:r>
        <w:rPr>
          <w:b/>
          <w:spacing w:val="-7"/>
          <w:sz w:val="28"/>
        </w:rPr>
        <w:t xml:space="preserve"> </w:t>
      </w:r>
      <w:r>
        <w:rPr>
          <w:b/>
          <w:sz w:val="28"/>
        </w:rPr>
        <w:t>«Лучшие</w:t>
      </w:r>
      <w:r>
        <w:rPr>
          <w:b/>
          <w:spacing w:val="-7"/>
          <w:sz w:val="28"/>
        </w:rPr>
        <w:t xml:space="preserve"> </w:t>
      </w:r>
      <w:r>
        <w:rPr>
          <w:b/>
          <w:sz w:val="28"/>
        </w:rPr>
        <w:t>практики</w:t>
      </w:r>
      <w:r>
        <w:rPr>
          <w:b/>
          <w:spacing w:val="-5"/>
          <w:sz w:val="28"/>
        </w:rPr>
        <w:t xml:space="preserve"> </w:t>
      </w:r>
      <w:r>
        <w:rPr>
          <w:b/>
          <w:sz w:val="28"/>
        </w:rPr>
        <w:t>наставничества» в Республике Алтай</w:t>
      </w:r>
    </w:p>
    <w:p w:rsidR="004E26A2" w:rsidRDefault="004E26A2" w:rsidP="004E26A2">
      <w:pPr>
        <w:pStyle w:val="a3"/>
        <w:tabs>
          <w:tab w:val="left" w:pos="1617"/>
        </w:tabs>
        <w:spacing w:before="318"/>
        <w:ind w:left="201" w:right="434" w:firstLine="709"/>
      </w:pPr>
      <w:r>
        <w:rPr>
          <w:spacing w:val="-6"/>
        </w:rPr>
        <w:t>1.</w:t>
      </w:r>
      <w:r>
        <w:tab/>
        <w:t>Прошу</w:t>
      </w:r>
      <w:r>
        <w:rPr>
          <w:spacing w:val="-5"/>
        </w:rPr>
        <w:t xml:space="preserve"> </w:t>
      </w:r>
      <w:r>
        <w:t>включить</w:t>
      </w:r>
      <w:r>
        <w:rPr>
          <w:spacing w:val="-5"/>
        </w:rPr>
        <w:t xml:space="preserve"> </w:t>
      </w:r>
      <w:r>
        <w:t>в</w:t>
      </w:r>
      <w:r>
        <w:rPr>
          <w:spacing w:val="-5"/>
        </w:rPr>
        <w:t xml:space="preserve"> </w:t>
      </w:r>
      <w:r>
        <w:t>число</w:t>
      </w:r>
      <w:r>
        <w:rPr>
          <w:spacing w:val="-5"/>
        </w:rPr>
        <w:t xml:space="preserve"> </w:t>
      </w:r>
      <w:r>
        <w:t>участников</w:t>
      </w:r>
      <w:r>
        <w:rPr>
          <w:spacing w:val="-6"/>
        </w:rPr>
        <w:t xml:space="preserve"> </w:t>
      </w:r>
      <w:r>
        <w:t>конкурса</w:t>
      </w:r>
      <w:r>
        <w:rPr>
          <w:spacing w:val="-6"/>
        </w:rPr>
        <w:t xml:space="preserve"> </w:t>
      </w:r>
      <w:r>
        <w:t>«Лучшие</w:t>
      </w:r>
      <w:r>
        <w:rPr>
          <w:spacing w:val="-6"/>
        </w:rPr>
        <w:t xml:space="preserve"> </w:t>
      </w:r>
      <w:r>
        <w:t>практики наставничества» в Республике Алтай:</w:t>
      </w:r>
    </w:p>
    <w:p w:rsidR="004E26A2" w:rsidRDefault="004E26A2" w:rsidP="004E26A2">
      <w:pPr>
        <w:pStyle w:val="a3"/>
        <w:spacing w:before="96"/>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3260"/>
        <w:gridCol w:w="5685"/>
      </w:tblGrid>
      <w:tr w:rsidR="004E26A2" w:rsidTr="004E26A2">
        <w:trPr>
          <w:trHeight w:val="595"/>
        </w:trPr>
        <w:tc>
          <w:tcPr>
            <w:tcW w:w="846" w:type="dxa"/>
          </w:tcPr>
          <w:p w:rsidR="004E26A2" w:rsidRDefault="004E26A2" w:rsidP="004E26A2">
            <w:pPr>
              <w:pStyle w:val="TableParagraph"/>
              <w:ind w:left="9"/>
              <w:jc w:val="center"/>
              <w:rPr>
                <w:b/>
                <w:sz w:val="24"/>
              </w:rPr>
            </w:pPr>
            <w:r>
              <w:rPr>
                <w:b/>
                <w:spacing w:val="-10"/>
                <w:sz w:val="24"/>
              </w:rPr>
              <w:t>№</w:t>
            </w:r>
          </w:p>
          <w:p w:rsidR="004E26A2" w:rsidRDefault="004E26A2" w:rsidP="004E26A2">
            <w:pPr>
              <w:pStyle w:val="TableParagraph"/>
              <w:spacing w:before="23"/>
              <w:ind w:left="9" w:right="1"/>
              <w:jc w:val="center"/>
              <w:rPr>
                <w:b/>
                <w:sz w:val="24"/>
              </w:rPr>
            </w:pPr>
            <w:r>
              <w:rPr>
                <w:b/>
                <w:spacing w:val="-5"/>
                <w:sz w:val="24"/>
              </w:rPr>
              <w:t>п/п</w:t>
            </w:r>
          </w:p>
        </w:tc>
        <w:tc>
          <w:tcPr>
            <w:tcW w:w="3260" w:type="dxa"/>
          </w:tcPr>
          <w:p w:rsidR="004E26A2" w:rsidRDefault="004E26A2" w:rsidP="004E26A2">
            <w:pPr>
              <w:pStyle w:val="TableParagraph"/>
              <w:spacing w:before="150"/>
              <w:ind w:left="619"/>
              <w:rPr>
                <w:b/>
                <w:sz w:val="24"/>
              </w:rPr>
            </w:pPr>
            <w:r>
              <w:rPr>
                <w:b/>
                <w:sz w:val="24"/>
              </w:rPr>
              <w:t>Описание</w:t>
            </w:r>
            <w:r>
              <w:rPr>
                <w:b/>
                <w:spacing w:val="-7"/>
                <w:sz w:val="24"/>
              </w:rPr>
              <w:t xml:space="preserve"> </w:t>
            </w:r>
            <w:r>
              <w:rPr>
                <w:b/>
                <w:spacing w:val="-2"/>
                <w:sz w:val="24"/>
              </w:rPr>
              <w:t>практики</w:t>
            </w:r>
          </w:p>
        </w:tc>
        <w:tc>
          <w:tcPr>
            <w:tcW w:w="5685" w:type="dxa"/>
          </w:tcPr>
          <w:p w:rsidR="004E26A2" w:rsidRDefault="004E26A2" w:rsidP="004E26A2">
            <w:pPr>
              <w:pStyle w:val="TableParagraph"/>
              <w:spacing w:before="150"/>
              <w:ind w:left="1599"/>
              <w:rPr>
                <w:b/>
                <w:sz w:val="24"/>
              </w:rPr>
            </w:pPr>
            <w:r>
              <w:rPr>
                <w:b/>
                <w:sz w:val="24"/>
              </w:rPr>
              <w:t>Комментарии</w:t>
            </w:r>
            <w:r>
              <w:rPr>
                <w:b/>
                <w:spacing w:val="-5"/>
                <w:sz w:val="24"/>
              </w:rPr>
              <w:t xml:space="preserve"> </w:t>
            </w:r>
            <w:r>
              <w:rPr>
                <w:b/>
                <w:sz w:val="24"/>
              </w:rPr>
              <w:t>по</w:t>
            </w:r>
            <w:r>
              <w:rPr>
                <w:b/>
                <w:spacing w:val="-4"/>
                <w:sz w:val="24"/>
              </w:rPr>
              <w:t xml:space="preserve"> </w:t>
            </w:r>
            <w:r>
              <w:rPr>
                <w:b/>
                <w:spacing w:val="-2"/>
                <w:sz w:val="24"/>
              </w:rPr>
              <w:t>заполнению</w:t>
            </w:r>
          </w:p>
        </w:tc>
      </w:tr>
      <w:tr w:rsidR="004E26A2" w:rsidTr="004E26A2">
        <w:trPr>
          <w:trHeight w:val="1287"/>
        </w:trPr>
        <w:tc>
          <w:tcPr>
            <w:tcW w:w="846" w:type="dxa"/>
          </w:tcPr>
          <w:p w:rsidR="004E26A2" w:rsidRDefault="004E26A2" w:rsidP="004E26A2">
            <w:pPr>
              <w:pStyle w:val="TableParagraph"/>
              <w:spacing w:before="158"/>
              <w:rPr>
                <w:sz w:val="28"/>
              </w:rPr>
            </w:pPr>
          </w:p>
          <w:p w:rsidR="004E26A2" w:rsidRDefault="004E26A2" w:rsidP="004E26A2">
            <w:pPr>
              <w:pStyle w:val="TableParagraph"/>
              <w:ind w:right="273"/>
              <w:jc w:val="right"/>
              <w:rPr>
                <w:sz w:val="28"/>
              </w:rPr>
            </w:pPr>
            <w:r>
              <w:rPr>
                <w:spacing w:val="-10"/>
                <w:sz w:val="28"/>
              </w:rPr>
              <w:t>1</w:t>
            </w:r>
          </w:p>
        </w:tc>
        <w:tc>
          <w:tcPr>
            <w:tcW w:w="3260" w:type="dxa"/>
          </w:tcPr>
          <w:p w:rsidR="004E26A2" w:rsidRDefault="004E26A2" w:rsidP="004E26A2">
            <w:pPr>
              <w:pStyle w:val="TableParagraph"/>
              <w:ind w:left="107" w:right="623" w:firstLine="56"/>
              <w:jc w:val="both"/>
              <w:rPr>
                <w:sz w:val="28"/>
              </w:rPr>
            </w:pPr>
            <w:r>
              <w:rPr>
                <w:sz w:val="28"/>
              </w:rPr>
              <w:t>Субъект</w:t>
            </w:r>
            <w:r>
              <w:rPr>
                <w:spacing w:val="-18"/>
                <w:sz w:val="28"/>
              </w:rPr>
              <w:t xml:space="preserve"> </w:t>
            </w:r>
            <w:r>
              <w:rPr>
                <w:sz w:val="28"/>
              </w:rPr>
              <w:t>Российской Федерации,</w:t>
            </w:r>
            <w:r>
              <w:rPr>
                <w:spacing w:val="-3"/>
                <w:sz w:val="28"/>
              </w:rPr>
              <w:t xml:space="preserve"> </w:t>
            </w:r>
            <w:r>
              <w:rPr>
                <w:sz w:val="28"/>
              </w:rPr>
              <w:t xml:space="preserve">который </w:t>
            </w:r>
            <w:r>
              <w:rPr>
                <w:spacing w:val="-2"/>
                <w:sz w:val="28"/>
              </w:rPr>
              <w:t>представляет</w:t>
            </w:r>
          </w:p>
          <w:p w:rsidR="004E26A2" w:rsidRDefault="004E26A2" w:rsidP="004E26A2">
            <w:pPr>
              <w:pStyle w:val="TableParagraph"/>
              <w:spacing w:line="305" w:lineRule="exact"/>
              <w:ind w:left="107"/>
              <w:rPr>
                <w:sz w:val="28"/>
              </w:rPr>
            </w:pPr>
            <w:r>
              <w:rPr>
                <w:spacing w:val="-2"/>
                <w:sz w:val="28"/>
              </w:rPr>
              <w:t>организация</w:t>
            </w:r>
          </w:p>
        </w:tc>
        <w:tc>
          <w:tcPr>
            <w:tcW w:w="5685" w:type="dxa"/>
          </w:tcPr>
          <w:p w:rsidR="004E26A2" w:rsidRDefault="004E26A2" w:rsidP="004E26A2">
            <w:pPr>
              <w:pStyle w:val="TableParagraph"/>
              <w:ind w:left="108"/>
              <w:rPr>
                <w:sz w:val="28"/>
              </w:rPr>
            </w:pPr>
            <w:r>
              <w:rPr>
                <w:sz w:val="28"/>
              </w:rPr>
              <w:t>Наименование</w:t>
            </w:r>
            <w:r>
              <w:rPr>
                <w:spacing w:val="-18"/>
                <w:sz w:val="28"/>
              </w:rPr>
              <w:t xml:space="preserve"> </w:t>
            </w:r>
            <w:r>
              <w:rPr>
                <w:sz w:val="28"/>
              </w:rPr>
              <w:t>субъекта</w:t>
            </w:r>
            <w:r>
              <w:rPr>
                <w:spacing w:val="-17"/>
                <w:sz w:val="28"/>
              </w:rPr>
              <w:t xml:space="preserve"> </w:t>
            </w:r>
            <w:r>
              <w:rPr>
                <w:sz w:val="28"/>
              </w:rPr>
              <w:t xml:space="preserve">Российской </w:t>
            </w:r>
            <w:r>
              <w:rPr>
                <w:spacing w:val="-2"/>
                <w:sz w:val="28"/>
              </w:rPr>
              <w:t>Федерации</w:t>
            </w:r>
          </w:p>
        </w:tc>
      </w:tr>
      <w:tr w:rsidR="004E26A2" w:rsidTr="004E26A2">
        <w:trPr>
          <w:trHeight w:val="1002"/>
        </w:trPr>
        <w:tc>
          <w:tcPr>
            <w:tcW w:w="846" w:type="dxa"/>
          </w:tcPr>
          <w:p w:rsidR="004E26A2" w:rsidRDefault="004E26A2" w:rsidP="004E26A2">
            <w:pPr>
              <w:pStyle w:val="TableParagraph"/>
              <w:spacing w:before="15"/>
              <w:rPr>
                <w:sz w:val="28"/>
              </w:rPr>
            </w:pPr>
          </w:p>
          <w:p w:rsidR="004E26A2" w:rsidRDefault="004E26A2" w:rsidP="004E26A2">
            <w:pPr>
              <w:pStyle w:val="TableParagraph"/>
              <w:ind w:right="273"/>
              <w:jc w:val="right"/>
              <w:rPr>
                <w:sz w:val="28"/>
              </w:rPr>
            </w:pPr>
            <w:r>
              <w:rPr>
                <w:spacing w:val="-10"/>
                <w:sz w:val="28"/>
              </w:rPr>
              <w:t>2</w:t>
            </w:r>
          </w:p>
        </w:tc>
        <w:tc>
          <w:tcPr>
            <w:tcW w:w="3260" w:type="dxa"/>
          </w:tcPr>
          <w:p w:rsidR="004E26A2" w:rsidRDefault="004E26A2" w:rsidP="004E26A2">
            <w:pPr>
              <w:pStyle w:val="TableParagraph"/>
              <w:spacing w:before="176"/>
              <w:ind w:left="107" w:firstLine="56"/>
              <w:rPr>
                <w:sz w:val="28"/>
              </w:rPr>
            </w:pPr>
            <w:r>
              <w:rPr>
                <w:spacing w:val="-2"/>
                <w:sz w:val="28"/>
              </w:rPr>
              <w:t>Наименование организации</w:t>
            </w:r>
          </w:p>
        </w:tc>
        <w:tc>
          <w:tcPr>
            <w:tcW w:w="5685" w:type="dxa"/>
          </w:tcPr>
          <w:p w:rsidR="004E26A2" w:rsidRDefault="004E26A2" w:rsidP="004E26A2">
            <w:pPr>
              <w:pStyle w:val="TableParagraph"/>
              <w:ind w:left="108"/>
              <w:rPr>
                <w:sz w:val="28"/>
              </w:rPr>
            </w:pPr>
            <w:r>
              <w:rPr>
                <w:sz w:val="28"/>
              </w:rPr>
              <w:t>Полное наименование юридического лица с указанием</w:t>
            </w:r>
            <w:r>
              <w:rPr>
                <w:spacing w:val="-18"/>
                <w:sz w:val="28"/>
              </w:rPr>
              <w:t xml:space="preserve"> </w:t>
            </w:r>
            <w:r>
              <w:rPr>
                <w:sz w:val="28"/>
              </w:rPr>
              <w:t>организационно-правовой</w:t>
            </w:r>
            <w:r>
              <w:rPr>
                <w:spacing w:val="-17"/>
                <w:sz w:val="28"/>
              </w:rPr>
              <w:t xml:space="preserve"> </w:t>
            </w:r>
            <w:r>
              <w:rPr>
                <w:sz w:val="28"/>
              </w:rPr>
              <w:t>формы, ведомственной принадлежности</w:t>
            </w:r>
          </w:p>
        </w:tc>
      </w:tr>
      <w:tr w:rsidR="004E26A2" w:rsidTr="004E26A2">
        <w:trPr>
          <w:trHeight w:val="321"/>
        </w:trPr>
        <w:tc>
          <w:tcPr>
            <w:tcW w:w="846" w:type="dxa"/>
          </w:tcPr>
          <w:p w:rsidR="004E26A2" w:rsidRDefault="004E26A2" w:rsidP="004E26A2">
            <w:pPr>
              <w:pStyle w:val="TableParagraph"/>
              <w:spacing w:line="301" w:lineRule="exact"/>
              <w:ind w:right="273"/>
              <w:jc w:val="right"/>
              <w:rPr>
                <w:sz w:val="28"/>
              </w:rPr>
            </w:pPr>
            <w:r>
              <w:rPr>
                <w:spacing w:val="-10"/>
                <w:sz w:val="28"/>
              </w:rPr>
              <w:t>3</w:t>
            </w:r>
          </w:p>
        </w:tc>
        <w:tc>
          <w:tcPr>
            <w:tcW w:w="3260" w:type="dxa"/>
          </w:tcPr>
          <w:p w:rsidR="004E26A2" w:rsidRDefault="004E26A2" w:rsidP="004E26A2">
            <w:pPr>
              <w:pStyle w:val="TableParagraph"/>
              <w:spacing w:line="301" w:lineRule="exact"/>
              <w:ind w:left="164"/>
              <w:rPr>
                <w:sz w:val="28"/>
              </w:rPr>
            </w:pPr>
            <w:r>
              <w:rPr>
                <w:sz w:val="28"/>
              </w:rPr>
              <w:t>ИНН</w:t>
            </w:r>
            <w:r>
              <w:rPr>
                <w:spacing w:val="-9"/>
                <w:sz w:val="28"/>
              </w:rPr>
              <w:t xml:space="preserve"> </w:t>
            </w:r>
            <w:r>
              <w:rPr>
                <w:spacing w:val="-2"/>
                <w:sz w:val="28"/>
              </w:rPr>
              <w:t>организации</w:t>
            </w:r>
          </w:p>
        </w:tc>
        <w:tc>
          <w:tcPr>
            <w:tcW w:w="5685" w:type="dxa"/>
          </w:tcPr>
          <w:p w:rsidR="004E26A2" w:rsidRDefault="004E26A2" w:rsidP="004E26A2">
            <w:pPr>
              <w:pStyle w:val="TableParagraph"/>
              <w:rPr>
                <w:sz w:val="24"/>
              </w:rPr>
            </w:pPr>
          </w:p>
        </w:tc>
      </w:tr>
      <w:tr w:rsidR="004E26A2" w:rsidTr="004E26A2">
        <w:trPr>
          <w:trHeight w:val="322"/>
        </w:trPr>
        <w:tc>
          <w:tcPr>
            <w:tcW w:w="846" w:type="dxa"/>
          </w:tcPr>
          <w:p w:rsidR="004E26A2" w:rsidRDefault="004E26A2" w:rsidP="004E26A2">
            <w:pPr>
              <w:pStyle w:val="TableParagraph"/>
              <w:spacing w:line="302" w:lineRule="exact"/>
              <w:ind w:right="273"/>
              <w:jc w:val="right"/>
              <w:rPr>
                <w:sz w:val="28"/>
              </w:rPr>
            </w:pPr>
            <w:r>
              <w:rPr>
                <w:spacing w:val="-10"/>
                <w:sz w:val="28"/>
              </w:rPr>
              <w:t>4</w:t>
            </w:r>
          </w:p>
        </w:tc>
        <w:tc>
          <w:tcPr>
            <w:tcW w:w="3260" w:type="dxa"/>
          </w:tcPr>
          <w:p w:rsidR="004E26A2" w:rsidRDefault="004E26A2" w:rsidP="004E26A2">
            <w:pPr>
              <w:pStyle w:val="TableParagraph"/>
              <w:spacing w:line="302" w:lineRule="exact"/>
              <w:ind w:left="164"/>
              <w:rPr>
                <w:sz w:val="28"/>
              </w:rPr>
            </w:pPr>
            <w:r>
              <w:rPr>
                <w:sz w:val="28"/>
              </w:rPr>
              <w:t>Адрес</w:t>
            </w:r>
            <w:r>
              <w:rPr>
                <w:spacing w:val="-10"/>
                <w:sz w:val="28"/>
              </w:rPr>
              <w:t xml:space="preserve"> </w:t>
            </w:r>
            <w:r>
              <w:rPr>
                <w:spacing w:val="-2"/>
                <w:sz w:val="28"/>
              </w:rPr>
              <w:t>организации</w:t>
            </w:r>
          </w:p>
        </w:tc>
        <w:tc>
          <w:tcPr>
            <w:tcW w:w="5685" w:type="dxa"/>
          </w:tcPr>
          <w:p w:rsidR="004E26A2" w:rsidRDefault="004E26A2" w:rsidP="004E26A2">
            <w:pPr>
              <w:pStyle w:val="TableParagraph"/>
              <w:rPr>
                <w:sz w:val="24"/>
              </w:rPr>
            </w:pPr>
          </w:p>
        </w:tc>
      </w:tr>
      <w:tr w:rsidR="004E26A2" w:rsidTr="004E26A2">
        <w:trPr>
          <w:trHeight w:val="1288"/>
        </w:trPr>
        <w:tc>
          <w:tcPr>
            <w:tcW w:w="846" w:type="dxa"/>
          </w:tcPr>
          <w:p w:rsidR="004E26A2" w:rsidRDefault="004E26A2" w:rsidP="004E26A2">
            <w:pPr>
              <w:pStyle w:val="TableParagraph"/>
              <w:spacing w:before="158"/>
              <w:rPr>
                <w:sz w:val="28"/>
              </w:rPr>
            </w:pPr>
          </w:p>
          <w:p w:rsidR="004E26A2" w:rsidRDefault="004E26A2" w:rsidP="004E26A2">
            <w:pPr>
              <w:pStyle w:val="TableParagraph"/>
              <w:ind w:right="273"/>
              <w:jc w:val="right"/>
              <w:rPr>
                <w:sz w:val="28"/>
              </w:rPr>
            </w:pPr>
            <w:r>
              <w:rPr>
                <w:spacing w:val="-10"/>
                <w:sz w:val="28"/>
              </w:rPr>
              <w:t>5</w:t>
            </w:r>
          </w:p>
        </w:tc>
        <w:tc>
          <w:tcPr>
            <w:tcW w:w="3260" w:type="dxa"/>
          </w:tcPr>
          <w:p w:rsidR="004E26A2" w:rsidRDefault="004E26A2" w:rsidP="004E26A2">
            <w:pPr>
              <w:pStyle w:val="TableParagraph"/>
              <w:spacing w:before="158"/>
              <w:ind w:left="107" w:right="152" w:firstLine="33"/>
              <w:rPr>
                <w:sz w:val="28"/>
              </w:rPr>
            </w:pPr>
            <w:r>
              <w:rPr>
                <w:sz w:val="28"/>
              </w:rPr>
              <w:t>Вид</w:t>
            </w:r>
            <w:r>
              <w:rPr>
                <w:spacing w:val="-18"/>
                <w:sz w:val="28"/>
              </w:rPr>
              <w:t xml:space="preserve"> </w:t>
            </w:r>
            <w:r>
              <w:rPr>
                <w:sz w:val="28"/>
              </w:rPr>
              <w:t xml:space="preserve">экономической </w:t>
            </w:r>
            <w:r>
              <w:rPr>
                <w:spacing w:val="-2"/>
                <w:sz w:val="28"/>
              </w:rPr>
              <w:t>деятельности организации</w:t>
            </w:r>
          </w:p>
        </w:tc>
        <w:tc>
          <w:tcPr>
            <w:tcW w:w="5685" w:type="dxa"/>
          </w:tcPr>
          <w:p w:rsidR="004E26A2" w:rsidRDefault="004E26A2" w:rsidP="004E26A2">
            <w:pPr>
              <w:pStyle w:val="TableParagraph"/>
              <w:ind w:left="108" w:firstLine="33"/>
              <w:rPr>
                <w:sz w:val="28"/>
              </w:rPr>
            </w:pPr>
            <w:r>
              <w:rPr>
                <w:sz w:val="28"/>
              </w:rPr>
              <w:t>Указывается основной вид экономической деятельности в соответствии с ЕГРЮЛ.</w:t>
            </w:r>
          </w:p>
          <w:p w:rsidR="004E26A2" w:rsidRDefault="004E26A2" w:rsidP="004E26A2">
            <w:pPr>
              <w:pStyle w:val="TableParagraph"/>
              <w:tabs>
                <w:tab w:val="left" w:pos="1426"/>
                <w:tab w:val="left" w:pos="2593"/>
                <w:tab w:val="left" w:pos="3976"/>
                <w:tab w:val="left" w:pos="5286"/>
              </w:tabs>
              <w:spacing w:line="322" w:lineRule="exact"/>
              <w:ind w:left="108" w:right="96" w:firstLine="33"/>
              <w:rPr>
                <w:sz w:val="28"/>
              </w:rPr>
            </w:pPr>
            <w:r>
              <w:rPr>
                <w:spacing w:val="-2"/>
                <w:sz w:val="28"/>
              </w:rPr>
              <w:t>Выписки</w:t>
            </w:r>
            <w:r>
              <w:rPr>
                <w:sz w:val="28"/>
              </w:rPr>
              <w:tab/>
            </w:r>
            <w:r>
              <w:rPr>
                <w:spacing w:val="-2"/>
                <w:sz w:val="28"/>
              </w:rPr>
              <w:t>ЕГРЮЛ</w:t>
            </w:r>
            <w:r>
              <w:rPr>
                <w:sz w:val="28"/>
              </w:rPr>
              <w:tab/>
            </w:r>
            <w:r>
              <w:rPr>
                <w:spacing w:val="-2"/>
                <w:sz w:val="28"/>
              </w:rPr>
              <w:t>возможно</w:t>
            </w:r>
            <w:r>
              <w:rPr>
                <w:sz w:val="28"/>
              </w:rPr>
              <w:tab/>
            </w:r>
            <w:r>
              <w:rPr>
                <w:spacing w:val="-2"/>
                <w:sz w:val="28"/>
              </w:rPr>
              <w:t>получить</w:t>
            </w:r>
            <w:r>
              <w:rPr>
                <w:sz w:val="28"/>
              </w:rPr>
              <w:tab/>
            </w:r>
            <w:r>
              <w:rPr>
                <w:spacing w:val="-6"/>
                <w:sz w:val="28"/>
              </w:rPr>
              <w:t xml:space="preserve">по </w:t>
            </w:r>
            <w:r>
              <w:rPr>
                <w:sz w:val="28"/>
              </w:rPr>
              <w:t>адресу: https://egrul.nalog.ru/index.html</w:t>
            </w:r>
          </w:p>
        </w:tc>
      </w:tr>
      <w:tr w:rsidR="004E26A2" w:rsidTr="004E26A2">
        <w:trPr>
          <w:trHeight w:val="2253"/>
        </w:trPr>
        <w:tc>
          <w:tcPr>
            <w:tcW w:w="846" w:type="dxa"/>
          </w:tcPr>
          <w:p w:rsidR="004E26A2" w:rsidRDefault="004E26A2" w:rsidP="004E26A2">
            <w:pPr>
              <w:pStyle w:val="TableParagraph"/>
              <w:rPr>
                <w:sz w:val="28"/>
              </w:rPr>
            </w:pPr>
          </w:p>
          <w:p w:rsidR="004E26A2" w:rsidRDefault="004E26A2" w:rsidP="004E26A2">
            <w:pPr>
              <w:pStyle w:val="TableParagraph"/>
              <w:spacing w:before="318"/>
              <w:rPr>
                <w:sz w:val="28"/>
              </w:rPr>
            </w:pPr>
          </w:p>
          <w:p w:rsidR="004E26A2" w:rsidRDefault="004E26A2" w:rsidP="004E26A2">
            <w:pPr>
              <w:pStyle w:val="TableParagraph"/>
              <w:ind w:right="273"/>
              <w:jc w:val="right"/>
              <w:rPr>
                <w:sz w:val="28"/>
              </w:rPr>
            </w:pPr>
            <w:r>
              <w:rPr>
                <w:spacing w:val="-10"/>
                <w:sz w:val="28"/>
              </w:rPr>
              <w:t>6</w:t>
            </w:r>
          </w:p>
        </w:tc>
        <w:tc>
          <w:tcPr>
            <w:tcW w:w="3260" w:type="dxa"/>
          </w:tcPr>
          <w:p w:rsidR="004E26A2" w:rsidRDefault="004E26A2" w:rsidP="004E26A2">
            <w:pPr>
              <w:pStyle w:val="TableParagraph"/>
              <w:spacing w:before="318"/>
              <w:rPr>
                <w:sz w:val="28"/>
              </w:rPr>
            </w:pPr>
          </w:p>
          <w:p w:rsidR="004E26A2" w:rsidRDefault="004E26A2" w:rsidP="004E26A2">
            <w:pPr>
              <w:pStyle w:val="TableParagraph"/>
              <w:spacing w:before="1"/>
              <w:ind w:left="107" w:right="1573" w:firstLine="33"/>
              <w:jc w:val="both"/>
              <w:rPr>
                <w:sz w:val="28"/>
              </w:rPr>
            </w:pPr>
            <w:r>
              <w:rPr>
                <w:spacing w:val="-2"/>
                <w:sz w:val="28"/>
              </w:rPr>
              <w:t>Численность сотрудников организации</w:t>
            </w:r>
          </w:p>
        </w:tc>
        <w:tc>
          <w:tcPr>
            <w:tcW w:w="5685" w:type="dxa"/>
          </w:tcPr>
          <w:p w:rsidR="004E26A2" w:rsidRDefault="004E26A2" w:rsidP="004E26A2">
            <w:pPr>
              <w:pStyle w:val="TableParagraph"/>
              <w:spacing w:line="318" w:lineRule="exact"/>
              <w:ind w:left="141"/>
              <w:rPr>
                <w:sz w:val="28"/>
              </w:rPr>
            </w:pPr>
            <w:r>
              <w:rPr>
                <w:sz w:val="28"/>
              </w:rPr>
              <w:t>Выберите</w:t>
            </w:r>
            <w:r>
              <w:rPr>
                <w:spacing w:val="-11"/>
                <w:sz w:val="28"/>
              </w:rPr>
              <w:t xml:space="preserve"> </w:t>
            </w:r>
            <w:r>
              <w:rPr>
                <w:sz w:val="28"/>
              </w:rPr>
              <w:t>один</w:t>
            </w:r>
            <w:r>
              <w:rPr>
                <w:spacing w:val="-10"/>
                <w:sz w:val="28"/>
              </w:rPr>
              <w:t xml:space="preserve"> </w:t>
            </w:r>
            <w:r>
              <w:rPr>
                <w:sz w:val="28"/>
              </w:rPr>
              <w:t>из</w:t>
            </w:r>
            <w:r>
              <w:rPr>
                <w:spacing w:val="-10"/>
                <w:sz w:val="28"/>
              </w:rPr>
              <w:t xml:space="preserve"> </w:t>
            </w:r>
            <w:r>
              <w:rPr>
                <w:sz w:val="28"/>
              </w:rPr>
              <w:t>предложенных</w:t>
            </w:r>
            <w:r>
              <w:rPr>
                <w:spacing w:val="-10"/>
                <w:sz w:val="28"/>
              </w:rPr>
              <w:t xml:space="preserve"> </w:t>
            </w:r>
            <w:r>
              <w:rPr>
                <w:spacing w:val="-2"/>
                <w:sz w:val="28"/>
              </w:rPr>
              <w:t>вариантов:</w:t>
            </w:r>
          </w:p>
          <w:p w:rsidR="004E26A2" w:rsidRDefault="004E26A2" w:rsidP="004E26A2">
            <w:pPr>
              <w:pStyle w:val="TableParagraph"/>
              <w:numPr>
                <w:ilvl w:val="0"/>
                <w:numId w:val="5"/>
              </w:numPr>
              <w:tabs>
                <w:tab w:val="left" w:pos="813"/>
              </w:tabs>
              <w:ind w:left="813" w:hanging="354"/>
              <w:rPr>
                <w:sz w:val="28"/>
              </w:rPr>
            </w:pPr>
            <w:r>
              <w:rPr>
                <w:sz w:val="28"/>
              </w:rPr>
              <w:t>до</w:t>
            </w:r>
            <w:r>
              <w:rPr>
                <w:spacing w:val="-5"/>
                <w:sz w:val="28"/>
              </w:rPr>
              <w:t xml:space="preserve"> </w:t>
            </w:r>
            <w:r>
              <w:rPr>
                <w:sz w:val="28"/>
              </w:rPr>
              <w:t>100</w:t>
            </w:r>
            <w:r>
              <w:rPr>
                <w:spacing w:val="-5"/>
                <w:sz w:val="28"/>
              </w:rPr>
              <w:t xml:space="preserve"> </w:t>
            </w:r>
            <w:r>
              <w:rPr>
                <w:sz w:val="28"/>
              </w:rPr>
              <w:t>чел.</w:t>
            </w:r>
            <w:r>
              <w:rPr>
                <w:spacing w:val="-6"/>
                <w:sz w:val="28"/>
              </w:rPr>
              <w:t xml:space="preserve"> </w:t>
            </w:r>
            <w:r>
              <w:rPr>
                <w:spacing w:val="-2"/>
                <w:sz w:val="28"/>
              </w:rPr>
              <w:t>(включительно);</w:t>
            </w:r>
          </w:p>
          <w:p w:rsidR="004E26A2" w:rsidRDefault="004E26A2" w:rsidP="004E26A2">
            <w:pPr>
              <w:pStyle w:val="TableParagraph"/>
              <w:numPr>
                <w:ilvl w:val="0"/>
                <w:numId w:val="5"/>
              </w:numPr>
              <w:tabs>
                <w:tab w:val="left" w:pos="813"/>
              </w:tabs>
              <w:spacing w:line="322" w:lineRule="exact"/>
              <w:ind w:left="813" w:hanging="354"/>
              <w:rPr>
                <w:sz w:val="28"/>
              </w:rPr>
            </w:pPr>
            <w:r>
              <w:rPr>
                <w:sz w:val="28"/>
              </w:rPr>
              <w:t>от</w:t>
            </w:r>
            <w:r>
              <w:rPr>
                <w:spacing w:val="-5"/>
                <w:sz w:val="28"/>
              </w:rPr>
              <w:t xml:space="preserve"> </w:t>
            </w:r>
            <w:r>
              <w:rPr>
                <w:sz w:val="28"/>
              </w:rPr>
              <w:t>101</w:t>
            </w:r>
            <w:r>
              <w:rPr>
                <w:spacing w:val="-3"/>
                <w:sz w:val="28"/>
              </w:rPr>
              <w:t xml:space="preserve"> </w:t>
            </w:r>
            <w:r>
              <w:rPr>
                <w:sz w:val="28"/>
              </w:rPr>
              <w:t>до</w:t>
            </w:r>
            <w:r>
              <w:rPr>
                <w:spacing w:val="-5"/>
                <w:sz w:val="28"/>
              </w:rPr>
              <w:t xml:space="preserve"> </w:t>
            </w:r>
            <w:r>
              <w:rPr>
                <w:sz w:val="28"/>
              </w:rPr>
              <w:t>500</w:t>
            </w:r>
            <w:r>
              <w:rPr>
                <w:spacing w:val="-3"/>
                <w:sz w:val="28"/>
              </w:rPr>
              <w:t xml:space="preserve"> </w:t>
            </w:r>
            <w:r>
              <w:rPr>
                <w:spacing w:val="-2"/>
                <w:sz w:val="28"/>
              </w:rPr>
              <w:t>чел.;</w:t>
            </w:r>
          </w:p>
          <w:p w:rsidR="004E26A2" w:rsidRDefault="004E26A2" w:rsidP="004E26A2">
            <w:pPr>
              <w:pStyle w:val="TableParagraph"/>
              <w:numPr>
                <w:ilvl w:val="0"/>
                <w:numId w:val="5"/>
              </w:numPr>
              <w:tabs>
                <w:tab w:val="left" w:pos="813"/>
              </w:tabs>
              <w:spacing w:line="322" w:lineRule="exact"/>
              <w:ind w:left="813" w:hanging="354"/>
              <w:rPr>
                <w:sz w:val="28"/>
              </w:rPr>
            </w:pPr>
            <w:r>
              <w:rPr>
                <w:sz w:val="28"/>
              </w:rPr>
              <w:t>от</w:t>
            </w:r>
            <w:r>
              <w:rPr>
                <w:spacing w:val="-5"/>
                <w:sz w:val="28"/>
              </w:rPr>
              <w:t xml:space="preserve"> </w:t>
            </w:r>
            <w:r>
              <w:rPr>
                <w:sz w:val="28"/>
              </w:rPr>
              <w:t>501</w:t>
            </w:r>
            <w:r>
              <w:rPr>
                <w:spacing w:val="-3"/>
                <w:sz w:val="28"/>
              </w:rPr>
              <w:t xml:space="preserve"> </w:t>
            </w:r>
            <w:r>
              <w:rPr>
                <w:sz w:val="28"/>
              </w:rPr>
              <w:t>до</w:t>
            </w:r>
            <w:r>
              <w:rPr>
                <w:spacing w:val="-4"/>
                <w:sz w:val="28"/>
              </w:rPr>
              <w:t xml:space="preserve"> </w:t>
            </w:r>
            <w:r>
              <w:rPr>
                <w:sz w:val="28"/>
              </w:rPr>
              <w:t>1</w:t>
            </w:r>
            <w:r>
              <w:rPr>
                <w:spacing w:val="-4"/>
                <w:sz w:val="28"/>
              </w:rPr>
              <w:t xml:space="preserve"> </w:t>
            </w:r>
            <w:r>
              <w:rPr>
                <w:sz w:val="28"/>
              </w:rPr>
              <w:t>000</w:t>
            </w:r>
            <w:r>
              <w:rPr>
                <w:spacing w:val="-3"/>
                <w:sz w:val="28"/>
              </w:rPr>
              <w:t xml:space="preserve"> </w:t>
            </w:r>
            <w:r>
              <w:rPr>
                <w:spacing w:val="-4"/>
                <w:sz w:val="28"/>
              </w:rPr>
              <w:t>чел.;</w:t>
            </w:r>
          </w:p>
          <w:p w:rsidR="004E26A2" w:rsidRDefault="004E26A2" w:rsidP="004E26A2">
            <w:pPr>
              <w:pStyle w:val="TableParagraph"/>
              <w:numPr>
                <w:ilvl w:val="0"/>
                <w:numId w:val="5"/>
              </w:numPr>
              <w:tabs>
                <w:tab w:val="left" w:pos="813"/>
              </w:tabs>
              <w:spacing w:line="322" w:lineRule="exact"/>
              <w:ind w:left="813" w:hanging="354"/>
              <w:rPr>
                <w:sz w:val="28"/>
              </w:rPr>
            </w:pPr>
            <w:r>
              <w:rPr>
                <w:sz w:val="28"/>
              </w:rPr>
              <w:t>от</w:t>
            </w:r>
            <w:r>
              <w:rPr>
                <w:spacing w:val="-4"/>
                <w:sz w:val="28"/>
              </w:rPr>
              <w:t xml:space="preserve"> </w:t>
            </w:r>
            <w:r>
              <w:rPr>
                <w:sz w:val="28"/>
              </w:rPr>
              <w:t>1</w:t>
            </w:r>
            <w:r>
              <w:rPr>
                <w:spacing w:val="-3"/>
                <w:sz w:val="28"/>
              </w:rPr>
              <w:t xml:space="preserve"> </w:t>
            </w:r>
            <w:r>
              <w:rPr>
                <w:sz w:val="28"/>
              </w:rPr>
              <w:t>001</w:t>
            </w:r>
            <w:r>
              <w:rPr>
                <w:spacing w:val="-3"/>
                <w:sz w:val="28"/>
              </w:rPr>
              <w:t xml:space="preserve"> </w:t>
            </w:r>
            <w:r>
              <w:rPr>
                <w:sz w:val="28"/>
              </w:rPr>
              <w:t>до</w:t>
            </w:r>
            <w:r>
              <w:rPr>
                <w:spacing w:val="-3"/>
                <w:sz w:val="28"/>
              </w:rPr>
              <w:t xml:space="preserve"> </w:t>
            </w:r>
            <w:r>
              <w:rPr>
                <w:sz w:val="28"/>
              </w:rPr>
              <w:t>3</w:t>
            </w:r>
            <w:r>
              <w:rPr>
                <w:spacing w:val="-3"/>
                <w:sz w:val="28"/>
              </w:rPr>
              <w:t xml:space="preserve"> </w:t>
            </w:r>
            <w:r>
              <w:rPr>
                <w:sz w:val="28"/>
              </w:rPr>
              <w:t>000</w:t>
            </w:r>
            <w:r>
              <w:rPr>
                <w:spacing w:val="-3"/>
                <w:sz w:val="28"/>
              </w:rPr>
              <w:t xml:space="preserve"> </w:t>
            </w:r>
            <w:r>
              <w:rPr>
                <w:spacing w:val="-2"/>
                <w:sz w:val="28"/>
              </w:rPr>
              <w:t>чел.;</w:t>
            </w:r>
          </w:p>
          <w:p w:rsidR="004E26A2" w:rsidRDefault="004E26A2" w:rsidP="004E26A2">
            <w:pPr>
              <w:pStyle w:val="TableParagraph"/>
              <w:numPr>
                <w:ilvl w:val="0"/>
                <w:numId w:val="5"/>
              </w:numPr>
              <w:tabs>
                <w:tab w:val="left" w:pos="813"/>
              </w:tabs>
              <w:ind w:left="813" w:hanging="354"/>
              <w:rPr>
                <w:sz w:val="28"/>
              </w:rPr>
            </w:pPr>
            <w:r>
              <w:rPr>
                <w:sz w:val="28"/>
              </w:rPr>
              <w:t>от</w:t>
            </w:r>
            <w:r>
              <w:rPr>
                <w:spacing w:val="-5"/>
                <w:sz w:val="28"/>
              </w:rPr>
              <w:t xml:space="preserve"> </w:t>
            </w:r>
            <w:r>
              <w:rPr>
                <w:sz w:val="28"/>
              </w:rPr>
              <w:t>3</w:t>
            </w:r>
            <w:r>
              <w:rPr>
                <w:spacing w:val="-3"/>
                <w:sz w:val="28"/>
              </w:rPr>
              <w:t xml:space="preserve"> </w:t>
            </w:r>
            <w:r>
              <w:rPr>
                <w:sz w:val="28"/>
              </w:rPr>
              <w:t>001</w:t>
            </w:r>
            <w:r>
              <w:rPr>
                <w:spacing w:val="-3"/>
                <w:sz w:val="28"/>
              </w:rPr>
              <w:t xml:space="preserve"> </w:t>
            </w:r>
            <w:r>
              <w:rPr>
                <w:sz w:val="28"/>
              </w:rPr>
              <w:t>до</w:t>
            </w:r>
            <w:r>
              <w:rPr>
                <w:spacing w:val="-3"/>
                <w:sz w:val="28"/>
              </w:rPr>
              <w:t xml:space="preserve"> </w:t>
            </w:r>
            <w:r>
              <w:rPr>
                <w:sz w:val="28"/>
              </w:rPr>
              <w:t>10</w:t>
            </w:r>
            <w:r>
              <w:rPr>
                <w:spacing w:val="-3"/>
                <w:sz w:val="28"/>
              </w:rPr>
              <w:t xml:space="preserve"> </w:t>
            </w:r>
            <w:r>
              <w:rPr>
                <w:sz w:val="28"/>
              </w:rPr>
              <w:t>000</w:t>
            </w:r>
            <w:r>
              <w:rPr>
                <w:spacing w:val="-4"/>
                <w:sz w:val="28"/>
              </w:rPr>
              <w:t xml:space="preserve"> </w:t>
            </w:r>
            <w:r>
              <w:rPr>
                <w:spacing w:val="-2"/>
                <w:sz w:val="28"/>
              </w:rPr>
              <w:t>чел.;</w:t>
            </w:r>
          </w:p>
          <w:p w:rsidR="004E26A2" w:rsidRDefault="004E26A2" w:rsidP="004E26A2">
            <w:pPr>
              <w:pStyle w:val="TableParagraph"/>
              <w:numPr>
                <w:ilvl w:val="0"/>
                <w:numId w:val="5"/>
              </w:numPr>
              <w:tabs>
                <w:tab w:val="left" w:pos="813"/>
              </w:tabs>
              <w:spacing w:before="1" w:line="305" w:lineRule="exact"/>
              <w:ind w:left="813" w:hanging="354"/>
              <w:rPr>
                <w:sz w:val="28"/>
              </w:rPr>
            </w:pPr>
            <w:r>
              <w:rPr>
                <w:sz w:val="28"/>
              </w:rPr>
              <w:t>свыше</w:t>
            </w:r>
            <w:r>
              <w:rPr>
                <w:spacing w:val="-6"/>
                <w:sz w:val="28"/>
              </w:rPr>
              <w:t xml:space="preserve"> </w:t>
            </w:r>
            <w:r>
              <w:rPr>
                <w:sz w:val="28"/>
              </w:rPr>
              <w:t>10</w:t>
            </w:r>
            <w:r>
              <w:rPr>
                <w:spacing w:val="-5"/>
                <w:sz w:val="28"/>
              </w:rPr>
              <w:t xml:space="preserve"> </w:t>
            </w:r>
            <w:r>
              <w:rPr>
                <w:sz w:val="28"/>
              </w:rPr>
              <w:t>000</w:t>
            </w:r>
            <w:r>
              <w:rPr>
                <w:spacing w:val="-5"/>
                <w:sz w:val="28"/>
              </w:rPr>
              <w:t xml:space="preserve"> </w:t>
            </w:r>
            <w:r>
              <w:rPr>
                <w:spacing w:val="-4"/>
                <w:sz w:val="28"/>
              </w:rPr>
              <w:t>чел.</w:t>
            </w:r>
          </w:p>
        </w:tc>
      </w:tr>
      <w:tr w:rsidR="004E26A2" w:rsidTr="004E26A2">
        <w:trPr>
          <w:trHeight w:val="2728"/>
        </w:trPr>
        <w:tc>
          <w:tcPr>
            <w:tcW w:w="846" w:type="dxa"/>
          </w:tcPr>
          <w:p w:rsidR="004E26A2" w:rsidRDefault="004E26A2" w:rsidP="004E26A2">
            <w:pPr>
              <w:pStyle w:val="TableParagraph"/>
              <w:rPr>
                <w:sz w:val="28"/>
              </w:rPr>
            </w:pPr>
          </w:p>
          <w:p w:rsidR="004E26A2" w:rsidRDefault="004E26A2" w:rsidP="004E26A2">
            <w:pPr>
              <w:pStyle w:val="TableParagraph"/>
              <w:rPr>
                <w:sz w:val="28"/>
              </w:rPr>
            </w:pPr>
          </w:p>
          <w:p w:rsidR="004E26A2" w:rsidRDefault="004E26A2" w:rsidP="004E26A2">
            <w:pPr>
              <w:pStyle w:val="TableParagraph"/>
              <w:spacing w:before="234"/>
              <w:rPr>
                <w:sz w:val="28"/>
              </w:rPr>
            </w:pPr>
          </w:p>
          <w:p w:rsidR="004E26A2" w:rsidRDefault="004E26A2" w:rsidP="004E26A2">
            <w:pPr>
              <w:pStyle w:val="TableParagraph"/>
              <w:ind w:right="273"/>
              <w:jc w:val="right"/>
              <w:rPr>
                <w:sz w:val="28"/>
              </w:rPr>
            </w:pPr>
            <w:r>
              <w:rPr>
                <w:spacing w:val="-10"/>
                <w:sz w:val="28"/>
              </w:rPr>
              <w:t>7</w:t>
            </w:r>
          </w:p>
        </w:tc>
        <w:tc>
          <w:tcPr>
            <w:tcW w:w="3260" w:type="dxa"/>
          </w:tcPr>
          <w:p w:rsidR="004E26A2" w:rsidRDefault="004E26A2" w:rsidP="004E26A2">
            <w:pPr>
              <w:pStyle w:val="TableParagraph"/>
              <w:rPr>
                <w:sz w:val="28"/>
              </w:rPr>
            </w:pPr>
          </w:p>
          <w:p w:rsidR="004E26A2" w:rsidRDefault="004E26A2" w:rsidP="004E26A2">
            <w:pPr>
              <w:pStyle w:val="TableParagraph"/>
              <w:rPr>
                <w:sz w:val="28"/>
              </w:rPr>
            </w:pPr>
          </w:p>
          <w:p w:rsidR="004E26A2" w:rsidRDefault="004E26A2" w:rsidP="004E26A2">
            <w:pPr>
              <w:pStyle w:val="TableParagraph"/>
              <w:spacing w:before="234"/>
              <w:rPr>
                <w:sz w:val="28"/>
              </w:rPr>
            </w:pPr>
          </w:p>
          <w:p w:rsidR="004E26A2" w:rsidRDefault="004E26A2" w:rsidP="004E26A2">
            <w:pPr>
              <w:pStyle w:val="TableParagraph"/>
              <w:ind w:left="141"/>
              <w:rPr>
                <w:sz w:val="28"/>
              </w:rPr>
            </w:pPr>
            <w:r>
              <w:rPr>
                <w:sz w:val="28"/>
              </w:rPr>
              <w:t>Номинация</w:t>
            </w:r>
            <w:r>
              <w:rPr>
                <w:spacing w:val="-9"/>
                <w:sz w:val="28"/>
              </w:rPr>
              <w:t xml:space="preserve"> </w:t>
            </w:r>
            <w:r>
              <w:rPr>
                <w:sz w:val="28"/>
              </w:rPr>
              <w:t>в</w:t>
            </w:r>
            <w:r>
              <w:rPr>
                <w:spacing w:val="-8"/>
                <w:sz w:val="28"/>
              </w:rPr>
              <w:t xml:space="preserve"> </w:t>
            </w:r>
            <w:r>
              <w:rPr>
                <w:spacing w:val="-2"/>
                <w:sz w:val="28"/>
              </w:rPr>
              <w:t>Конкурсе</w:t>
            </w:r>
          </w:p>
        </w:tc>
        <w:tc>
          <w:tcPr>
            <w:tcW w:w="5685" w:type="dxa"/>
          </w:tcPr>
          <w:p w:rsidR="004E26A2" w:rsidRDefault="004E26A2" w:rsidP="004E26A2">
            <w:pPr>
              <w:pStyle w:val="TableParagraph"/>
              <w:spacing w:line="259" w:lineRule="auto"/>
              <w:ind w:left="108" w:firstLine="33"/>
              <w:rPr>
                <w:sz w:val="28"/>
              </w:rPr>
            </w:pPr>
            <w:r>
              <w:rPr>
                <w:sz w:val="28"/>
              </w:rPr>
              <w:t>«Прорывные</w:t>
            </w:r>
            <w:r>
              <w:rPr>
                <w:spacing w:val="-18"/>
                <w:sz w:val="28"/>
              </w:rPr>
              <w:t xml:space="preserve"> </w:t>
            </w:r>
            <w:r>
              <w:rPr>
                <w:sz w:val="28"/>
              </w:rPr>
              <w:t>технологии</w:t>
            </w:r>
            <w:r>
              <w:rPr>
                <w:spacing w:val="-17"/>
                <w:sz w:val="28"/>
              </w:rPr>
              <w:t xml:space="preserve"> </w:t>
            </w:r>
            <w:r>
              <w:rPr>
                <w:sz w:val="28"/>
              </w:rPr>
              <w:t>повышения производительности труда»;</w:t>
            </w:r>
          </w:p>
          <w:p w:rsidR="004E26A2" w:rsidRDefault="004E26A2" w:rsidP="004E26A2">
            <w:pPr>
              <w:pStyle w:val="TableParagraph"/>
              <w:ind w:left="141"/>
              <w:rPr>
                <w:sz w:val="28"/>
              </w:rPr>
            </w:pPr>
            <w:r>
              <w:rPr>
                <w:spacing w:val="-2"/>
                <w:sz w:val="28"/>
              </w:rPr>
              <w:t>«Профессиональное</w:t>
            </w:r>
            <w:r>
              <w:rPr>
                <w:spacing w:val="5"/>
                <w:sz w:val="28"/>
              </w:rPr>
              <w:t xml:space="preserve"> </w:t>
            </w:r>
            <w:r>
              <w:rPr>
                <w:spacing w:val="-2"/>
                <w:sz w:val="28"/>
              </w:rPr>
              <w:t>развитие</w:t>
            </w:r>
            <w:r>
              <w:rPr>
                <w:spacing w:val="6"/>
                <w:sz w:val="28"/>
              </w:rPr>
              <w:t xml:space="preserve"> </w:t>
            </w:r>
            <w:r>
              <w:rPr>
                <w:spacing w:val="-2"/>
                <w:sz w:val="28"/>
              </w:rPr>
              <w:t>молодежи»;</w:t>
            </w:r>
          </w:p>
          <w:p w:rsidR="004E26A2" w:rsidRDefault="004E26A2" w:rsidP="004E26A2">
            <w:pPr>
              <w:pStyle w:val="TableParagraph"/>
              <w:spacing w:before="21"/>
              <w:ind w:left="141"/>
              <w:rPr>
                <w:sz w:val="28"/>
              </w:rPr>
            </w:pPr>
            <w:r>
              <w:rPr>
                <w:sz w:val="28"/>
              </w:rPr>
              <w:t>«Цифровые</w:t>
            </w:r>
            <w:r>
              <w:rPr>
                <w:spacing w:val="-12"/>
                <w:sz w:val="28"/>
              </w:rPr>
              <w:t xml:space="preserve"> </w:t>
            </w:r>
            <w:r>
              <w:rPr>
                <w:sz w:val="28"/>
              </w:rPr>
              <w:t>инновации</w:t>
            </w:r>
            <w:r>
              <w:rPr>
                <w:spacing w:val="-10"/>
                <w:sz w:val="28"/>
              </w:rPr>
              <w:t xml:space="preserve"> </w:t>
            </w:r>
            <w:r>
              <w:rPr>
                <w:sz w:val="28"/>
              </w:rPr>
              <w:t>на</w:t>
            </w:r>
            <w:r>
              <w:rPr>
                <w:spacing w:val="-11"/>
                <w:sz w:val="28"/>
              </w:rPr>
              <w:t xml:space="preserve"> </w:t>
            </w:r>
            <w:r>
              <w:rPr>
                <w:spacing w:val="-2"/>
                <w:sz w:val="28"/>
              </w:rPr>
              <w:t>предприятии»;</w:t>
            </w:r>
          </w:p>
          <w:p w:rsidR="004E26A2" w:rsidRDefault="004E26A2" w:rsidP="004E26A2">
            <w:pPr>
              <w:pStyle w:val="TableParagraph"/>
              <w:spacing w:before="26" w:line="259" w:lineRule="auto"/>
              <w:ind w:left="108" w:firstLine="33"/>
              <w:rPr>
                <w:sz w:val="28"/>
              </w:rPr>
            </w:pPr>
            <w:r>
              <w:rPr>
                <w:sz w:val="28"/>
              </w:rPr>
              <w:t>«Лучшие практики наставничества по повышению</w:t>
            </w:r>
            <w:r>
              <w:rPr>
                <w:spacing w:val="-18"/>
                <w:sz w:val="28"/>
              </w:rPr>
              <w:t xml:space="preserve"> </w:t>
            </w:r>
            <w:r>
              <w:rPr>
                <w:sz w:val="28"/>
              </w:rPr>
              <w:t>производительности</w:t>
            </w:r>
            <w:r>
              <w:rPr>
                <w:spacing w:val="-17"/>
                <w:sz w:val="28"/>
              </w:rPr>
              <w:t xml:space="preserve"> </w:t>
            </w:r>
            <w:r>
              <w:rPr>
                <w:sz w:val="28"/>
              </w:rPr>
              <w:t>труда»;</w:t>
            </w:r>
          </w:p>
          <w:p w:rsidR="004E26A2" w:rsidRDefault="004E26A2" w:rsidP="004E26A2">
            <w:pPr>
              <w:pStyle w:val="TableParagraph"/>
              <w:spacing w:line="322" w:lineRule="exact"/>
              <w:ind w:left="108" w:right="177"/>
              <w:rPr>
                <w:sz w:val="28"/>
              </w:rPr>
            </w:pPr>
            <w:r>
              <w:rPr>
                <w:sz w:val="28"/>
              </w:rPr>
              <w:t>«Наставничество</w:t>
            </w:r>
            <w:r>
              <w:rPr>
                <w:spacing w:val="-18"/>
                <w:sz w:val="28"/>
              </w:rPr>
              <w:t xml:space="preserve"> </w:t>
            </w:r>
            <w:r>
              <w:rPr>
                <w:sz w:val="28"/>
              </w:rPr>
              <w:t>в</w:t>
            </w:r>
            <w:r>
              <w:rPr>
                <w:spacing w:val="-17"/>
                <w:sz w:val="28"/>
              </w:rPr>
              <w:t xml:space="preserve"> </w:t>
            </w:r>
            <w:r>
              <w:rPr>
                <w:sz w:val="28"/>
              </w:rPr>
              <w:t xml:space="preserve">индустрии </w:t>
            </w:r>
            <w:r>
              <w:rPr>
                <w:spacing w:val="-2"/>
                <w:sz w:val="28"/>
              </w:rPr>
              <w:t>гостеприимства»</w:t>
            </w:r>
          </w:p>
        </w:tc>
      </w:tr>
      <w:tr w:rsidR="004E26A2" w:rsidTr="004E26A2">
        <w:trPr>
          <w:trHeight w:val="643"/>
        </w:trPr>
        <w:tc>
          <w:tcPr>
            <w:tcW w:w="846" w:type="dxa"/>
          </w:tcPr>
          <w:p w:rsidR="004E26A2" w:rsidRDefault="004E26A2" w:rsidP="004E26A2">
            <w:pPr>
              <w:pStyle w:val="TableParagraph"/>
              <w:spacing w:before="158"/>
              <w:ind w:right="273"/>
              <w:jc w:val="right"/>
              <w:rPr>
                <w:sz w:val="28"/>
              </w:rPr>
            </w:pPr>
            <w:r>
              <w:rPr>
                <w:spacing w:val="-10"/>
                <w:sz w:val="28"/>
              </w:rPr>
              <w:t>8</w:t>
            </w:r>
          </w:p>
        </w:tc>
        <w:tc>
          <w:tcPr>
            <w:tcW w:w="3260" w:type="dxa"/>
          </w:tcPr>
          <w:p w:rsidR="004E26A2" w:rsidRDefault="004E26A2" w:rsidP="004E26A2">
            <w:pPr>
              <w:pStyle w:val="TableParagraph"/>
              <w:spacing w:before="158"/>
              <w:ind w:left="141"/>
              <w:rPr>
                <w:sz w:val="28"/>
              </w:rPr>
            </w:pPr>
            <w:r>
              <w:rPr>
                <w:sz w:val="28"/>
              </w:rPr>
              <w:t>Название</w:t>
            </w:r>
            <w:r>
              <w:rPr>
                <w:spacing w:val="-12"/>
                <w:sz w:val="28"/>
              </w:rPr>
              <w:t xml:space="preserve"> </w:t>
            </w:r>
            <w:r>
              <w:rPr>
                <w:spacing w:val="-2"/>
                <w:sz w:val="28"/>
              </w:rPr>
              <w:t>практики</w:t>
            </w:r>
          </w:p>
        </w:tc>
        <w:tc>
          <w:tcPr>
            <w:tcW w:w="5685" w:type="dxa"/>
          </w:tcPr>
          <w:p w:rsidR="004E26A2" w:rsidRDefault="004E26A2" w:rsidP="004E26A2">
            <w:pPr>
              <w:pStyle w:val="TableParagraph"/>
              <w:spacing w:line="322" w:lineRule="exact"/>
              <w:ind w:left="108" w:firstLine="33"/>
              <w:rPr>
                <w:sz w:val="28"/>
              </w:rPr>
            </w:pPr>
            <w:r>
              <w:rPr>
                <w:sz w:val="28"/>
              </w:rPr>
              <w:t>Краткое</w:t>
            </w:r>
            <w:r>
              <w:rPr>
                <w:spacing w:val="-9"/>
                <w:sz w:val="28"/>
              </w:rPr>
              <w:t xml:space="preserve"> </w:t>
            </w:r>
            <w:r>
              <w:rPr>
                <w:sz w:val="28"/>
              </w:rPr>
              <w:t>и</w:t>
            </w:r>
            <w:r>
              <w:rPr>
                <w:spacing w:val="-8"/>
                <w:sz w:val="28"/>
              </w:rPr>
              <w:t xml:space="preserve"> </w:t>
            </w:r>
            <w:r>
              <w:rPr>
                <w:sz w:val="28"/>
              </w:rPr>
              <w:t>полное</w:t>
            </w:r>
            <w:r>
              <w:rPr>
                <w:spacing w:val="-11"/>
                <w:sz w:val="28"/>
              </w:rPr>
              <w:t xml:space="preserve"> </w:t>
            </w:r>
            <w:r>
              <w:rPr>
                <w:sz w:val="28"/>
              </w:rPr>
              <w:t>название</w:t>
            </w:r>
            <w:r>
              <w:rPr>
                <w:spacing w:val="-10"/>
                <w:sz w:val="28"/>
              </w:rPr>
              <w:t xml:space="preserve"> </w:t>
            </w:r>
            <w:r>
              <w:rPr>
                <w:sz w:val="28"/>
              </w:rPr>
              <w:t>реализованной практики наставничества</w:t>
            </w:r>
          </w:p>
        </w:tc>
      </w:tr>
      <w:tr w:rsidR="004E26A2" w:rsidTr="004E26A2">
        <w:trPr>
          <w:trHeight w:val="645"/>
        </w:trPr>
        <w:tc>
          <w:tcPr>
            <w:tcW w:w="846" w:type="dxa"/>
          </w:tcPr>
          <w:p w:rsidR="004E26A2" w:rsidRDefault="004E26A2" w:rsidP="004E26A2">
            <w:pPr>
              <w:pStyle w:val="TableParagraph"/>
              <w:spacing w:before="158"/>
              <w:ind w:right="273"/>
              <w:jc w:val="right"/>
              <w:rPr>
                <w:sz w:val="28"/>
              </w:rPr>
            </w:pPr>
            <w:r>
              <w:rPr>
                <w:spacing w:val="-10"/>
                <w:sz w:val="28"/>
              </w:rPr>
              <w:t>9</w:t>
            </w:r>
          </w:p>
        </w:tc>
        <w:tc>
          <w:tcPr>
            <w:tcW w:w="3260" w:type="dxa"/>
          </w:tcPr>
          <w:p w:rsidR="004E26A2" w:rsidRDefault="004E26A2" w:rsidP="004E26A2">
            <w:pPr>
              <w:pStyle w:val="TableParagraph"/>
              <w:spacing w:before="158"/>
              <w:ind w:left="141"/>
              <w:rPr>
                <w:sz w:val="28"/>
              </w:rPr>
            </w:pPr>
            <w:r>
              <w:rPr>
                <w:sz w:val="28"/>
              </w:rPr>
              <w:t>Целевая</w:t>
            </w:r>
            <w:r>
              <w:rPr>
                <w:spacing w:val="-14"/>
                <w:sz w:val="28"/>
              </w:rPr>
              <w:t xml:space="preserve"> </w:t>
            </w:r>
            <w:r>
              <w:rPr>
                <w:spacing w:val="-2"/>
                <w:sz w:val="28"/>
              </w:rPr>
              <w:t>аудитория</w:t>
            </w:r>
          </w:p>
        </w:tc>
        <w:tc>
          <w:tcPr>
            <w:tcW w:w="5685" w:type="dxa"/>
          </w:tcPr>
          <w:p w:rsidR="004E26A2" w:rsidRDefault="004E26A2" w:rsidP="004E26A2">
            <w:pPr>
              <w:pStyle w:val="TableParagraph"/>
              <w:spacing w:line="322" w:lineRule="exact"/>
              <w:ind w:left="108" w:firstLine="33"/>
              <w:rPr>
                <w:sz w:val="28"/>
              </w:rPr>
            </w:pPr>
            <w:r>
              <w:rPr>
                <w:sz w:val="28"/>
              </w:rPr>
              <w:t>Конечные</w:t>
            </w:r>
            <w:r>
              <w:rPr>
                <w:spacing w:val="-18"/>
                <w:sz w:val="28"/>
              </w:rPr>
              <w:t xml:space="preserve"> </w:t>
            </w:r>
            <w:r>
              <w:rPr>
                <w:sz w:val="28"/>
              </w:rPr>
              <w:t>выгодоприобретатели</w:t>
            </w:r>
            <w:r>
              <w:rPr>
                <w:spacing w:val="-17"/>
                <w:sz w:val="28"/>
              </w:rPr>
              <w:t xml:space="preserve"> </w:t>
            </w:r>
            <w:r>
              <w:rPr>
                <w:sz w:val="28"/>
              </w:rPr>
              <w:t xml:space="preserve">практики </w:t>
            </w:r>
            <w:r>
              <w:rPr>
                <w:spacing w:val="-2"/>
                <w:sz w:val="28"/>
              </w:rPr>
              <w:t>наставничества</w:t>
            </w:r>
          </w:p>
        </w:tc>
      </w:tr>
    </w:tbl>
    <w:p w:rsidR="004E26A2" w:rsidRDefault="004E26A2" w:rsidP="004E26A2">
      <w:pPr>
        <w:pStyle w:val="a3"/>
        <w:rPr>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3260"/>
        <w:gridCol w:w="5685"/>
      </w:tblGrid>
      <w:tr w:rsidR="004E26A2" w:rsidTr="004E26A2">
        <w:trPr>
          <w:trHeight w:val="1287"/>
        </w:trPr>
        <w:tc>
          <w:tcPr>
            <w:tcW w:w="846" w:type="dxa"/>
          </w:tcPr>
          <w:p w:rsidR="004E26A2" w:rsidRDefault="004E26A2" w:rsidP="004E26A2">
            <w:pPr>
              <w:pStyle w:val="TableParagraph"/>
              <w:spacing w:before="158"/>
              <w:rPr>
                <w:sz w:val="28"/>
              </w:rPr>
            </w:pPr>
          </w:p>
          <w:p w:rsidR="004E26A2" w:rsidRDefault="004E26A2" w:rsidP="004E26A2">
            <w:pPr>
              <w:pStyle w:val="TableParagraph"/>
              <w:ind w:right="133"/>
              <w:jc w:val="right"/>
              <w:rPr>
                <w:sz w:val="28"/>
              </w:rPr>
            </w:pPr>
            <w:r>
              <w:rPr>
                <w:spacing w:val="-5"/>
                <w:sz w:val="28"/>
              </w:rPr>
              <w:t>10</w:t>
            </w:r>
          </w:p>
        </w:tc>
        <w:tc>
          <w:tcPr>
            <w:tcW w:w="3260" w:type="dxa"/>
          </w:tcPr>
          <w:p w:rsidR="004E26A2" w:rsidRDefault="004E26A2" w:rsidP="004E26A2">
            <w:pPr>
              <w:pStyle w:val="TableParagraph"/>
              <w:spacing w:before="158"/>
              <w:rPr>
                <w:sz w:val="28"/>
              </w:rPr>
            </w:pPr>
          </w:p>
          <w:p w:rsidR="004E26A2" w:rsidRDefault="004E26A2" w:rsidP="004E26A2">
            <w:pPr>
              <w:pStyle w:val="TableParagraph"/>
              <w:ind w:left="141"/>
              <w:rPr>
                <w:sz w:val="28"/>
              </w:rPr>
            </w:pPr>
            <w:r>
              <w:rPr>
                <w:sz w:val="28"/>
              </w:rPr>
              <w:t>Решаемая</w:t>
            </w:r>
            <w:r>
              <w:rPr>
                <w:spacing w:val="-12"/>
                <w:sz w:val="28"/>
              </w:rPr>
              <w:t xml:space="preserve"> </w:t>
            </w:r>
            <w:r>
              <w:rPr>
                <w:spacing w:val="-2"/>
                <w:sz w:val="28"/>
              </w:rPr>
              <w:t>проблема</w:t>
            </w:r>
          </w:p>
        </w:tc>
        <w:tc>
          <w:tcPr>
            <w:tcW w:w="5685" w:type="dxa"/>
          </w:tcPr>
          <w:p w:rsidR="004E26A2" w:rsidRDefault="004E26A2" w:rsidP="004E26A2">
            <w:pPr>
              <w:pStyle w:val="TableParagraph"/>
              <w:spacing w:line="318" w:lineRule="exact"/>
              <w:ind w:left="141"/>
              <w:rPr>
                <w:sz w:val="28"/>
              </w:rPr>
            </w:pPr>
            <w:r>
              <w:rPr>
                <w:sz w:val="28"/>
              </w:rPr>
              <w:t>Проблема</w:t>
            </w:r>
            <w:r>
              <w:rPr>
                <w:spacing w:val="-17"/>
                <w:sz w:val="28"/>
              </w:rPr>
              <w:t xml:space="preserve"> </w:t>
            </w:r>
            <w:r>
              <w:rPr>
                <w:sz w:val="28"/>
              </w:rPr>
              <w:t>(потребность),</w:t>
            </w:r>
            <w:r>
              <w:rPr>
                <w:spacing w:val="-16"/>
                <w:sz w:val="28"/>
              </w:rPr>
              <w:t xml:space="preserve"> </w:t>
            </w:r>
            <w:r>
              <w:rPr>
                <w:spacing w:val="-2"/>
                <w:sz w:val="28"/>
              </w:rPr>
              <w:t>решаемая</w:t>
            </w:r>
          </w:p>
          <w:p w:rsidR="004E26A2" w:rsidRDefault="004E26A2" w:rsidP="004E26A2">
            <w:pPr>
              <w:pStyle w:val="TableParagraph"/>
              <w:ind w:left="108"/>
              <w:rPr>
                <w:sz w:val="28"/>
              </w:rPr>
            </w:pPr>
            <w:r>
              <w:rPr>
                <w:sz w:val="28"/>
              </w:rPr>
              <w:t>в</w:t>
            </w:r>
            <w:r>
              <w:rPr>
                <w:spacing w:val="-11"/>
                <w:sz w:val="28"/>
              </w:rPr>
              <w:t xml:space="preserve"> </w:t>
            </w:r>
            <w:r>
              <w:rPr>
                <w:sz w:val="28"/>
              </w:rPr>
              <w:t>рамках</w:t>
            </w:r>
            <w:r>
              <w:rPr>
                <w:spacing w:val="-9"/>
                <w:sz w:val="28"/>
              </w:rPr>
              <w:t xml:space="preserve"> </w:t>
            </w:r>
            <w:r>
              <w:rPr>
                <w:sz w:val="28"/>
              </w:rPr>
              <w:t>практики.</w:t>
            </w:r>
            <w:r>
              <w:rPr>
                <w:spacing w:val="-9"/>
                <w:sz w:val="28"/>
              </w:rPr>
              <w:t xml:space="preserve"> </w:t>
            </w:r>
            <w:r>
              <w:rPr>
                <w:sz w:val="28"/>
              </w:rPr>
              <w:t>Причина,</w:t>
            </w:r>
            <w:r>
              <w:rPr>
                <w:spacing w:val="-10"/>
                <w:sz w:val="28"/>
              </w:rPr>
              <w:t xml:space="preserve"> </w:t>
            </w:r>
            <w:r>
              <w:rPr>
                <w:sz w:val="28"/>
              </w:rPr>
              <w:t>по</w:t>
            </w:r>
            <w:r>
              <w:rPr>
                <w:spacing w:val="-9"/>
                <w:sz w:val="28"/>
              </w:rPr>
              <w:t xml:space="preserve"> </w:t>
            </w:r>
            <w:r>
              <w:rPr>
                <w:spacing w:val="-2"/>
                <w:sz w:val="28"/>
              </w:rPr>
              <w:t>которой</w:t>
            </w:r>
          </w:p>
          <w:p w:rsidR="004E26A2" w:rsidRDefault="004E26A2" w:rsidP="004E26A2">
            <w:pPr>
              <w:pStyle w:val="TableParagraph"/>
              <w:spacing w:line="322" w:lineRule="exact"/>
              <w:ind w:left="108" w:right="177"/>
              <w:rPr>
                <w:sz w:val="28"/>
              </w:rPr>
            </w:pPr>
            <w:r>
              <w:rPr>
                <w:sz w:val="28"/>
              </w:rPr>
              <w:t>было</w:t>
            </w:r>
            <w:r>
              <w:rPr>
                <w:spacing w:val="-10"/>
                <w:sz w:val="28"/>
              </w:rPr>
              <w:t xml:space="preserve"> </w:t>
            </w:r>
            <w:r>
              <w:rPr>
                <w:sz w:val="28"/>
              </w:rPr>
              <w:t>принято</w:t>
            </w:r>
            <w:r>
              <w:rPr>
                <w:spacing w:val="-10"/>
                <w:sz w:val="28"/>
              </w:rPr>
              <w:t xml:space="preserve"> </w:t>
            </w:r>
            <w:r>
              <w:rPr>
                <w:sz w:val="28"/>
              </w:rPr>
              <w:t>решение</w:t>
            </w:r>
            <w:r>
              <w:rPr>
                <w:spacing w:val="-12"/>
                <w:sz w:val="28"/>
              </w:rPr>
              <w:t xml:space="preserve"> </w:t>
            </w:r>
            <w:r>
              <w:rPr>
                <w:sz w:val="28"/>
              </w:rPr>
              <w:t>о</w:t>
            </w:r>
            <w:r>
              <w:rPr>
                <w:spacing w:val="-10"/>
                <w:sz w:val="28"/>
              </w:rPr>
              <w:t xml:space="preserve"> </w:t>
            </w:r>
            <w:r>
              <w:rPr>
                <w:sz w:val="28"/>
              </w:rPr>
              <w:t xml:space="preserve">реализации </w:t>
            </w:r>
            <w:r>
              <w:rPr>
                <w:spacing w:val="-2"/>
                <w:sz w:val="28"/>
              </w:rPr>
              <w:t>практики</w:t>
            </w:r>
          </w:p>
        </w:tc>
      </w:tr>
      <w:tr w:rsidR="004E26A2" w:rsidTr="004E26A2">
        <w:trPr>
          <w:trHeight w:val="1609"/>
        </w:trPr>
        <w:tc>
          <w:tcPr>
            <w:tcW w:w="846" w:type="dxa"/>
          </w:tcPr>
          <w:p w:rsidR="004E26A2" w:rsidRDefault="004E26A2" w:rsidP="004E26A2">
            <w:pPr>
              <w:pStyle w:val="TableParagraph"/>
              <w:spacing w:before="318"/>
              <w:rPr>
                <w:sz w:val="28"/>
              </w:rPr>
            </w:pPr>
          </w:p>
          <w:p w:rsidR="004E26A2" w:rsidRDefault="004E26A2" w:rsidP="004E26A2">
            <w:pPr>
              <w:pStyle w:val="TableParagraph"/>
              <w:spacing w:before="1"/>
              <w:ind w:right="133"/>
              <w:jc w:val="right"/>
              <w:rPr>
                <w:sz w:val="28"/>
              </w:rPr>
            </w:pPr>
            <w:r>
              <w:rPr>
                <w:spacing w:val="-5"/>
                <w:sz w:val="28"/>
              </w:rPr>
              <w:t>11</w:t>
            </w:r>
          </w:p>
        </w:tc>
        <w:tc>
          <w:tcPr>
            <w:tcW w:w="3260" w:type="dxa"/>
          </w:tcPr>
          <w:p w:rsidR="004E26A2" w:rsidRDefault="004E26A2" w:rsidP="004E26A2">
            <w:pPr>
              <w:pStyle w:val="TableParagraph"/>
              <w:spacing w:before="318"/>
              <w:rPr>
                <w:sz w:val="28"/>
              </w:rPr>
            </w:pPr>
          </w:p>
          <w:p w:rsidR="004E26A2" w:rsidRDefault="004E26A2" w:rsidP="004E26A2">
            <w:pPr>
              <w:pStyle w:val="TableParagraph"/>
              <w:spacing w:before="1"/>
              <w:ind w:left="141"/>
              <w:rPr>
                <w:sz w:val="28"/>
              </w:rPr>
            </w:pPr>
            <w:r>
              <w:rPr>
                <w:sz w:val="28"/>
              </w:rPr>
              <w:t>Предмет</w:t>
            </w:r>
            <w:r>
              <w:rPr>
                <w:spacing w:val="-10"/>
                <w:sz w:val="28"/>
              </w:rPr>
              <w:t xml:space="preserve"> </w:t>
            </w:r>
            <w:r>
              <w:rPr>
                <w:spacing w:val="-2"/>
                <w:sz w:val="28"/>
              </w:rPr>
              <w:t>наставничества</w:t>
            </w:r>
          </w:p>
        </w:tc>
        <w:tc>
          <w:tcPr>
            <w:tcW w:w="5685" w:type="dxa"/>
          </w:tcPr>
          <w:p w:rsidR="004E26A2" w:rsidRDefault="004E26A2" w:rsidP="004E26A2">
            <w:pPr>
              <w:pStyle w:val="TableParagraph"/>
              <w:ind w:left="108" w:right="177" w:firstLine="33"/>
              <w:rPr>
                <w:sz w:val="28"/>
              </w:rPr>
            </w:pPr>
            <w:r>
              <w:rPr>
                <w:sz w:val="28"/>
              </w:rPr>
              <w:t>Информация о том, что именно передает наставник наставляемому, суть взаимодействия</w:t>
            </w:r>
            <w:r>
              <w:rPr>
                <w:spacing w:val="-14"/>
                <w:sz w:val="28"/>
              </w:rPr>
              <w:t xml:space="preserve"> </w:t>
            </w:r>
            <w:r>
              <w:rPr>
                <w:sz w:val="28"/>
              </w:rPr>
              <w:t>(например,</w:t>
            </w:r>
            <w:r>
              <w:rPr>
                <w:spacing w:val="-13"/>
                <w:sz w:val="28"/>
              </w:rPr>
              <w:t xml:space="preserve"> </w:t>
            </w:r>
            <w:r>
              <w:rPr>
                <w:sz w:val="28"/>
              </w:rPr>
              <w:t>передача</w:t>
            </w:r>
            <w:r>
              <w:rPr>
                <w:spacing w:val="-14"/>
                <w:sz w:val="28"/>
              </w:rPr>
              <w:t xml:space="preserve"> </w:t>
            </w:r>
            <w:r>
              <w:rPr>
                <w:sz w:val="28"/>
              </w:rPr>
              <w:t>знаний и навыков, развитие карьеры,</w:t>
            </w:r>
          </w:p>
          <w:p w:rsidR="004E26A2" w:rsidRDefault="004E26A2" w:rsidP="004E26A2">
            <w:pPr>
              <w:pStyle w:val="TableParagraph"/>
              <w:spacing w:line="305" w:lineRule="exact"/>
              <w:ind w:left="108"/>
              <w:rPr>
                <w:sz w:val="28"/>
              </w:rPr>
            </w:pPr>
            <w:r>
              <w:rPr>
                <w:sz w:val="28"/>
              </w:rPr>
              <w:t>профессиональное</w:t>
            </w:r>
            <w:r>
              <w:rPr>
                <w:spacing w:val="-10"/>
                <w:sz w:val="28"/>
              </w:rPr>
              <w:t xml:space="preserve"> </w:t>
            </w:r>
            <w:r>
              <w:rPr>
                <w:sz w:val="28"/>
              </w:rPr>
              <w:t>развитие</w:t>
            </w:r>
            <w:r>
              <w:rPr>
                <w:spacing w:val="-11"/>
                <w:sz w:val="28"/>
              </w:rPr>
              <w:t xml:space="preserve"> </w:t>
            </w:r>
            <w:r>
              <w:rPr>
                <w:sz w:val="28"/>
              </w:rPr>
              <w:t>и</w:t>
            </w:r>
            <w:r>
              <w:rPr>
                <w:spacing w:val="-11"/>
                <w:sz w:val="28"/>
              </w:rPr>
              <w:t xml:space="preserve"> </w:t>
            </w:r>
            <w:r>
              <w:rPr>
                <w:sz w:val="28"/>
              </w:rPr>
              <w:t>так</w:t>
            </w:r>
            <w:r>
              <w:rPr>
                <w:spacing w:val="-11"/>
                <w:sz w:val="28"/>
              </w:rPr>
              <w:t xml:space="preserve"> </w:t>
            </w:r>
            <w:r>
              <w:rPr>
                <w:spacing w:val="-2"/>
                <w:sz w:val="28"/>
              </w:rPr>
              <w:t>далее)</w:t>
            </w:r>
          </w:p>
        </w:tc>
      </w:tr>
      <w:tr w:rsidR="004E26A2" w:rsidTr="004E26A2">
        <w:trPr>
          <w:trHeight w:val="1610"/>
        </w:trPr>
        <w:tc>
          <w:tcPr>
            <w:tcW w:w="846" w:type="dxa"/>
          </w:tcPr>
          <w:p w:rsidR="004E26A2" w:rsidRDefault="004E26A2" w:rsidP="004E26A2">
            <w:pPr>
              <w:pStyle w:val="TableParagraph"/>
              <w:spacing w:before="318"/>
              <w:rPr>
                <w:sz w:val="28"/>
              </w:rPr>
            </w:pPr>
          </w:p>
          <w:p w:rsidR="004E26A2" w:rsidRDefault="004E26A2" w:rsidP="004E26A2">
            <w:pPr>
              <w:pStyle w:val="TableParagraph"/>
              <w:spacing w:before="1"/>
              <w:ind w:right="133"/>
              <w:jc w:val="right"/>
              <w:rPr>
                <w:sz w:val="28"/>
              </w:rPr>
            </w:pPr>
            <w:r>
              <w:rPr>
                <w:spacing w:val="-5"/>
                <w:sz w:val="28"/>
              </w:rPr>
              <w:t>12</w:t>
            </w:r>
          </w:p>
        </w:tc>
        <w:tc>
          <w:tcPr>
            <w:tcW w:w="3260" w:type="dxa"/>
          </w:tcPr>
          <w:p w:rsidR="004E26A2" w:rsidRDefault="004E26A2" w:rsidP="004E26A2">
            <w:pPr>
              <w:pStyle w:val="TableParagraph"/>
              <w:spacing w:before="319" w:line="322" w:lineRule="exact"/>
              <w:ind w:left="141"/>
              <w:rPr>
                <w:sz w:val="28"/>
              </w:rPr>
            </w:pPr>
            <w:r>
              <w:rPr>
                <w:sz w:val="28"/>
              </w:rPr>
              <w:t>Описание</w:t>
            </w:r>
            <w:r>
              <w:rPr>
                <w:spacing w:val="-17"/>
                <w:sz w:val="28"/>
              </w:rPr>
              <w:t xml:space="preserve"> </w:t>
            </w:r>
            <w:r>
              <w:rPr>
                <w:spacing w:val="-2"/>
                <w:sz w:val="28"/>
              </w:rPr>
              <w:t>практики/</w:t>
            </w:r>
          </w:p>
          <w:p w:rsidR="004E26A2" w:rsidRDefault="004E26A2" w:rsidP="004E26A2">
            <w:pPr>
              <w:pStyle w:val="TableParagraph"/>
              <w:ind w:left="107"/>
              <w:rPr>
                <w:sz w:val="28"/>
              </w:rPr>
            </w:pPr>
            <w:r>
              <w:rPr>
                <w:sz w:val="28"/>
              </w:rPr>
              <w:t>«дорожная</w:t>
            </w:r>
            <w:r>
              <w:rPr>
                <w:spacing w:val="-18"/>
                <w:sz w:val="28"/>
              </w:rPr>
              <w:t xml:space="preserve"> </w:t>
            </w:r>
            <w:r>
              <w:rPr>
                <w:sz w:val="28"/>
              </w:rPr>
              <w:t xml:space="preserve">карта» </w:t>
            </w:r>
            <w:r>
              <w:rPr>
                <w:spacing w:val="-2"/>
                <w:sz w:val="28"/>
              </w:rPr>
              <w:t>внедрения</w:t>
            </w:r>
          </w:p>
        </w:tc>
        <w:tc>
          <w:tcPr>
            <w:tcW w:w="5685" w:type="dxa"/>
          </w:tcPr>
          <w:p w:rsidR="004E26A2" w:rsidRDefault="004E26A2" w:rsidP="004E26A2">
            <w:pPr>
              <w:pStyle w:val="TableParagraph"/>
              <w:ind w:left="108" w:firstLine="33"/>
              <w:rPr>
                <w:sz w:val="28"/>
              </w:rPr>
            </w:pPr>
            <w:r>
              <w:rPr>
                <w:sz w:val="28"/>
              </w:rPr>
              <w:t>Действующие</w:t>
            </w:r>
            <w:r>
              <w:rPr>
                <w:spacing w:val="-13"/>
                <w:sz w:val="28"/>
              </w:rPr>
              <w:t xml:space="preserve"> </w:t>
            </w:r>
            <w:r>
              <w:rPr>
                <w:sz w:val="28"/>
              </w:rPr>
              <w:t>лица.</w:t>
            </w:r>
            <w:r>
              <w:rPr>
                <w:spacing w:val="-13"/>
                <w:sz w:val="28"/>
              </w:rPr>
              <w:t xml:space="preserve"> </w:t>
            </w:r>
            <w:r>
              <w:rPr>
                <w:sz w:val="28"/>
              </w:rPr>
              <w:t>Схема</w:t>
            </w:r>
            <w:r>
              <w:rPr>
                <w:spacing w:val="-13"/>
                <w:sz w:val="28"/>
              </w:rPr>
              <w:t xml:space="preserve"> </w:t>
            </w:r>
            <w:r>
              <w:rPr>
                <w:sz w:val="28"/>
              </w:rPr>
              <w:t>взаимодействия действующих лиц между собой для достижения требуемого результата.</w:t>
            </w:r>
          </w:p>
          <w:p w:rsidR="004E26A2" w:rsidRDefault="004E26A2" w:rsidP="004E26A2">
            <w:pPr>
              <w:pStyle w:val="TableParagraph"/>
              <w:spacing w:line="322" w:lineRule="exact"/>
              <w:ind w:left="108"/>
              <w:rPr>
                <w:sz w:val="28"/>
              </w:rPr>
            </w:pPr>
            <w:r>
              <w:rPr>
                <w:sz w:val="28"/>
              </w:rPr>
              <w:t>Используемые</w:t>
            </w:r>
            <w:r>
              <w:rPr>
                <w:spacing w:val="-18"/>
                <w:sz w:val="28"/>
              </w:rPr>
              <w:t xml:space="preserve"> </w:t>
            </w:r>
            <w:r>
              <w:rPr>
                <w:sz w:val="28"/>
              </w:rPr>
              <w:t>инструменты.</w:t>
            </w:r>
            <w:r>
              <w:rPr>
                <w:spacing w:val="-17"/>
                <w:sz w:val="28"/>
              </w:rPr>
              <w:t xml:space="preserve"> </w:t>
            </w:r>
            <w:r>
              <w:rPr>
                <w:sz w:val="28"/>
              </w:rPr>
              <w:t>Ключевые контрольные точки и этапы внедрения</w:t>
            </w:r>
          </w:p>
        </w:tc>
      </w:tr>
      <w:tr w:rsidR="004E26A2" w:rsidTr="004E26A2">
        <w:trPr>
          <w:trHeight w:val="1288"/>
        </w:trPr>
        <w:tc>
          <w:tcPr>
            <w:tcW w:w="846" w:type="dxa"/>
          </w:tcPr>
          <w:p w:rsidR="004E26A2" w:rsidRDefault="004E26A2" w:rsidP="004E26A2">
            <w:pPr>
              <w:pStyle w:val="TableParagraph"/>
              <w:spacing w:before="158"/>
              <w:rPr>
                <w:sz w:val="28"/>
              </w:rPr>
            </w:pPr>
          </w:p>
          <w:p w:rsidR="004E26A2" w:rsidRDefault="004E26A2" w:rsidP="004E26A2">
            <w:pPr>
              <w:pStyle w:val="TableParagraph"/>
              <w:ind w:right="133"/>
              <w:jc w:val="right"/>
              <w:rPr>
                <w:sz w:val="28"/>
              </w:rPr>
            </w:pPr>
            <w:r>
              <w:rPr>
                <w:spacing w:val="-5"/>
                <w:sz w:val="28"/>
              </w:rPr>
              <w:t>13</w:t>
            </w:r>
          </w:p>
        </w:tc>
        <w:tc>
          <w:tcPr>
            <w:tcW w:w="3260" w:type="dxa"/>
          </w:tcPr>
          <w:p w:rsidR="004E26A2" w:rsidRDefault="004E26A2" w:rsidP="004E26A2">
            <w:pPr>
              <w:pStyle w:val="TableParagraph"/>
              <w:spacing w:before="319"/>
              <w:ind w:left="107" w:right="152" w:firstLine="33"/>
              <w:rPr>
                <w:sz w:val="28"/>
              </w:rPr>
            </w:pPr>
            <w:r>
              <w:rPr>
                <w:spacing w:val="-2"/>
                <w:sz w:val="28"/>
              </w:rPr>
              <w:t xml:space="preserve">Внутренние </w:t>
            </w:r>
            <w:r>
              <w:rPr>
                <w:sz w:val="28"/>
              </w:rPr>
              <w:t>нормативные</w:t>
            </w:r>
            <w:r>
              <w:rPr>
                <w:spacing w:val="-18"/>
                <w:sz w:val="28"/>
              </w:rPr>
              <w:t xml:space="preserve"> </w:t>
            </w:r>
            <w:r>
              <w:rPr>
                <w:sz w:val="28"/>
              </w:rPr>
              <w:t>документы</w:t>
            </w:r>
          </w:p>
        </w:tc>
        <w:tc>
          <w:tcPr>
            <w:tcW w:w="5685" w:type="dxa"/>
          </w:tcPr>
          <w:p w:rsidR="004E26A2" w:rsidRDefault="004E26A2" w:rsidP="004E26A2">
            <w:pPr>
              <w:pStyle w:val="TableParagraph"/>
              <w:ind w:left="108" w:right="1201" w:firstLine="33"/>
              <w:jc w:val="both"/>
              <w:rPr>
                <w:sz w:val="28"/>
              </w:rPr>
            </w:pPr>
            <w:r>
              <w:rPr>
                <w:sz w:val="28"/>
              </w:rPr>
              <w:t>Перечень внутренних нормативных документов</w:t>
            </w:r>
            <w:r>
              <w:rPr>
                <w:spacing w:val="-18"/>
                <w:sz w:val="28"/>
              </w:rPr>
              <w:t xml:space="preserve"> </w:t>
            </w:r>
            <w:r>
              <w:rPr>
                <w:sz w:val="28"/>
              </w:rPr>
              <w:t>организации,</w:t>
            </w:r>
            <w:r>
              <w:rPr>
                <w:spacing w:val="-17"/>
                <w:sz w:val="28"/>
              </w:rPr>
              <w:t xml:space="preserve"> </w:t>
            </w:r>
            <w:r>
              <w:rPr>
                <w:sz w:val="28"/>
              </w:rPr>
              <w:t>связанных с реализацией данной практики</w:t>
            </w:r>
          </w:p>
          <w:p w:rsidR="004E26A2" w:rsidRDefault="004E26A2" w:rsidP="004E26A2">
            <w:pPr>
              <w:pStyle w:val="TableParagraph"/>
              <w:spacing w:line="306" w:lineRule="exact"/>
              <w:ind w:left="108"/>
              <w:jc w:val="both"/>
              <w:rPr>
                <w:sz w:val="28"/>
              </w:rPr>
            </w:pPr>
            <w:r>
              <w:rPr>
                <w:sz w:val="28"/>
              </w:rPr>
              <w:t>(при</w:t>
            </w:r>
            <w:r>
              <w:rPr>
                <w:spacing w:val="-6"/>
                <w:sz w:val="28"/>
              </w:rPr>
              <w:t xml:space="preserve"> </w:t>
            </w:r>
            <w:r>
              <w:rPr>
                <w:spacing w:val="-2"/>
                <w:sz w:val="28"/>
              </w:rPr>
              <w:t>наличии)</w:t>
            </w:r>
          </w:p>
        </w:tc>
      </w:tr>
      <w:tr w:rsidR="004E26A2" w:rsidTr="004E26A2">
        <w:trPr>
          <w:trHeight w:val="2253"/>
        </w:trPr>
        <w:tc>
          <w:tcPr>
            <w:tcW w:w="846" w:type="dxa"/>
          </w:tcPr>
          <w:p w:rsidR="004E26A2" w:rsidRDefault="004E26A2" w:rsidP="004E26A2">
            <w:pPr>
              <w:pStyle w:val="TableParagraph"/>
              <w:rPr>
                <w:sz w:val="28"/>
              </w:rPr>
            </w:pPr>
          </w:p>
          <w:p w:rsidR="004E26A2" w:rsidRDefault="004E26A2" w:rsidP="004E26A2">
            <w:pPr>
              <w:pStyle w:val="TableParagraph"/>
              <w:spacing w:before="318"/>
              <w:rPr>
                <w:sz w:val="28"/>
              </w:rPr>
            </w:pPr>
          </w:p>
          <w:p w:rsidR="004E26A2" w:rsidRDefault="004E26A2" w:rsidP="004E26A2">
            <w:pPr>
              <w:pStyle w:val="TableParagraph"/>
              <w:ind w:right="133"/>
              <w:jc w:val="right"/>
              <w:rPr>
                <w:sz w:val="28"/>
              </w:rPr>
            </w:pPr>
            <w:r>
              <w:rPr>
                <w:spacing w:val="-5"/>
                <w:sz w:val="28"/>
              </w:rPr>
              <w:t>14</w:t>
            </w:r>
          </w:p>
        </w:tc>
        <w:tc>
          <w:tcPr>
            <w:tcW w:w="3260" w:type="dxa"/>
          </w:tcPr>
          <w:p w:rsidR="004E26A2" w:rsidRDefault="004E26A2" w:rsidP="004E26A2">
            <w:pPr>
              <w:pStyle w:val="TableParagraph"/>
              <w:spacing w:before="318"/>
              <w:rPr>
                <w:sz w:val="28"/>
              </w:rPr>
            </w:pPr>
          </w:p>
          <w:p w:rsidR="004E26A2" w:rsidRDefault="004E26A2" w:rsidP="004E26A2">
            <w:pPr>
              <w:pStyle w:val="TableParagraph"/>
              <w:spacing w:before="1"/>
              <w:ind w:left="107" w:right="1011" w:firstLine="33"/>
              <w:rPr>
                <w:sz w:val="28"/>
              </w:rPr>
            </w:pPr>
            <w:r>
              <w:rPr>
                <w:spacing w:val="-2"/>
                <w:sz w:val="28"/>
              </w:rPr>
              <w:t xml:space="preserve">Количественные </w:t>
            </w:r>
            <w:r>
              <w:rPr>
                <w:sz w:val="28"/>
              </w:rPr>
              <w:t xml:space="preserve">и качественные </w:t>
            </w:r>
            <w:r>
              <w:rPr>
                <w:spacing w:val="-2"/>
                <w:sz w:val="28"/>
              </w:rPr>
              <w:t>показатели</w:t>
            </w:r>
          </w:p>
        </w:tc>
        <w:tc>
          <w:tcPr>
            <w:tcW w:w="5685" w:type="dxa"/>
          </w:tcPr>
          <w:p w:rsidR="004E26A2" w:rsidRDefault="004E26A2" w:rsidP="004E26A2">
            <w:pPr>
              <w:pStyle w:val="TableParagraph"/>
              <w:ind w:left="108" w:firstLine="33"/>
              <w:rPr>
                <w:sz w:val="28"/>
              </w:rPr>
            </w:pPr>
            <w:r>
              <w:rPr>
                <w:sz w:val="28"/>
              </w:rPr>
              <w:t>Количественные</w:t>
            </w:r>
            <w:r>
              <w:rPr>
                <w:spacing w:val="-14"/>
                <w:sz w:val="28"/>
              </w:rPr>
              <w:t xml:space="preserve"> </w:t>
            </w:r>
            <w:r>
              <w:rPr>
                <w:sz w:val="28"/>
              </w:rPr>
              <w:t>и</w:t>
            </w:r>
            <w:r>
              <w:rPr>
                <w:spacing w:val="-12"/>
                <w:sz w:val="28"/>
              </w:rPr>
              <w:t xml:space="preserve"> </w:t>
            </w:r>
            <w:r>
              <w:rPr>
                <w:sz w:val="28"/>
              </w:rPr>
              <w:t>качественные</w:t>
            </w:r>
            <w:r>
              <w:rPr>
                <w:spacing w:val="-14"/>
                <w:sz w:val="28"/>
              </w:rPr>
              <w:t xml:space="preserve"> </w:t>
            </w:r>
            <w:r>
              <w:rPr>
                <w:sz w:val="28"/>
              </w:rPr>
              <w:t>показатели, достигнутые в результате реализации практики (в относительном</w:t>
            </w:r>
          </w:p>
          <w:p w:rsidR="004E26A2" w:rsidRDefault="004E26A2" w:rsidP="004E26A2">
            <w:pPr>
              <w:pStyle w:val="TableParagraph"/>
              <w:spacing w:line="322" w:lineRule="exact"/>
              <w:ind w:left="108"/>
              <w:rPr>
                <w:sz w:val="28"/>
              </w:rPr>
            </w:pPr>
            <w:r>
              <w:rPr>
                <w:sz w:val="28"/>
              </w:rPr>
              <w:t>и</w:t>
            </w:r>
            <w:r>
              <w:rPr>
                <w:spacing w:val="-9"/>
                <w:sz w:val="28"/>
              </w:rPr>
              <w:t xml:space="preserve"> </w:t>
            </w:r>
            <w:r>
              <w:rPr>
                <w:sz w:val="28"/>
              </w:rPr>
              <w:t>абсолютном</w:t>
            </w:r>
            <w:r>
              <w:rPr>
                <w:spacing w:val="-10"/>
                <w:sz w:val="28"/>
              </w:rPr>
              <w:t xml:space="preserve"> </w:t>
            </w:r>
            <w:r>
              <w:rPr>
                <w:sz w:val="28"/>
              </w:rPr>
              <w:t>формате,</w:t>
            </w:r>
            <w:r>
              <w:rPr>
                <w:spacing w:val="-7"/>
                <w:sz w:val="28"/>
              </w:rPr>
              <w:t xml:space="preserve"> </w:t>
            </w:r>
            <w:r>
              <w:rPr>
                <w:sz w:val="28"/>
              </w:rPr>
              <w:t>«план</w:t>
            </w:r>
            <w:r>
              <w:rPr>
                <w:spacing w:val="-7"/>
                <w:sz w:val="28"/>
              </w:rPr>
              <w:t xml:space="preserve"> </w:t>
            </w:r>
            <w:r>
              <w:rPr>
                <w:sz w:val="28"/>
              </w:rPr>
              <w:t>–</w:t>
            </w:r>
            <w:r>
              <w:rPr>
                <w:spacing w:val="-8"/>
                <w:sz w:val="28"/>
              </w:rPr>
              <w:t xml:space="preserve"> </w:t>
            </w:r>
            <w:r>
              <w:rPr>
                <w:spacing w:val="-2"/>
                <w:sz w:val="28"/>
              </w:rPr>
              <w:t>факт»,</w:t>
            </w:r>
          </w:p>
          <w:p w:rsidR="004E26A2" w:rsidRDefault="004E26A2" w:rsidP="004E26A2">
            <w:pPr>
              <w:pStyle w:val="TableParagraph"/>
              <w:ind w:left="108"/>
              <w:rPr>
                <w:sz w:val="28"/>
              </w:rPr>
            </w:pPr>
            <w:r>
              <w:rPr>
                <w:sz w:val="28"/>
              </w:rPr>
              <w:t>«было</w:t>
            </w:r>
            <w:r>
              <w:rPr>
                <w:spacing w:val="-11"/>
                <w:sz w:val="28"/>
              </w:rPr>
              <w:t xml:space="preserve"> </w:t>
            </w:r>
            <w:r>
              <w:rPr>
                <w:sz w:val="28"/>
              </w:rPr>
              <w:t>–</w:t>
            </w:r>
            <w:r>
              <w:rPr>
                <w:spacing w:val="-10"/>
                <w:sz w:val="28"/>
              </w:rPr>
              <w:t xml:space="preserve"> </w:t>
            </w:r>
            <w:r>
              <w:rPr>
                <w:sz w:val="28"/>
              </w:rPr>
              <w:t>стало»).</w:t>
            </w:r>
            <w:r>
              <w:rPr>
                <w:spacing w:val="-10"/>
                <w:sz w:val="28"/>
              </w:rPr>
              <w:t xml:space="preserve"> </w:t>
            </w:r>
            <w:r>
              <w:rPr>
                <w:sz w:val="28"/>
              </w:rPr>
              <w:t>Экономический</w:t>
            </w:r>
            <w:r>
              <w:rPr>
                <w:spacing w:val="-10"/>
                <w:sz w:val="28"/>
              </w:rPr>
              <w:t xml:space="preserve"> </w:t>
            </w:r>
            <w:r>
              <w:rPr>
                <w:sz w:val="28"/>
              </w:rPr>
              <w:t>эффект</w:t>
            </w:r>
            <w:r>
              <w:rPr>
                <w:spacing w:val="-10"/>
                <w:sz w:val="28"/>
              </w:rPr>
              <w:t xml:space="preserve"> </w:t>
            </w:r>
            <w:r>
              <w:rPr>
                <w:spacing w:val="-5"/>
                <w:sz w:val="28"/>
              </w:rPr>
              <w:t>от</w:t>
            </w:r>
          </w:p>
          <w:p w:rsidR="004E26A2" w:rsidRDefault="004E26A2" w:rsidP="004E26A2">
            <w:pPr>
              <w:pStyle w:val="TableParagraph"/>
              <w:spacing w:line="322" w:lineRule="exact"/>
              <w:ind w:left="108"/>
              <w:rPr>
                <w:sz w:val="28"/>
              </w:rPr>
            </w:pPr>
            <w:r>
              <w:rPr>
                <w:sz w:val="28"/>
              </w:rPr>
              <w:t>реализации</w:t>
            </w:r>
            <w:r>
              <w:rPr>
                <w:spacing w:val="-18"/>
                <w:sz w:val="28"/>
              </w:rPr>
              <w:t xml:space="preserve"> </w:t>
            </w:r>
            <w:r>
              <w:rPr>
                <w:sz w:val="28"/>
              </w:rPr>
              <w:t>практики</w:t>
            </w:r>
            <w:r>
              <w:rPr>
                <w:spacing w:val="-17"/>
                <w:sz w:val="28"/>
              </w:rPr>
              <w:t xml:space="preserve"> </w:t>
            </w:r>
            <w:r>
              <w:rPr>
                <w:sz w:val="28"/>
              </w:rPr>
              <w:t xml:space="preserve">(количественный </w:t>
            </w:r>
            <w:r>
              <w:rPr>
                <w:spacing w:val="-2"/>
                <w:sz w:val="28"/>
              </w:rPr>
              <w:t>показатель)</w:t>
            </w:r>
          </w:p>
        </w:tc>
      </w:tr>
      <w:tr w:rsidR="004E26A2" w:rsidTr="004E26A2">
        <w:trPr>
          <w:trHeight w:val="643"/>
        </w:trPr>
        <w:tc>
          <w:tcPr>
            <w:tcW w:w="846" w:type="dxa"/>
          </w:tcPr>
          <w:p w:rsidR="004E26A2" w:rsidRDefault="004E26A2" w:rsidP="004E26A2">
            <w:pPr>
              <w:pStyle w:val="TableParagraph"/>
              <w:spacing w:before="158"/>
              <w:ind w:left="136"/>
              <w:rPr>
                <w:sz w:val="28"/>
              </w:rPr>
            </w:pPr>
            <w:r>
              <w:rPr>
                <w:spacing w:val="-5"/>
                <w:sz w:val="28"/>
              </w:rPr>
              <w:t>15</w:t>
            </w:r>
          </w:p>
        </w:tc>
        <w:tc>
          <w:tcPr>
            <w:tcW w:w="3260" w:type="dxa"/>
          </w:tcPr>
          <w:p w:rsidR="004E26A2" w:rsidRDefault="004E26A2" w:rsidP="004E26A2">
            <w:pPr>
              <w:pStyle w:val="TableParagraph"/>
              <w:spacing w:line="318" w:lineRule="exact"/>
              <w:ind w:left="141"/>
              <w:rPr>
                <w:sz w:val="28"/>
              </w:rPr>
            </w:pPr>
            <w:r>
              <w:rPr>
                <w:spacing w:val="-2"/>
                <w:sz w:val="28"/>
              </w:rPr>
              <w:t>Результативность</w:t>
            </w:r>
          </w:p>
          <w:p w:rsidR="004E26A2" w:rsidRDefault="004E26A2" w:rsidP="004E26A2">
            <w:pPr>
              <w:pStyle w:val="TableParagraph"/>
              <w:spacing w:before="1" w:line="305" w:lineRule="exact"/>
              <w:ind w:left="107"/>
              <w:rPr>
                <w:sz w:val="28"/>
              </w:rPr>
            </w:pPr>
            <w:r>
              <w:rPr>
                <w:spacing w:val="-2"/>
                <w:sz w:val="28"/>
              </w:rPr>
              <w:t>практики</w:t>
            </w:r>
          </w:p>
        </w:tc>
        <w:tc>
          <w:tcPr>
            <w:tcW w:w="5685" w:type="dxa"/>
          </w:tcPr>
          <w:p w:rsidR="004E26A2" w:rsidRDefault="004E26A2" w:rsidP="004E26A2">
            <w:pPr>
              <w:pStyle w:val="TableParagraph"/>
              <w:spacing w:line="318" w:lineRule="exact"/>
              <w:ind w:left="141"/>
              <w:rPr>
                <w:sz w:val="28"/>
              </w:rPr>
            </w:pPr>
            <w:r>
              <w:rPr>
                <w:sz w:val="28"/>
              </w:rPr>
              <w:t>Степень</w:t>
            </w:r>
            <w:r>
              <w:rPr>
                <w:spacing w:val="-18"/>
                <w:sz w:val="28"/>
              </w:rPr>
              <w:t xml:space="preserve"> </w:t>
            </w:r>
            <w:r>
              <w:rPr>
                <w:sz w:val="28"/>
              </w:rPr>
              <w:t>достижения</w:t>
            </w:r>
            <w:r>
              <w:rPr>
                <w:spacing w:val="-17"/>
                <w:sz w:val="28"/>
              </w:rPr>
              <w:t xml:space="preserve"> </w:t>
            </w:r>
            <w:r>
              <w:rPr>
                <w:spacing w:val="-2"/>
                <w:sz w:val="28"/>
              </w:rPr>
              <w:t>запланированного</w:t>
            </w:r>
          </w:p>
          <w:p w:rsidR="004E26A2" w:rsidRDefault="004E26A2" w:rsidP="004E26A2">
            <w:pPr>
              <w:pStyle w:val="TableParagraph"/>
              <w:spacing w:before="1" w:line="305" w:lineRule="exact"/>
              <w:ind w:left="108"/>
              <w:rPr>
                <w:sz w:val="28"/>
              </w:rPr>
            </w:pPr>
            <w:r>
              <w:rPr>
                <w:spacing w:val="-2"/>
                <w:sz w:val="28"/>
              </w:rPr>
              <w:t>результата</w:t>
            </w:r>
          </w:p>
        </w:tc>
      </w:tr>
      <w:tr w:rsidR="004E26A2" w:rsidTr="004E26A2">
        <w:trPr>
          <w:trHeight w:val="1931"/>
        </w:trPr>
        <w:tc>
          <w:tcPr>
            <w:tcW w:w="846" w:type="dxa"/>
          </w:tcPr>
          <w:p w:rsidR="004E26A2" w:rsidRDefault="004E26A2" w:rsidP="004E26A2">
            <w:pPr>
              <w:pStyle w:val="TableParagraph"/>
              <w:rPr>
                <w:sz w:val="28"/>
              </w:rPr>
            </w:pPr>
          </w:p>
          <w:p w:rsidR="004E26A2" w:rsidRDefault="004E26A2" w:rsidP="004E26A2">
            <w:pPr>
              <w:pStyle w:val="TableParagraph"/>
              <w:spacing w:before="157"/>
              <w:rPr>
                <w:sz w:val="28"/>
              </w:rPr>
            </w:pPr>
          </w:p>
          <w:p w:rsidR="004E26A2" w:rsidRDefault="004E26A2" w:rsidP="004E26A2">
            <w:pPr>
              <w:pStyle w:val="TableParagraph"/>
              <w:ind w:left="136"/>
              <w:rPr>
                <w:sz w:val="28"/>
              </w:rPr>
            </w:pPr>
            <w:r>
              <w:rPr>
                <w:spacing w:val="-5"/>
                <w:sz w:val="28"/>
              </w:rPr>
              <w:t>16</w:t>
            </w:r>
          </w:p>
        </w:tc>
        <w:tc>
          <w:tcPr>
            <w:tcW w:w="3260" w:type="dxa"/>
          </w:tcPr>
          <w:p w:rsidR="004E26A2" w:rsidRDefault="004E26A2" w:rsidP="004E26A2">
            <w:pPr>
              <w:pStyle w:val="TableParagraph"/>
              <w:spacing w:before="318"/>
              <w:rPr>
                <w:sz w:val="28"/>
              </w:rPr>
            </w:pPr>
          </w:p>
          <w:p w:rsidR="004E26A2" w:rsidRDefault="004E26A2" w:rsidP="004E26A2">
            <w:pPr>
              <w:pStyle w:val="TableParagraph"/>
              <w:spacing w:before="1"/>
              <w:ind w:left="107" w:right="1011" w:firstLine="33"/>
              <w:rPr>
                <w:sz w:val="28"/>
              </w:rPr>
            </w:pPr>
            <w:r>
              <w:rPr>
                <w:spacing w:val="-2"/>
                <w:sz w:val="28"/>
              </w:rPr>
              <w:t>Использованные ресурсы</w:t>
            </w:r>
          </w:p>
        </w:tc>
        <w:tc>
          <w:tcPr>
            <w:tcW w:w="5685" w:type="dxa"/>
          </w:tcPr>
          <w:p w:rsidR="004E26A2" w:rsidRDefault="004E26A2" w:rsidP="004E26A2">
            <w:pPr>
              <w:pStyle w:val="TableParagraph"/>
              <w:ind w:left="108" w:right="177" w:firstLine="33"/>
              <w:rPr>
                <w:sz w:val="28"/>
              </w:rPr>
            </w:pPr>
            <w:r>
              <w:rPr>
                <w:sz w:val="28"/>
              </w:rPr>
              <w:t>Перечисление внутренних ресурсов, использованных для успешной реализации практики (информационная поддержка, люди, площади, транспорт, расходные</w:t>
            </w:r>
          </w:p>
          <w:p w:rsidR="004E26A2" w:rsidRDefault="004E26A2" w:rsidP="004E26A2">
            <w:pPr>
              <w:pStyle w:val="TableParagraph"/>
              <w:spacing w:line="322" w:lineRule="exact"/>
              <w:ind w:left="108"/>
              <w:rPr>
                <w:sz w:val="28"/>
              </w:rPr>
            </w:pPr>
            <w:r>
              <w:rPr>
                <w:sz w:val="28"/>
              </w:rPr>
              <w:t>материалы,</w:t>
            </w:r>
            <w:r>
              <w:rPr>
                <w:spacing w:val="-9"/>
                <w:sz w:val="28"/>
              </w:rPr>
              <w:t xml:space="preserve"> </w:t>
            </w:r>
            <w:r>
              <w:rPr>
                <w:sz w:val="28"/>
              </w:rPr>
              <w:t>иные</w:t>
            </w:r>
            <w:r>
              <w:rPr>
                <w:spacing w:val="-10"/>
                <w:sz w:val="28"/>
              </w:rPr>
              <w:t xml:space="preserve"> </w:t>
            </w:r>
            <w:r>
              <w:rPr>
                <w:sz w:val="28"/>
              </w:rPr>
              <w:t>физические</w:t>
            </w:r>
            <w:r>
              <w:rPr>
                <w:spacing w:val="-8"/>
                <w:sz w:val="28"/>
              </w:rPr>
              <w:t xml:space="preserve"> </w:t>
            </w:r>
            <w:r>
              <w:rPr>
                <w:sz w:val="28"/>
              </w:rPr>
              <w:t>объекты</w:t>
            </w:r>
            <w:r>
              <w:rPr>
                <w:spacing w:val="-7"/>
                <w:sz w:val="28"/>
              </w:rPr>
              <w:t xml:space="preserve"> </w:t>
            </w:r>
            <w:r>
              <w:rPr>
                <w:sz w:val="28"/>
              </w:rPr>
              <w:t>и</w:t>
            </w:r>
            <w:r>
              <w:rPr>
                <w:spacing w:val="-9"/>
                <w:sz w:val="28"/>
              </w:rPr>
              <w:t xml:space="preserve"> </w:t>
            </w:r>
            <w:r>
              <w:rPr>
                <w:sz w:val="28"/>
              </w:rPr>
              <w:t xml:space="preserve">так </w:t>
            </w:r>
            <w:r>
              <w:rPr>
                <w:spacing w:val="-2"/>
                <w:sz w:val="28"/>
              </w:rPr>
              <w:t>далее)</w:t>
            </w:r>
          </w:p>
        </w:tc>
      </w:tr>
      <w:tr w:rsidR="004E26A2" w:rsidTr="004E26A2">
        <w:trPr>
          <w:trHeight w:val="644"/>
        </w:trPr>
        <w:tc>
          <w:tcPr>
            <w:tcW w:w="846" w:type="dxa"/>
          </w:tcPr>
          <w:p w:rsidR="004E26A2" w:rsidRDefault="004E26A2" w:rsidP="004E26A2">
            <w:pPr>
              <w:pStyle w:val="TableParagraph"/>
              <w:spacing w:before="158"/>
              <w:ind w:left="136"/>
              <w:rPr>
                <w:sz w:val="28"/>
              </w:rPr>
            </w:pPr>
            <w:r>
              <w:rPr>
                <w:spacing w:val="-5"/>
                <w:sz w:val="28"/>
              </w:rPr>
              <w:t>17</w:t>
            </w:r>
          </w:p>
        </w:tc>
        <w:tc>
          <w:tcPr>
            <w:tcW w:w="3260" w:type="dxa"/>
          </w:tcPr>
          <w:p w:rsidR="004E26A2" w:rsidRDefault="004E26A2" w:rsidP="004E26A2">
            <w:pPr>
              <w:pStyle w:val="TableParagraph"/>
              <w:spacing w:line="322" w:lineRule="exact"/>
              <w:ind w:left="107" w:right="1011" w:firstLine="33"/>
              <w:rPr>
                <w:sz w:val="28"/>
              </w:rPr>
            </w:pPr>
            <w:r>
              <w:rPr>
                <w:spacing w:val="-2"/>
                <w:sz w:val="28"/>
              </w:rPr>
              <w:t>Эффективность практики</w:t>
            </w:r>
          </w:p>
        </w:tc>
        <w:tc>
          <w:tcPr>
            <w:tcW w:w="5685" w:type="dxa"/>
          </w:tcPr>
          <w:p w:rsidR="004E26A2" w:rsidRDefault="004E26A2" w:rsidP="004E26A2">
            <w:pPr>
              <w:pStyle w:val="TableParagraph"/>
              <w:spacing w:line="322" w:lineRule="exact"/>
              <w:ind w:left="108" w:firstLine="33"/>
              <w:rPr>
                <w:sz w:val="28"/>
              </w:rPr>
            </w:pPr>
            <w:r>
              <w:rPr>
                <w:sz w:val="28"/>
              </w:rPr>
              <w:t>Соотношение</w:t>
            </w:r>
            <w:r>
              <w:rPr>
                <w:spacing w:val="-14"/>
                <w:sz w:val="28"/>
              </w:rPr>
              <w:t xml:space="preserve"> </w:t>
            </w:r>
            <w:r>
              <w:rPr>
                <w:sz w:val="28"/>
              </w:rPr>
              <w:t>использованных</w:t>
            </w:r>
            <w:r>
              <w:rPr>
                <w:spacing w:val="-12"/>
                <w:sz w:val="28"/>
              </w:rPr>
              <w:t xml:space="preserve"> </w:t>
            </w:r>
            <w:r>
              <w:rPr>
                <w:sz w:val="28"/>
              </w:rPr>
              <w:t>ресурсов</w:t>
            </w:r>
            <w:r>
              <w:rPr>
                <w:spacing w:val="-13"/>
                <w:sz w:val="28"/>
              </w:rPr>
              <w:t xml:space="preserve"> </w:t>
            </w:r>
            <w:r>
              <w:rPr>
                <w:sz w:val="28"/>
              </w:rPr>
              <w:t>и достигнутых результатов</w:t>
            </w:r>
          </w:p>
        </w:tc>
      </w:tr>
      <w:tr w:rsidR="004E26A2" w:rsidTr="004E26A2">
        <w:trPr>
          <w:trHeight w:val="1288"/>
        </w:trPr>
        <w:tc>
          <w:tcPr>
            <w:tcW w:w="846" w:type="dxa"/>
          </w:tcPr>
          <w:p w:rsidR="004E26A2" w:rsidRDefault="004E26A2" w:rsidP="004E26A2">
            <w:pPr>
              <w:pStyle w:val="TableParagraph"/>
              <w:spacing w:before="157"/>
              <w:rPr>
                <w:sz w:val="28"/>
              </w:rPr>
            </w:pPr>
          </w:p>
          <w:p w:rsidR="004E26A2" w:rsidRDefault="004E26A2" w:rsidP="004E26A2">
            <w:pPr>
              <w:pStyle w:val="TableParagraph"/>
              <w:ind w:left="136"/>
              <w:rPr>
                <w:sz w:val="28"/>
              </w:rPr>
            </w:pPr>
            <w:r>
              <w:rPr>
                <w:spacing w:val="-5"/>
                <w:sz w:val="28"/>
              </w:rPr>
              <w:t>18</w:t>
            </w:r>
          </w:p>
        </w:tc>
        <w:tc>
          <w:tcPr>
            <w:tcW w:w="3260" w:type="dxa"/>
          </w:tcPr>
          <w:p w:rsidR="004E26A2" w:rsidRDefault="004E26A2" w:rsidP="004E26A2">
            <w:pPr>
              <w:pStyle w:val="TableParagraph"/>
              <w:spacing w:before="319"/>
              <w:ind w:left="107" w:firstLine="33"/>
              <w:rPr>
                <w:sz w:val="28"/>
              </w:rPr>
            </w:pPr>
            <w:r>
              <w:rPr>
                <w:sz w:val="28"/>
              </w:rPr>
              <w:t>Условия</w:t>
            </w:r>
            <w:r>
              <w:rPr>
                <w:spacing w:val="-18"/>
                <w:sz w:val="28"/>
              </w:rPr>
              <w:t xml:space="preserve"> </w:t>
            </w:r>
            <w:r>
              <w:rPr>
                <w:sz w:val="28"/>
              </w:rPr>
              <w:t>для</w:t>
            </w:r>
            <w:r>
              <w:rPr>
                <w:spacing w:val="-17"/>
                <w:sz w:val="28"/>
              </w:rPr>
              <w:t xml:space="preserve"> </w:t>
            </w:r>
            <w:r>
              <w:rPr>
                <w:sz w:val="28"/>
              </w:rPr>
              <w:t xml:space="preserve">реализации </w:t>
            </w:r>
            <w:r>
              <w:rPr>
                <w:spacing w:val="-2"/>
                <w:sz w:val="28"/>
              </w:rPr>
              <w:t>практики</w:t>
            </w:r>
          </w:p>
        </w:tc>
        <w:tc>
          <w:tcPr>
            <w:tcW w:w="5685" w:type="dxa"/>
          </w:tcPr>
          <w:p w:rsidR="004E26A2" w:rsidRDefault="004E26A2" w:rsidP="004E26A2">
            <w:pPr>
              <w:pStyle w:val="TableParagraph"/>
              <w:ind w:left="108" w:firstLine="33"/>
              <w:rPr>
                <w:sz w:val="28"/>
              </w:rPr>
            </w:pPr>
            <w:r>
              <w:rPr>
                <w:sz w:val="28"/>
              </w:rPr>
              <w:t>Перечисление внешних факторов, необходимых</w:t>
            </w:r>
            <w:r>
              <w:rPr>
                <w:spacing w:val="-13"/>
                <w:sz w:val="28"/>
              </w:rPr>
              <w:t xml:space="preserve"> </w:t>
            </w:r>
            <w:r>
              <w:rPr>
                <w:sz w:val="28"/>
              </w:rPr>
              <w:t>для</w:t>
            </w:r>
            <w:r>
              <w:rPr>
                <w:spacing w:val="-14"/>
                <w:sz w:val="28"/>
              </w:rPr>
              <w:t xml:space="preserve"> </w:t>
            </w:r>
            <w:r>
              <w:rPr>
                <w:sz w:val="28"/>
              </w:rPr>
              <w:t>успешной</w:t>
            </w:r>
            <w:r>
              <w:rPr>
                <w:spacing w:val="-13"/>
                <w:sz w:val="28"/>
              </w:rPr>
              <w:t xml:space="preserve"> </w:t>
            </w:r>
            <w:r>
              <w:rPr>
                <w:sz w:val="28"/>
              </w:rPr>
              <w:t>реализации практики (партнеры, договоренности</w:t>
            </w:r>
          </w:p>
          <w:p w:rsidR="004E26A2" w:rsidRDefault="004E26A2" w:rsidP="004E26A2">
            <w:pPr>
              <w:pStyle w:val="TableParagraph"/>
              <w:spacing w:line="305" w:lineRule="exact"/>
              <w:ind w:left="108"/>
              <w:rPr>
                <w:sz w:val="28"/>
              </w:rPr>
            </w:pPr>
            <w:r>
              <w:rPr>
                <w:sz w:val="28"/>
              </w:rPr>
              <w:t>и</w:t>
            </w:r>
            <w:r>
              <w:rPr>
                <w:spacing w:val="-5"/>
                <w:sz w:val="28"/>
              </w:rPr>
              <w:t xml:space="preserve"> </w:t>
            </w:r>
            <w:r>
              <w:rPr>
                <w:sz w:val="28"/>
              </w:rPr>
              <w:t>так</w:t>
            </w:r>
            <w:r>
              <w:rPr>
                <w:spacing w:val="-5"/>
                <w:sz w:val="28"/>
              </w:rPr>
              <w:t xml:space="preserve"> </w:t>
            </w:r>
            <w:r>
              <w:rPr>
                <w:spacing w:val="-2"/>
                <w:sz w:val="28"/>
              </w:rPr>
              <w:t>далее)</w:t>
            </w:r>
          </w:p>
        </w:tc>
      </w:tr>
      <w:tr w:rsidR="004E26A2" w:rsidTr="004E26A2">
        <w:trPr>
          <w:trHeight w:val="1288"/>
        </w:trPr>
        <w:tc>
          <w:tcPr>
            <w:tcW w:w="846" w:type="dxa"/>
          </w:tcPr>
          <w:p w:rsidR="004E26A2" w:rsidRDefault="004E26A2" w:rsidP="004E26A2">
            <w:pPr>
              <w:pStyle w:val="TableParagraph"/>
              <w:spacing w:before="158"/>
              <w:rPr>
                <w:sz w:val="28"/>
              </w:rPr>
            </w:pPr>
          </w:p>
          <w:p w:rsidR="004E26A2" w:rsidRDefault="004E26A2" w:rsidP="004E26A2">
            <w:pPr>
              <w:pStyle w:val="TableParagraph"/>
              <w:ind w:left="85"/>
              <w:rPr>
                <w:sz w:val="28"/>
              </w:rPr>
            </w:pPr>
            <w:r>
              <w:rPr>
                <w:spacing w:val="-5"/>
                <w:sz w:val="28"/>
              </w:rPr>
              <w:t>19</w:t>
            </w:r>
          </w:p>
        </w:tc>
        <w:tc>
          <w:tcPr>
            <w:tcW w:w="3260" w:type="dxa"/>
          </w:tcPr>
          <w:p w:rsidR="004E26A2" w:rsidRDefault="004E26A2" w:rsidP="004E26A2">
            <w:pPr>
              <w:pStyle w:val="TableParagraph"/>
              <w:spacing w:before="318"/>
              <w:ind w:left="107" w:right="118" w:firstLine="33"/>
              <w:rPr>
                <w:sz w:val="28"/>
              </w:rPr>
            </w:pPr>
            <w:r>
              <w:rPr>
                <w:spacing w:val="-2"/>
                <w:sz w:val="28"/>
              </w:rPr>
              <w:t xml:space="preserve">Возможность </w:t>
            </w:r>
            <w:r>
              <w:rPr>
                <w:sz w:val="28"/>
              </w:rPr>
              <w:t>тиражирования</w:t>
            </w:r>
            <w:r>
              <w:rPr>
                <w:spacing w:val="-18"/>
                <w:sz w:val="28"/>
              </w:rPr>
              <w:t xml:space="preserve"> </w:t>
            </w:r>
            <w:r>
              <w:rPr>
                <w:sz w:val="28"/>
              </w:rPr>
              <w:t>практики</w:t>
            </w:r>
          </w:p>
        </w:tc>
        <w:tc>
          <w:tcPr>
            <w:tcW w:w="5685" w:type="dxa"/>
          </w:tcPr>
          <w:p w:rsidR="004E26A2" w:rsidRDefault="004E26A2" w:rsidP="004E26A2">
            <w:pPr>
              <w:pStyle w:val="TableParagraph"/>
              <w:ind w:left="108" w:right="856" w:firstLine="33"/>
              <w:rPr>
                <w:sz w:val="28"/>
              </w:rPr>
            </w:pPr>
            <w:r>
              <w:rPr>
                <w:sz w:val="28"/>
              </w:rPr>
              <w:t>Потенциал</w:t>
            </w:r>
            <w:r>
              <w:rPr>
                <w:spacing w:val="-13"/>
                <w:sz w:val="28"/>
              </w:rPr>
              <w:t xml:space="preserve"> </w:t>
            </w:r>
            <w:r>
              <w:rPr>
                <w:sz w:val="28"/>
              </w:rPr>
              <w:t>практики</w:t>
            </w:r>
            <w:r>
              <w:rPr>
                <w:spacing w:val="-13"/>
                <w:sz w:val="28"/>
              </w:rPr>
              <w:t xml:space="preserve"> </w:t>
            </w:r>
            <w:r>
              <w:rPr>
                <w:sz w:val="28"/>
              </w:rPr>
              <w:t>к</w:t>
            </w:r>
            <w:r>
              <w:rPr>
                <w:spacing w:val="-13"/>
                <w:sz w:val="28"/>
              </w:rPr>
              <w:t xml:space="preserve"> </w:t>
            </w:r>
            <w:r>
              <w:rPr>
                <w:sz w:val="28"/>
              </w:rPr>
              <w:t>использованию в иных организациях для достижения желаемого результата в других</w:t>
            </w:r>
          </w:p>
          <w:p w:rsidR="004E26A2" w:rsidRDefault="004E26A2" w:rsidP="004E26A2">
            <w:pPr>
              <w:pStyle w:val="TableParagraph"/>
              <w:spacing w:line="306" w:lineRule="exact"/>
              <w:ind w:left="108"/>
              <w:rPr>
                <w:sz w:val="28"/>
              </w:rPr>
            </w:pPr>
            <w:r>
              <w:rPr>
                <w:spacing w:val="-2"/>
                <w:sz w:val="28"/>
              </w:rPr>
              <w:t>географических,</w:t>
            </w:r>
            <w:r>
              <w:rPr>
                <w:spacing w:val="9"/>
                <w:sz w:val="28"/>
              </w:rPr>
              <w:t xml:space="preserve"> </w:t>
            </w:r>
            <w:r>
              <w:rPr>
                <w:spacing w:val="-2"/>
                <w:sz w:val="28"/>
              </w:rPr>
              <w:t>экономических</w:t>
            </w:r>
          </w:p>
        </w:tc>
      </w:tr>
    </w:tbl>
    <w:p w:rsidR="004E26A2" w:rsidRDefault="004E26A2" w:rsidP="004E26A2">
      <w:pPr>
        <w:spacing w:line="306" w:lineRule="exact"/>
        <w:rPr>
          <w:sz w:val="28"/>
        </w:rPr>
        <w:sectPr w:rsidR="004E26A2">
          <w:headerReference w:type="default" r:id="rId7"/>
          <w:pgSz w:w="11910" w:h="16840"/>
          <w:pgMar w:top="1040" w:right="380" w:bottom="280" w:left="1500" w:header="290" w:footer="0" w:gutter="0"/>
          <w:cols w:space="720"/>
        </w:sectPr>
      </w:pPr>
    </w:p>
    <w:p w:rsidR="004E26A2" w:rsidRDefault="004E26A2" w:rsidP="004E26A2">
      <w:pPr>
        <w:pStyle w:val="a3"/>
        <w:rPr>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3260"/>
        <w:gridCol w:w="5685"/>
      </w:tblGrid>
      <w:tr w:rsidR="004E26A2" w:rsidTr="004E26A2">
        <w:trPr>
          <w:trHeight w:val="595"/>
        </w:trPr>
        <w:tc>
          <w:tcPr>
            <w:tcW w:w="846" w:type="dxa"/>
          </w:tcPr>
          <w:p w:rsidR="004E26A2" w:rsidRDefault="004E26A2" w:rsidP="004E26A2">
            <w:pPr>
              <w:pStyle w:val="TableParagraph"/>
              <w:ind w:left="9"/>
              <w:jc w:val="center"/>
              <w:rPr>
                <w:b/>
                <w:sz w:val="24"/>
              </w:rPr>
            </w:pPr>
            <w:r>
              <w:rPr>
                <w:b/>
                <w:spacing w:val="-10"/>
                <w:sz w:val="24"/>
              </w:rPr>
              <w:t>№</w:t>
            </w:r>
          </w:p>
          <w:p w:rsidR="004E26A2" w:rsidRDefault="004E26A2" w:rsidP="004E26A2">
            <w:pPr>
              <w:pStyle w:val="TableParagraph"/>
              <w:spacing w:before="23"/>
              <w:ind w:left="9" w:right="1"/>
              <w:jc w:val="center"/>
              <w:rPr>
                <w:b/>
                <w:sz w:val="24"/>
              </w:rPr>
            </w:pPr>
            <w:r>
              <w:rPr>
                <w:b/>
                <w:spacing w:val="-5"/>
                <w:sz w:val="24"/>
              </w:rPr>
              <w:t>п/п</w:t>
            </w:r>
          </w:p>
        </w:tc>
        <w:tc>
          <w:tcPr>
            <w:tcW w:w="3260" w:type="dxa"/>
          </w:tcPr>
          <w:p w:rsidR="004E26A2" w:rsidRDefault="004E26A2" w:rsidP="004E26A2">
            <w:pPr>
              <w:pStyle w:val="TableParagraph"/>
              <w:spacing w:before="149"/>
              <w:ind w:left="619"/>
              <w:rPr>
                <w:b/>
                <w:sz w:val="24"/>
              </w:rPr>
            </w:pPr>
            <w:r>
              <w:rPr>
                <w:b/>
                <w:sz w:val="24"/>
              </w:rPr>
              <w:t>Описание</w:t>
            </w:r>
            <w:r>
              <w:rPr>
                <w:b/>
                <w:spacing w:val="-7"/>
                <w:sz w:val="24"/>
              </w:rPr>
              <w:t xml:space="preserve"> </w:t>
            </w:r>
            <w:r>
              <w:rPr>
                <w:b/>
                <w:spacing w:val="-2"/>
                <w:sz w:val="24"/>
              </w:rPr>
              <w:t>практики</w:t>
            </w:r>
          </w:p>
        </w:tc>
        <w:tc>
          <w:tcPr>
            <w:tcW w:w="5685" w:type="dxa"/>
          </w:tcPr>
          <w:p w:rsidR="004E26A2" w:rsidRDefault="004E26A2" w:rsidP="004E26A2">
            <w:pPr>
              <w:pStyle w:val="TableParagraph"/>
              <w:spacing w:before="149"/>
              <w:ind w:left="1599"/>
              <w:rPr>
                <w:b/>
                <w:sz w:val="24"/>
              </w:rPr>
            </w:pPr>
            <w:r>
              <w:rPr>
                <w:b/>
                <w:sz w:val="24"/>
              </w:rPr>
              <w:t>Комментарии</w:t>
            </w:r>
            <w:r>
              <w:rPr>
                <w:b/>
                <w:spacing w:val="-5"/>
                <w:sz w:val="24"/>
              </w:rPr>
              <w:t xml:space="preserve"> </w:t>
            </w:r>
            <w:r>
              <w:rPr>
                <w:b/>
                <w:sz w:val="24"/>
              </w:rPr>
              <w:t>по</w:t>
            </w:r>
            <w:r>
              <w:rPr>
                <w:b/>
                <w:spacing w:val="-4"/>
                <w:sz w:val="24"/>
              </w:rPr>
              <w:t xml:space="preserve"> </w:t>
            </w:r>
            <w:r>
              <w:rPr>
                <w:b/>
                <w:spacing w:val="-2"/>
                <w:sz w:val="24"/>
              </w:rPr>
              <w:t>заполнению</w:t>
            </w:r>
          </w:p>
        </w:tc>
      </w:tr>
      <w:tr w:rsidR="004E26A2" w:rsidTr="004E26A2">
        <w:trPr>
          <w:trHeight w:val="321"/>
        </w:trPr>
        <w:tc>
          <w:tcPr>
            <w:tcW w:w="846" w:type="dxa"/>
          </w:tcPr>
          <w:p w:rsidR="004E26A2" w:rsidRDefault="004E26A2" w:rsidP="004E26A2">
            <w:pPr>
              <w:pStyle w:val="TableParagraph"/>
              <w:rPr>
                <w:sz w:val="24"/>
              </w:rPr>
            </w:pPr>
          </w:p>
        </w:tc>
        <w:tc>
          <w:tcPr>
            <w:tcW w:w="3260" w:type="dxa"/>
          </w:tcPr>
          <w:p w:rsidR="004E26A2" w:rsidRDefault="004E26A2" w:rsidP="004E26A2">
            <w:pPr>
              <w:pStyle w:val="TableParagraph"/>
              <w:rPr>
                <w:sz w:val="24"/>
              </w:rPr>
            </w:pPr>
          </w:p>
        </w:tc>
        <w:tc>
          <w:tcPr>
            <w:tcW w:w="5685" w:type="dxa"/>
          </w:tcPr>
          <w:p w:rsidR="004E26A2" w:rsidRDefault="004E26A2" w:rsidP="004E26A2">
            <w:pPr>
              <w:pStyle w:val="TableParagraph"/>
              <w:spacing w:line="301" w:lineRule="exact"/>
              <w:ind w:left="108"/>
              <w:rPr>
                <w:sz w:val="28"/>
              </w:rPr>
            </w:pPr>
            <w:r>
              <w:rPr>
                <w:sz w:val="28"/>
              </w:rPr>
              <w:t>или</w:t>
            </w:r>
            <w:r>
              <w:rPr>
                <w:spacing w:val="-11"/>
                <w:sz w:val="28"/>
              </w:rPr>
              <w:t xml:space="preserve"> </w:t>
            </w:r>
            <w:r>
              <w:rPr>
                <w:sz w:val="28"/>
              </w:rPr>
              <w:t>социальных</w:t>
            </w:r>
            <w:r>
              <w:rPr>
                <w:spacing w:val="-10"/>
                <w:sz w:val="28"/>
              </w:rPr>
              <w:t xml:space="preserve"> </w:t>
            </w:r>
            <w:r>
              <w:rPr>
                <w:spacing w:val="-2"/>
                <w:sz w:val="28"/>
              </w:rPr>
              <w:t>условиях</w:t>
            </w:r>
          </w:p>
        </w:tc>
      </w:tr>
      <w:tr w:rsidR="004E26A2" w:rsidTr="004E26A2">
        <w:trPr>
          <w:trHeight w:val="966"/>
        </w:trPr>
        <w:tc>
          <w:tcPr>
            <w:tcW w:w="846" w:type="dxa"/>
          </w:tcPr>
          <w:p w:rsidR="004E26A2" w:rsidRDefault="004E26A2" w:rsidP="004E26A2">
            <w:pPr>
              <w:pStyle w:val="TableParagraph"/>
              <w:spacing w:before="319"/>
              <w:ind w:left="85"/>
              <w:rPr>
                <w:sz w:val="28"/>
              </w:rPr>
            </w:pPr>
            <w:r>
              <w:rPr>
                <w:spacing w:val="-5"/>
                <w:sz w:val="28"/>
              </w:rPr>
              <w:t>20</w:t>
            </w:r>
          </w:p>
        </w:tc>
        <w:tc>
          <w:tcPr>
            <w:tcW w:w="3260" w:type="dxa"/>
          </w:tcPr>
          <w:p w:rsidR="004E26A2" w:rsidRDefault="004E26A2" w:rsidP="004E26A2">
            <w:pPr>
              <w:pStyle w:val="TableParagraph"/>
              <w:spacing w:line="322" w:lineRule="exact"/>
              <w:ind w:left="107" w:right="152" w:firstLine="33"/>
              <w:rPr>
                <w:sz w:val="28"/>
              </w:rPr>
            </w:pPr>
            <w:r>
              <w:rPr>
                <w:sz w:val="28"/>
              </w:rPr>
              <w:t xml:space="preserve">Возможность роста </w:t>
            </w:r>
            <w:r>
              <w:rPr>
                <w:spacing w:val="-2"/>
                <w:sz w:val="28"/>
              </w:rPr>
              <w:t>производительности труда</w:t>
            </w:r>
          </w:p>
        </w:tc>
        <w:tc>
          <w:tcPr>
            <w:tcW w:w="5685" w:type="dxa"/>
          </w:tcPr>
          <w:p w:rsidR="004E26A2" w:rsidRDefault="004E26A2" w:rsidP="004E26A2">
            <w:pPr>
              <w:pStyle w:val="TableParagraph"/>
              <w:ind w:left="108" w:firstLine="33"/>
              <w:rPr>
                <w:sz w:val="28"/>
              </w:rPr>
            </w:pPr>
            <w:r>
              <w:rPr>
                <w:sz w:val="28"/>
              </w:rPr>
              <w:t>Способность оказать влияние на рост производительности</w:t>
            </w:r>
            <w:r>
              <w:rPr>
                <w:spacing w:val="-13"/>
                <w:sz w:val="28"/>
              </w:rPr>
              <w:t xml:space="preserve"> </w:t>
            </w:r>
            <w:r>
              <w:rPr>
                <w:sz w:val="28"/>
              </w:rPr>
              <w:t>труда</w:t>
            </w:r>
            <w:r>
              <w:rPr>
                <w:spacing w:val="-14"/>
                <w:sz w:val="28"/>
              </w:rPr>
              <w:t xml:space="preserve"> </w:t>
            </w:r>
            <w:r>
              <w:rPr>
                <w:sz w:val="28"/>
              </w:rPr>
              <w:t>в</w:t>
            </w:r>
            <w:r>
              <w:rPr>
                <w:spacing w:val="-12"/>
                <w:sz w:val="28"/>
              </w:rPr>
              <w:t xml:space="preserve"> </w:t>
            </w:r>
            <w:r>
              <w:rPr>
                <w:sz w:val="28"/>
              </w:rPr>
              <w:t>организации</w:t>
            </w:r>
          </w:p>
        </w:tc>
      </w:tr>
      <w:tr w:rsidR="004E26A2" w:rsidTr="004E26A2">
        <w:trPr>
          <w:trHeight w:val="965"/>
        </w:trPr>
        <w:tc>
          <w:tcPr>
            <w:tcW w:w="846" w:type="dxa"/>
          </w:tcPr>
          <w:p w:rsidR="004E26A2" w:rsidRDefault="004E26A2" w:rsidP="004E26A2">
            <w:pPr>
              <w:pStyle w:val="TableParagraph"/>
              <w:spacing w:before="318"/>
              <w:ind w:left="99"/>
              <w:rPr>
                <w:sz w:val="28"/>
              </w:rPr>
            </w:pPr>
            <w:r>
              <w:rPr>
                <w:spacing w:val="-5"/>
                <w:sz w:val="28"/>
              </w:rPr>
              <w:t>21</w:t>
            </w:r>
          </w:p>
        </w:tc>
        <w:tc>
          <w:tcPr>
            <w:tcW w:w="3260" w:type="dxa"/>
          </w:tcPr>
          <w:p w:rsidR="004E26A2" w:rsidRDefault="004E26A2" w:rsidP="004E26A2">
            <w:pPr>
              <w:pStyle w:val="TableParagraph"/>
              <w:ind w:left="107" w:right="152" w:firstLine="33"/>
              <w:rPr>
                <w:sz w:val="28"/>
              </w:rPr>
            </w:pPr>
            <w:r>
              <w:rPr>
                <w:sz w:val="28"/>
              </w:rPr>
              <w:t>Время, в течение которого</w:t>
            </w:r>
            <w:r>
              <w:rPr>
                <w:spacing w:val="-18"/>
                <w:sz w:val="28"/>
              </w:rPr>
              <w:t xml:space="preserve"> </w:t>
            </w:r>
            <w:r>
              <w:rPr>
                <w:sz w:val="28"/>
              </w:rPr>
              <w:t>практика</w:t>
            </w:r>
          </w:p>
          <w:p w:rsidR="004E26A2" w:rsidRDefault="004E26A2" w:rsidP="004E26A2">
            <w:pPr>
              <w:pStyle w:val="TableParagraph"/>
              <w:spacing w:line="305" w:lineRule="exact"/>
              <w:ind w:left="107"/>
              <w:rPr>
                <w:sz w:val="28"/>
              </w:rPr>
            </w:pPr>
            <w:r>
              <w:rPr>
                <w:spacing w:val="-2"/>
                <w:sz w:val="28"/>
              </w:rPr>
              <w:t>реализуется</w:t>
            </w:r>
          </w:p>
        </w:tc>
        <w:tc>
          <w:tcPr>
            <w:tcW w:w="5685" w:type="dxa"/>
          </w:tcPr>
          <w:p w:rsidR="004E26A2" w:rsidRDefault="004E26A2" w:rsidP="004E26A2">
            <w:pPr>
              <w:pStyle w:val="TableParagraph"/>
              <w:ind w:left="108" w:right="1307" w:firstLine="33"/>
              <w:rPr>
                <w:sz w:val="28"/>
              </w:rPr>
            </w:pPr>
            <w:r>
              <w:rPr>
                <w:sz w:val="28"/>
              </w:rPr>
              <w:t>Указывается количество месяцев,</w:t>
            </w:r>
            <w:r>
              <w:rPr>
                <w:spacing w:val="40"/>
                <w:sz w:val="28"/>
              </w:rPr>
              <w:t xml:space="preserve"> </w:t>
            </w:r>
            <w:r>
              <w:rPr>
                <w:sz w:val="28"/>
              </w:rPr>
              <w:t>в</w:t>
            </w:r>
            <w:r>
              <w:rPr>
                <w:spacing w:val="-10"/>
                <w:sz w:val="28"/>
              </w:rPr>
              <w:t xml:space="preserve"> </w:t>
            </w:r>
            <w:r>
              <w:rPr>
                <w:sz w:val="28"/>
              </w:rPr>
              <w:t>течение</w:t>
            </w:r>
            <w:r>
              <w:rPr>
                <w:spacing w:val="-9"/>
                <w:sz w:val="28"/>
              </w:rPr>
              <w:t xml:space="preserve"> </w:t>
            </w:r>
            <w:r>
              <w:rPr>
                <w:sz w:val="28"/>
              </w:rPr>
              <w:t>которых</w:t>
            </w:r>
            <w:r>
              <w:rPr>
                <w:spacing w:val="-9"/>
                <w:sz w:val="28"/>
              </w:rPr>
              <w:t xml:space="preserve"> </w:t>
            </w:r>
            <w:r>
              <w:rPr>
                <w:sz w:val="28"/>
              </w:rPr>
              <w:t>данная</w:t>
            </w:r>
            <w:r>
              <w:rPr>
                <w:spacing w:val="-9"/>
                <w:sz w:val="28"/>
              </w:rPr>
              <w:t xml:space="preserve"> </w:t>
            </w:r>
            <w:r>
              <w:rPr>
                <w:sz w:val="28"/>
              </w:rPr>
              <w:t>практика</w:t>
            </w:r>
          </w:p>
          <w:p w:rsidR="004E26A2" w:rsidRDefault="004E26A2" w:rsidP="004E26A2">
            <w:pPr>
              <w:pStyle w:val="TableParagraph"/>
              <w:spacing w:line="305" w:lineRule="exact"/>
              <w:ind w:left="108"/>
              <w:rPr>
                <w:sz w:val="28"/>
              </w:rPr>
            </w:pPr>
            <w:r>
              <w:rPr>
                <w:spacing w:val="-2"/>
                <w:sz w:val="28"/>
              </w:rPr>
              <w:t>реализуется</w:t>
            </w:r>
          </w:p>
        </w:tc>
      </w:tr>
      <w:tr w:rsidR="004E26A2" w:rsidTr="004E26A2">
        <w:trPr>
          <w:trHeight w:val="7083"/>
        </w:trPr>
        <w:tc>
          <w:tcPr>
            <w:tcW w:w="846" w:type="dxa"/>
          </w:tcPr>
          <w:p w:rsidR="004E26A2" w:rsidRDefault="004E26A2" w:rsidP="004E26A2">
            <w:pPr>
              <w:pStyle w:val="TableParagraph"/>
              <w:rPr>
                <w:sz w:val="28"/>
              </w:rPr>
            </w:pPr>
          </w:p>
          <w:p w:rsidR="004E26A2" w:rsidRDefault="004E26A2" w:rsidP="004E26A2">
            <w:pPr>
              <w:pStyle w:val="TableParagraph"/>
              <w:rPr>
                <w:sz w:val="28"/>
              </w:rPr>
            </w:pPr>
          </w:p>
          <w:p w:rsidR="004E26A2" w:rsidRDefault="004E26A2" w:rsidP="004E26A2">
            <w:pPr>
              <w:pStyle w:val="TableParagraph"/>
              <w:rPr>
                <w:sz w:val="28"/>
              </w:rPr>
            </w:pPr>
          </w:p>
          <w:p w:rsidR="004E26A2" w:rsidRDefault="004E26A2" w:rsidP="004E26A2">
            <w:pPr>
              <w:pStyle w:val="TableParagraph"/>
              <w:rPr>
                <w:sz w:val="28"/>
              </w:rPr>
            </w:pPr>
          </w:p>
          <w:p w:rsidR="004E26A2" w:rsidRDefault="004E26A2" w:rsidP="004E26A2">
            <w:pPr>
              <w:pStyle w:val="TableParagraph"/>
              <w:rPr>
                <w:sz w:val="28"/>
              </w:rPr>
            </w:pPr>
          </w:p>
          <w:p w:rsidR="004E26A2" w:rsidRDefault="004E26A2" w:rsidP="004E26A2">
            <w:pPr>
              <w:pStyle w:val="TableParagraph"/>
              <w:rPr>
                <w:sz w:val="28"/>
              </w:rPr>
            </w:pPr>
          </w:p>
          <w:p w:rsidR="004E26A2" w:rsidRDefault="004E26A2" w:rsidP="004E26A2">
            <w:pPr>
              <w:pStyle w:val="TableParagraph"/>
              <w:rPr>
                <w:sz w:val="28"/>
              </w:rPr>
            </w:pPr>
          </w:p>
          <w:p w:rsidR="004E26A2" w:rsidRDefault="004E26A2" w:rsidP="004E26A2">
            <w:pPr>
              <w:pStyle w:val="TableParagraph"/>
              <w:rPr>
                <w:sz w:val="28"/>
              </w:rPr>
            </w:pPr>
          </w:p>
          <w:p w:rsidR="004E26A2" w:rsidRDefault="004E26A2" w:rsidP="004E26A2">
            <w:pPr>
              <w:pStyle w:val="TableParagraph"/>
              <w:rPr>
                <w:sz w:val="28"/>
              </w:rPr>
            </w:pPr>
          </w:p>
          <w:p w:rsidR="004E26A2" w:rsidRDefault="004E26A2" w:rsidP="004E26A2">
            <w:pPr>
              <w:pStyle w:val="TableParagraph"/>
              <w:spacing w:before="157"/>
              <w:rPr>
                <w:sz w:val="28"/>
              </w:rPr>
            </w:pPr>
          </w:p>
          <w:p w:rsidR="004E26A2" w:rsidRDefault="004E26A2" w:rsidP="004E26A2">
            <w:pPr>
              <w:pStyle w:val="TableParagraph"/>
              <w:ind w:left="80"/>
              <w:rPr>
                <w:sz w:val="28"/>
              </w:rPr>
            </w:pPr>
            <w:r>
              <w:rPr>
                <w:spacing w:val="-5"/>
                <w:sz w:val="28"/>
              </w:rPr>
              <w:t>22</w:t>
            </w:r>
          </w:p>
        </w:tc>
        <w:tc>
          <w:tcPr>
            <w:tcW w:w="3260" w:type="dxa"/>
          </w:tcPr>
          <w:p w:rsidR="004E26A2" w:rsidRDefault="004E26A2" w:rsidP="004E26A2">
            <w:pPr>
              <w:pStyle w:val="TableParagraph"/>
              <w:rPr>
                <w:sz w:val="28"/>
              </w:rPr>
            </w:pPr>
          </w:p>
          <w:p w:rsidR="004E26A2" w:rsidRDefault="004E26A2" w:rsidP="004E26A2">
            <w:pPr>
              <w:pStyle w:val="TableParagraph"/>
              <w:rPr>
                <w:sz w:val="28"/>
              </w:rPr>
            </w:pPr>
          </w:p>
          <w:p w:rsidR="004E26A2" w:rsidRDefault="004E26A2" w:rsidP="004E26A2">
            <w:pPr>
              <w:pStyle w:val="TableParagraph"/>
              <w:rPr>
                <w:sz w:val="28"/>
              </w:rPr>
            </w:pPr>
          </w:p>
          <w:p w:rsidR="004E26A2" w:rsidRDefault="004E26A2" w:rsidP="004E26A2">
            <w:pPr>
              <w:pStyle w:val="TableParagraph"/>
              <w:rPr>
                <w:sz w:val="28"/>
              </w:rPr>
            </w:pPr>
          </w:p>
          <w:p w:rsidR="004E26A2" w:rsidRDefault="004E26A2" w:rsidP="004E26A2">
            <w:pPr>
              <w:pStyle w:val="TableParagraph"/>
              <w:rPr>
                <w:sz w:val="28"/>
              </w:rPr>
            </w:pPr>
          </w:p>
          <w:p w:rsidR="004E26A2" w:rsidRDefault="004E26A2" w:rsidP="004E26A2">
            <w:pPr>
              <w:pStyle w:val="TableParagraph"/>
              <w:rPr>
                <w:sz w:val="28"/>
              </w:rPr>
            </w:pPr>
          </w:p>
          <w:p w:rsidR="004E26A2" w:rsidRDefault="004E26A2" w:rsidP="004E26A2">
            <w:pPr>
              <w:pStyle w:val="TableParagraph"/>
              <w:rPr>
                <w:sz w:val="28"/>
              </w:rPr>
            </w:pPr>
          </w:p>
          <w:p w:rsidR="004E26A2" w:rsidRDefault="004E26A2" w:rsidP="004E26A2">
            <w:pPr>
              <w:pStyle w:val="TableParagraph"/>
              <w:rPr>
                <w:sz w:val="28"/>
              </w:rPr>
            </w:pPr>
          </w:p>
          <w:p w:rsidR="004E26A2" w:rsidRDefault="004E26A2" w:rsidP="004E26A2">
            <w:pPr>
              <w:pStyle w:val="TableParagraph"/>
              <w:rPr>
                <w:sz w:val="28"/>
              </w:rPr>
            </w:pPr>
          </w:p>
          <w:p w:rsidR="004E26A2" w:rsidRDefault="004E26A2" w:rsidP="004E26A2">
            <w:pPr>
              <w:pStyle w:val="TableParagraph"/>
              <w:spacing w:before="157"/>
              <w:rPr>
                <w:sz w:val="28"/>
              </w:rPr>
            </w:pPr>
          </w:p>
          <w:p w:rsidR="004E26A2" w:rsidRDefault="004E26A2" w:rsidP="004E26A2">
            <w:pPr>
              <w:pStyle w:val="TableParagraph"/>
              <w:ind w:left="141"/>
              <w:rPr>
                <w:sz w:val="28"/>
              </w:rPr>
            </w:pPr>
            <w:r>
              <w:rPr>
                <w:sz w:val="28"/>
              </w:rPr>
              <w:t>Зрелость</w:t>
            </w:r>
            <w:r>
              <w:rPr>
                <w:spacing w:val="-11"/>
                <w:sz w:val="28"/>
              </w:rPr>
              <w:t xml:space="preserve"> </w:t>
            </w:r>
            <w:r>
              <w:rPr>
                <w:spacing w:val="-2"/>
                <w:sz w:val="28"/>
              </w:rPr>
              <w:t>практики</w:t>
            </w:r>
          </w:p>
        </w:tc>
        <w:tc>
          <w:tcPr>
            <w:tcW w:w="5685" w:type="dxa"/>
          </w:tcPr>
          <w:p w:rsidR="004E26A2" w:rsidRDefault="004E26A2" w:rsidP="004E26A2">
            <w:pPr>
              <w:pStyle w:val="TableParagraph"/>
              <w:ind w:left="108" w:firstLine="33"/>
              <w:rPr>
                <w:sz w:val="28"/>
              </w:rPr>
            </w:pPr>
            <w:r>
              <w:rPr>
                <w:sz w:val="28"/>
              </w:rPr>
              <w:t>Выберите</w:t>
            </w:r>
            <w:r>
              <w:rPr>
                <w:spacing w:val="-10"/>
                <w:sz w:val="28"/>
              </w:rPr>
              <w:t xml:space="preserve"> </w:t>
            </w:r>
            <w:r>
              <w:rPr>
                <w:sz w:val="28"/>
              </w:rPr>
              <w:t>один</w:t>
            </w:r>
            <w:r>
              <w:rPr>
                <w:spacing w:val="-9"/>
                <w:sz w:val="28"/>
              </w:rPr>
              <w:t xml:space="preserve"> </w:t>
            </w:r>
            <w:r>
              <w:rPr>
                <w:sz w:val="28"/>
              </w:rPr>
              <w:t>из</w:t>
            </w:r>
            <w:r>
              <w:rPr>
                <w:spacing w:val="-10"/>
                <w:sz w:val="28"/>
              </w:rPr>
              <w:t xml:space="preserve"> </w:t>
            </w:r>
            <w:r>
              <w:rPr>
                <w:sz w:val="28"/>
              </w:rPr>
              <w:t>предложенных</w:t>
            </w:r>
            <w:r>
              <w:rPr>
                <w:spacing w:val="-9"/>
                <w:sz w:val="28"/>
              </w:rPr>
              <w:t xml:space="preserve"> </w:t>
            </w:r>
            <w:r>
              <w:rPr>
                <w:sz w:val="28"/>
              </w:rPr>
              <w:t xml:space="preserve">ниже </w:t>
            </w:r>
            <w:r>
              <w:rPr>
                <w:spacing w:val="-2"/>
                <w:sz w:val="28"/>
              </w:rPr>
              <w:t>вариантов:</w:t>
            </w:r>
          </w:p>
          <w:p w:rsidR="004E26A2" w:rsidRDefault="004E26A2" w:rsidP="004E26A2">
            <w:pPr>
              <w:pStyle w:val="TableParagraph"/>
              <w:numPr>
                <w:ilvl w:val="0"/>
                <w:numId w:val="4"/>
              </w:numPr>
              <w:tabs>
                <w:tab w:val="left" w:pos="563"/>
                <w:tab w:val="left" w:pos="566"/>
              </w:tabs>
              <w:ind w:right="752"/>
              <w:rPr>
                <w:sz w:val="28"/>
              </w:rPr>
            </w:pPr>
            <w:r>
              <w:rPr>
                <w:sz w:val="28"/>
              </w:rPr>
              <w:t>базовый</w:t>
            </w:r>
            <w:r>
              <w:rPr>
                <w:spacing w:val="-9"/>
                <w:sz w:val="28"/>
              </w:rPr>
              <w:t xml:space="preserve"> </w:t>
            </w:r>
            <w:r>
              <w:rPr>
                <w:sz w:val="28"/>
              </w:rPr>
              <w:t>уровень</w:t>
            </w:r>
            <w:r>
              <w:rPr>
                <w:spacing w:val="-10"/>
                <w:sz w:val="28"/>
              </w:rPr>
              <w:t xml:space="preserve"> </w:t>
            </w:r>
            <w:r>
              <w:rPr>
                <w:sz w:val="28"/>
              </w:rPr>
              <w:t>–</w:t>
            </w:r>
            <w:r>
              <w:rPr>
                <w:spacing w:val="-8"/>
                <w:sz w:val="28"/>
              </w:rPr>
              <w:t xml:space="preserve"> </w:t>
            </w:r>
            <w:r>
              <w:rPr>
                <w:sz w:val="28"/>
              </w:rPr>
              <w:t>практика</w:t>
            </w:r>
            <w:r>
              <w:rPr>
                <w:spacing w:val="-8"/>
                <w:sz w:val="28"/>
              </w:rPr>
              <w:t xml:space="preserve"> </w:t>
            </w:r>
            <w:r>
              <w:rPr>
                <w:sz w:val="28"/>
              </w:rPr>
              <w:t>прошла апробацию, сформированы агенты изменений, реализуется план</w:t>
            </w:r>
          </w:p>
          <w:p w:rsidR="004E26A2" w:rsidRDefault="004E26A2" w:rsidP="004E26A2">
            <w:pPr>
              <w:pStyle w:val="TableParagraph"/>
              <w:ind w:left="566"/>
              <w:rPr>
                <w:sz w:val="28"/>
              </w:rPr>
            </w:pPr>
            <w:r>
              <w:rPr>
                <w:sz w:val="28"/>
              </w:rPr>
              <w:t>по</w:t>
            </w:r>
            <w:r>
              <w:rPr>
                <w:spacing w:val="-9"/>
                <w:sz w:val="28"/>
              </w:rPr>
              <w:t xml:space="preserve"> </w:t>
            </w:r>
            <w:r>
              <w:rPr>
                <w:sz w:val="28"/>
              </w:rPr>
              <w:t>переводу</w:t>
            </w:r>
            <w:r>
              <w:rPr>
                <w:spacing w:val="-10"/>
                <w:sz w:val="28"/>
              </w:rPr>
              <w:t xml:space="preserve"> </w:t>
            </w:r>
            <w:r>
              <w:rPr>
                <w:sz w:val="28"/>
              </w:rPr>
              <w:t>практики</w:t>
            </w:r>
            <w:r>
              <w:rPr>
                <w:spacing w:val="-9"/>
                <w:sz w:val="28"/>
              </w:rPr>
              <w:t xml:space="preserve"> </w:t>
            </w:r>
            <w:r>
              <w:rPr>
                <w:sz w:val="28"/>
              </w:rPr>
              <w:t>в</w:t>
            </w:r>
            <w:r>
              <w:rPr>
                <w:spacing w:val="-10"/>
                <w:sz w:val="28"/>
              </w:rPr>
              <w:t xml:space="preserve"> </w:t>
            </w:r>
            <w:r>
              <w:rPr>
                <w:sz w:val="28"/>
              </w:rPr>
              <w:t xml:space="preserve">регулярную </w:t>
            </w:r>
            <w:r>
              <w:rPr>
                <w:spacing w:val="-2"/>
                <w:sz w:val="28"/>
              </w:rPr>
              <w:t>деятельность;</w:t>
            </w:r>
          </w:p>
          <w:p w:rsidR="004E26A2" w:rsidRDefault="004E26A2" w:rsidP="004E26A2">
            <w:pPr>
              <w:pStyle w:val="TableParagraph"/>
              <w:numPr>
                <w:ilvl w:val="0"/>
                <w:numId w:val="4"/>
              </w:numPr>
              <w:tabs>
                <w:tab w:val="left" w:pos="564"/>
              </w:tabs>
              <w:spacing w:line="321" w:lineRule="exact"/>
              <w:ind w:left="564" w:hanging="281"/>
              <w:rPr>
                <w:sz w:val="28"/>
              </w:rPr>
            </w:pPr>
            <w:r>
              <w:rPr>
                <w:sz w:val="28"/>
              </w:rPr>
              <w:t>развитие</w:t>
            </w:r>
            <w:r>
              <w:rPr>
                <w:spacing w:val="-9"/>
                <w:sz w:val="28"/>
              </w:rPr>
              <w:t xml:space="preserve"> </w:t>
            </w:r>
            <w:r>
              <w:rPr>
                <w:sz w:val="28"/>
              </w:rPr>
              <w:t>–</w:t>
            </w:r>
            <w:r>
              <w:rPr>
                <w:spacing w:val="-8"/>
                <w:sz w:val="28"/>
              </w:rPr>
              <w:t xml:space="preserve"> </w:t>
            </w:r>
            <w:r>
              <w:rPr>
                <w:sz w:val="28"/>
              </w:rPr>
              <w:t>практика</w:t>
            </w:r>
            <w:r>
              <w:rPr>
                <w:spacing w:val="-9"/>
                <w:sz w:val="28"/>
              </w:rPr>
              <w:t xml:space="preserve"> </w:t>
            </w:r>
            <w:r>
              <w:rPr>
                <w:spacing w:val="-2"/>
                <w:sz w:val="28"/>
              </w:rPr>
              <w:t>переведена</w:t>
            </w:r>
          </w:p>
          <w:p w:rsidR="004E26A2" w:rsidRDefault="004E26A2" w:rsidP="004E26A2">
            <w:pPr>
              <w:pStyle w:val="TableParagraph"/>
              <w:ind w:left="566" w:right="306"/>
              <w:rPr>
                <w:sz w:val="28"/>
              </w:rPr>
            </w:pPr>
            <w:r>
              <w:rPr>
                <w:sz w:val="28"/>
              </w:rPr>
              <w:t>в</w:t>
            </w:r>
            <w:r>
              <w:rPr>
                <w:spacing w:val="-13"/>
                <w:sz w:val="28"/>
              </w:rPr>
              <w:t xml:space="preserve"> </w:t>
            </w:r>
            <w:r>
              <w:rPr>
                <w:sz w:val="28"/>
              </w:rPr>
              <w:t>регулярную</w:t>
            </w:r>
            <w:r>
              <w:rPr>
                <w:spacing w:val="-13"/>
                <w:sz w:val="28"/>
              </w:rPr>
              <w:t xml:space="preserve"> </w:t>
            </w:r>
            <w:r>
              <w:rPr>
                <w:sz w:val="28"/>
              </w:rPr>
              <w:t>деятельность,</w:t>
            </w:r>
            <w:r>
              <w:rPr>
                <w:spacing w:val="-13"/>
                <w:sz w:val="28"/>
              </w:rPr>
              <w:t xml:space="preserve"> </w:t>
            </w:r>
            <w:r>
              <w:rPr>
                <w:sz w:val="28"/>
              </w:rPr>
              <w:t>оформлена в соответствующих нормативных</w:t>
            </w:r>
          </w:p>
          <w:p w:rsidR="004E26A2" w:rsidRDefault="004E26A2" w:rsidP="004E26A2">
            <w:pPr>
              <w:pStyle w:val="TableParagraph"/>
              <w:spacing w:line="321" w:lineRule="exact"/>
              <w:ind w:left="566"/>
              <w:rPr>
                <w:sz w:val="28"/>
              </w:rPr>
            </w:pPr>
            <w:r>
              <w:rPr>
                <w:sz w:val="28"/>
              </w:rPr>
              <w:t>и</w:t>
            </w:r>
            <w:r>
              <w:rPr>
                <w:spacing w:val="-10"/>
                <w:sz w:val="28"/>
              </w:rPr>
              <w:t xml:space="preserve"> </w:t>
            </w:r>
            <w:r>
              <w:rPr>
                <w:sz w:val="28"/>
              </w:rPr>
              <w:t>методических</w:t>
            </w:r>
            <w:r>
              <w:rPr>
                <w:spacing w:val="-10"/>
                <w:sz w:val="28"/>
              </w:rPr>
              <w:t xml:space="preserve"> </w:t>
            </w:r>
            <w:r>
              <w:rPr>
                <w:spacing w:val="-2"/>
                <w:sz w:val="28"/>
              </w:rPr>
              <w:t>документах,</w:t>
            </w:r>
          </w:p>
          <w:p w:rsidR="004E26A2" w:rsidRDefault="004E26A2" w:rsidP="004E26A2">
            <w:pPr>
              <w:pStyle w:val="TableParagraph"/>
              <w:ind w:left="566"/>
              <w:rPr>
                <w:sz w:val="28"/>
              </w:rPr>
            </w:pPr>
            <w:r>
              <w:rPr>
                <w:sz w:val="28"/>
              </w:rPr>
              <w:t>проведены</w:t>
            </w:r>
            <w:r>
              <w:rPr>
                <w:spacing w:val="-18"/>
                <w:sz w:val="28"/>
              </w:rPr>
              <w:t xml:space="preserve"> </w:t>
            </w:r>
            <w:r>
              <w:rPr>
                <w:sz w:val="28"/>
              </w:rPr>
              <w:t>информирование,</w:t>
            </w:r>
            <w:r>
              <w:rPr>
                <w:spacing w:val="-17"/>
                <w:sz w:val="28"/>
              </w:rPr>
              <w:t xml:space="preserve"> </w:t>
            </w:r>
            <w:r>
              <w:rPr>
                <w:sz w:val="28"/>
              </w:rPr>
              <w:t>инструктаж или обучение;</w:t>
            </w:r>
          </w:p>
          <w:p w:rsidR="004E26A2" w:rsidRDefault="004E26A2" w:rsidP="004E26A2">
            <w:pPr>
              <w:pStyle w:val="TableParagraph"/>
              <w:numPr>
                <w:ilvl w:val="0"/>
                <w:numId w:val="4"/>
              </w:numPr>
              <w:tabs>
                <w:tab w:val="left" w:pos="563"/>
                <w:tab w:val="left" w:pos="566"/>
              </w:tabs>
              <w:ind w:right="274"/>
              <w:rPr>
                <w:sz w:val="28"/>
              </w:rPr>
            </w:pPr>
            <w:r>
              <w:rPr>
                <w:sz w:val="28"/>
              </w:rPr>
              <w:t>стабилизация</w:t>
            </w:r>
            <w:r>
              <w:rPr>
                <w:spacing w:val="-10"/>
                <w:sz w:val="28"/>
              </w:rPr>
              <w:t xml:space="preserve"> </w:t>
            </w:r>
            <w:r>
              <w:rPr>
                <w:sz w:val="28"/>
              </w:rPr>
              <w:t>–</w:t>
            </w:r>
            <w:r>
              <w:rPr>
                <w:spacing w:val="-9"/>
                <w:sz w:val="28"/>
              </w:rPr>
              <w:t xml:space="preserve"> </w:t>
            </w:r>
            <w:r>
              <w:rPr>
                <w:sz w:val="28"/>
              </w:rPr>
              <w:t>практика</w:t>
            </w:r>
            <w:r>
              <w:rPr>
                <w:spacing w:val="-10"/>
                <w:sz w:val="28"/>
              </w:rPr>
              <w:t xml:space="preserve"> </w:t>
            </w:r>
            <w:r>
              <w:rPr>
                <w:sz w:val="28"/>
              </w:rPr>
              <w:t>используется</w:t>
            </w:r>
            <w:r>
              <w:rPr>
                <w:spacing w:val="-9"/>
                <w:sz w:val="28"/>
              </w:rPr>
              <w:t xml:space="preserve"> </w:t>
            </w:r>
            <w:r>
              <w:rPr>
                <w:sz w:val="28"/>
              </w:rPr>
              <w:t xml:space="preserve">в регулярной деятельности более 6 </w:t>
            </w:r>
            <w:r>
              <w:rPr>
                <w:spacing w:val="-2"/>
                <w:sz w:val="28"/>
              </w:rPr>
              <w:t>месяцев;</w:t>
            </w:r>
          </w:p>
          <w:p w:rsidR="004E26A2" w:rsidRDefault="004E26A2" w:rsidP="004E26A2">
            <w:pPr>
              <w:pStyle w:val="TableParagraph"/>
              <w:numPr>
                <w:ilvl w:val="0"/>
                <w:numId w:val="4"/>
              </w:numPr>
              <w:tabs>
                <w:tab w:val="left" w:pos="563"/>
                <w:tab w:val="left" w:pos="566"/>
              </w:tabs>
              <w:ind w:right="966"/>
              <w:rPr>
                <w:sz w:val="28"/>
              </w:rPr>
            </w:pPr>
            <w:r>
              <w:rPr>
                <w:sz w:val="28"/>
              </w:rPr>
              <w:t>подтвержденная эффективность – накоплены фактические данные по</w:t>
            </w:r>
            <w:r>
              <w:rPr>
                <w:spacing w:val="-18"/>
                <w:sz w:val="28"/>
              </w:rPr>
              <w:t xml:space="preserve"> </w:t>
            </w:r>
            <w:r>
              <w:rPr>
                <w:sz w:val="28"/>
              </w:rPr>
              <w:t>показателям,</w:t>
            </w:r>
            <w:r>
              <w:rPr>
                <w:spacing w:val="-17"/>
                <w:sz w:val="28"/>
              </w:rPr>
              <w:t xml:space="preserve"> </w:t>
            </w:r>
            <w:r>
              <w:rPr>
                <w:sz w:val="28"/>
              </w:rPr>
              <w:t>подтверждающим</w:t>
            </w:r>
          </w:p>
          <w:p w:rsidR="004E26A2" w:rsidRDefault="004E26A2" w:rsidP="004E26A2">
            <w:pPr>
              <w:pStyle w:val="TableParagraph"/>
              <w:ind w:left="566" w:right="177"/>
              <w:rPr>
                <w:sz w:val="28"/>
              </w:rPr>
            </w:pPr>
            <w:r>
              <w:rPr>
                <w:sz w:val="28"/>
              </w:rPr>
              <w:t>эффективность</w:t>
            </w:r>
            <w:r>
              <w:rPr>
                <w:spacing w:val="-18"/>
                <w:sz w:val="28"/>
              </w:rPr>
              <w:t xml:space="preserve"> </w:t>
            </w:r>
            <w:r>
              <w:rPr>
                <w:sz w:val="28"/>
              </w:rPr>
              <w:t>практики,</w:t>
            </w:r>
            <w:r>
              <w:rPr>
                <w:spacing w:val="-17"/>
                <w:sz w:val="28"/>
              </w:rPr>
              <w:t xml:space="preserve"> </w:t>
            </w:r>
            <w:r>
              <w:rPr>
                <w:sz w:val="28"/>
              </w:rPr>
              <w:t>практика готова к тиражированию внутри</w:t>
            </w:r>
          </w:p>
          <w:p w:rsidR="004E26A2" w:rsidRDefault="004E26A2" w:rsidP="004E26A2">
            <w:pPr>
              <w:pStyle w:val="TableParagraph"/>
              <w:spacing w:line="305" w:lineRule="exact"/>
              <w:ind w:left="566"/>
              <w:rPr>
                <w:sz w:val="28"/>
              </w:rPr>
            </w:pPr>
            <w:r>
              <w:rPr>
                <w:sz w:val="28"/>
              </w:rPr>
              <w:t>и</w:t>
            </w:r>
            <w:r>
              <w:rPr>
                <w:spacing w:val="-12"/>
                <w:sz w:val="28"/>
              </w:rPr>
              <w:t xml:space="preserve"> </w:t>
            </w:r>
            <w:r>
              <w:rPr>
                <w:sz w:val="28"/>
              </w:rPr>
              <w:t>вне</w:t>
            </w:r>
            <w:r>
              <w:rPr>
                <w:spacing w:val="-12"/>
                <w:sz w:val="28"/>
              </w:rPr>
              <w:t xml:space="preserve"> </w:t>
            </w:r>
            <w:r>
              <w:rPr>
                <w:sz w:val="28"/>
              </w:rPr>
              <w:t>организации-</w:t>
            </w:r>
            <w:r>
              <w:rPr>
                <w:spacing w:val="-2"/>
                <w:sz w:val="28"/>
              </w:rPr>
              <w:t>участника»;</w:t>
            </w:r>
          </w:p>
        </w:tc>
      </w:tr>
    </w:tbl>
    <w:p w:rsidR="00850030" w:rsidRDefault="00850030">
      <w:pPr>
        <w:rPr>
          <w:sz w:val="17"/>
        </w:rPr>
        <w:sectPr w:rsidR="00850030">
          <w:pgSz w:w="11910" w:h="16840"/>
          <w:pgMar w:top="840" w:right="440" w:bottom="280" w:left="1460" w:header="575" w:footer="0" w:gutter="0"/>
          <w:cols w:space="720"/>
        </w:sectPr>
      </w:pPr>
    </w:p>
    <w:p w:rsidR="00850030" w:rsidRDefault="00850030">
      <w:pPr>
        <w:pStyle w:val="a3"/>
        <w:spacing w:before="1"/>
      </w:pPr>
    </w:p>
    <w:p w:rsidR="00850030" w:rsidRDefault="004E26A2">
      <w:pPr>
        <w:pStyle w:val="a3"/>
        <w:spacing w:before="1"/>
        <w:ind w:left="5318"/>
      </w:pPr>
      <w:r>
        <w:t>Приложение</w:t>
      </w:r>
      <w:r>
        <w:rPr>
          <w:spacing w:val="-11"/>
        </w:rPr>
        <w:t xml:space="preserve"> </w:t>
      </w:r>
      <w:r>
        <w:t>№</w:t>
      </w:r>
      <w:r>
        <w:rPr>
          <w:spacing w:val="-9"/>
        </w:rPr>
        <w:t xml:space="preserve"> </w:t>
      </w:r>
      <w:r>
        <w:rPr>
          <w:spacing w:val="-10"/>
        </w:rPr>
        <w:t>2</w:t>
      </w:r>
    </w:p>
    <w:p w:rsidR="00850030" w:rsidRDefault="004E26A2">
      <w:pPr>
        <w:pStyle w:val="a3"/>
        <w:spacing w:before="24"/>
        <w:ind w:left="5318"/>
      </w:pPr>
      <w:r>
        <w:t>к</w:t>
      </w:r>
      <w:r>
        <w:rPr>
          <w:spacing w:val="-9"/>
        </w:rPr>
        <w:t xml:space="preserve"> </w:t>
      </w:r>
      <w:r>
        <w:t>Положению</w:t>
      </w:r>
      <w:r>
        <w:rPr>
          <w:spacing w:val="-9"/>
        </w:rPr>
        <w:t xml:space="preserve"> </w:t>
      </w:r>
      <w:r>
        <w:t>о</w:t>
      </w:r>
      <w:r>
        <w:rPr>
          <w:spacing w:val="-8"/>
        </w:rPr>
        <w:t xml:space="preserve"> </w:t>
      </w:r>
      <w:r>
        <w:t>проведении</w:t>
      </w:r>
      <w:r>
        <w:rPr>
          <w:spacing w:val="-8"/>
        </w:rPr>
        <w:t xml:space="preserve"> </w:t>
      </w:r>
      <w:r>
        <w:rPr>
          <w:spacing w:val="-2"/>
        </w:rPr>
        <w:t>конкурса</w:t>
      </w:r>
    </w:p>
    <w:p w:rsidR="00850030" w:rsidRDefault="004E26A2">
      <w:pPr>
        <w:pStyle w:val="a3"/>
        <w:spacing w:before="1"/>
        <w:ind w:left="5318" w:right="279"/>
      </w:pPr>
      <w:r>
        <w:t>«Лучшие</w:t>
      </w:r>
      <w:r>
        <w:rPr>
          <w:spacing w:val="-18"/>
        </w:rPr>
        <w:t xml:space="preserve"> </w:t>
      </w:r>
      <w:r>
        <w:t>практики</w:t>
      </w:r>
      <w:r>
        <w:rPr>
          <w:spacing w:val="-16"/>
        </w:rPr>
        <w:t xml:space="preserve"> </w:t>
      </w:r>
      <w:r>
        <w:t>наставничества» в Республике Алтай</w:t>
      </w:r>
    </w:p>
    <w:p w:rsidR="00850030" w:rsidRDefault="00850030">
      <w:pPr>
        <w:pStyle w:val="a3"/>
        <w:spacing w:before="161"/>
      </w:pPr>
    </w:p>
    <w:p w:rsidR="00850030" w:rsidRDefault="004E26A2">
      <w:pPr>
        <w:pStyle w:val="1"/>
        <w:ind w:right="3310"/>
      </w:pPr>
      <w:r>
        <w:rPr>
          <w:spacing w:val="-2"/>
        </w:rPr>
        <w:t>СОГЛАСИЕ</w:t>
      </w:r>
    </w:p>
    <w:p w:rsidR="00850030" w:rsidRDefault="004E26A2">
      <w:pPr>
        <w:pStyle w:val="2"/>
        <w:spacing w:before="1"/>
        <w:ind w:left="449" w:right="340" w:firstLine="2"/>
        <w:jc w:val="center"/>
      </w:pPr>
      <w:r>
        <w:t>на обработку персональных данных и на публикацию конкурсных материалов</w:t>
      </w:r>
      <w:r>
        <w:rPr>
          <w:spacing w:val="-9"/>
        </w:rPr>
        <w:t xml:space="preserve"> </w:t>
      </w:r>
      <w:r>
        <w:t>в</w:t>
      </w:r>
      <w:r>
        <w:rPr>
          <w:spacing w:val="-9"/>
        </w:rPr>
        <w:t xml:space="preserve"> </w:t>
      </w:r>
      <w:r>
        <w:t>информационно-телекоммуникационной</w:t>
      </w:r>
      <w:r>
        <w:rPr>
          <w:spacing w:val="-9"/>
        </w:rPr>
        <w:t xml:space="preserve"> </w:t>
      </w:r>
      <w:r>
        <w:t>сети</w:t>
      </w:r>
      <w:r>
        <w:rPr>
          <w:spacing w:val="-9"/>
        </w:rPr>
        <w:t xml:space="preserve"> </w:t>
      </w:r>
      <w:r>
        <w:t>«Интернет»</w:t>
      </w:r>
    </w:p>
    <w:p w:rsidR="00850030" w:rsidRDefault="004E26A2">
      <w:pPr>
        <w:pStyle w:val="a3"/>
        <w:spacing w:before="318"/>
        <w:ind w:left="216" w:right="103" w:firstLine="709"/>
        <w:jc w:val="both"/>
      </w:pPr>
      <w:r>
        <w:t>В</w:t>
      </w:r>
      <w:r>
        <w:rPr>
          <w:spacing w:val="80"/>
        </w:rPr>
        <w:t xml:space="preserve"> </w:t>
      </w:r>
      <w:r>
        <w:t>соответствии</w:t>
      </w:r>
      <w:r>
        <w:rPr>
          <w:spacing w:val="80"/>
        </w:rPr>
        <w:t xml:space="preserve"> </w:t>
      </w:r>
      <w:r>
        <w:t>с</w:t>
      </w:r>
      <w:r>
        <w:rPr>
          <w:spacing w:val="80"/>
        </w:rPr>
        <w:t xml:space="preserve"> </w:t>
      </w:r>
      <w:r>
        <w:t>требованиями</w:t>
      </w:r>
      <w:r>
        <w:rPr>
          <w:spacing w:val="80"/>
        </w:rPr>
        <w:t xml:space="preserve"> </w:t>
      </w:r>
      <w:r>
        <w:t>статей</w:t>
      </w:r>
      <w:r>
        <w:rPr>
          <w:spacing w:val="80"/>
        </w:rPr>
        <w:t xml:space="preserve"> </w:t>
      </w:r>
      <w:r>
        <w:t>6,</w:t>
      </w:r>
      <w:r>
        <w:rPr>
          <w:spacing w:val="80"/>
        </w:rPr>
        <w:t xml:space="preserve"> </w:t>
      </w:r>
      <w:r>
        <w:t>9</w:t>
      </w:r>
      <w:r>
        <w:rPr>
          <w:spacing w:val="80"/>
        </w:rPr>
        <w:t xml:space="preserve"> </w:t>
      </w:r>
      <w:r>
        <w:t>Федерального</w:t>
      </w:r>
      <w:r>
        <w:rPr>
          <w:spacing w:val="80"/>
        </w:rPr>
        <w:t xml:space="preserve"> </w:t>
      </w:r>
      <w:r>
        <w:t>закона</w:t>
      </w:r>
      <w:r>
        <w:rPr>
          <w:spacing w:val="80"/>
        </w:rPr>
        <w:t xml:space="preserve"> </w:t>
      </w:r>
      <w:r>
        <w:t>от 27 июля 2006 г. № 152-ФЗ «О персональных данных» свободно, своей волей и в своем интересе даю согласие должностным лицам Министерства экономического развития Республики Алтай, расположенного по адресу: Республика Алтай, г. Горно-Алтайск, ул. Чаптынова, д. 24,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(фамилии, имени, отчества, даты рождения, пола, сведений о месте жительства, месте пребывания, номера телефона, сведений об образовании, профессии, сведений о стаже</w:t>
      </w:r>
      <w:r>
        <w:rPr>
          <w:spacing w:val="-1"/>
        </w:rPr>
        <w:t xml:space="preserve"> </w:t>
      </w:r>
      <w:r>
        <w:t>работы в отрасли и в организации,</w:t>
      </w:r>
      <w:r>
        <w:rPr>
          <w:spacing w:val="-1"/>
        </w:rPr>
        <w:t xml:space="preserve"> </w:t>
      </w:r>
      <w:r>
        <w:t>сведений о месте</w:t>
      </w:r>
      <w:r>
        <w:rPr>
          <w:spacing w:val="-1"/>
        </w:rPr>
        <w:t xml:space="preserve"> </w:t>
      </w:r>
      <w:r>
        <w:t>работы (поступлении на государственную гражданскую (муниципальную) службу), сведений о профессиональной переподготовке, повышении квалификации, стажировках, сведений о наградах и других поощрениях, сведений об особых заслугах и достижениях), иных сведений, содержащихся в документах, направляемых для участия в конкурсе «Лучшие практики наставничества» по номинации(-ям).</w:t>
      </w:r>
    </w:p>
    <w:p w:rsidR="00850030" w:rsidRDefault="004E26A2">
      <w:pPr>
        <w:pStyle w:val="a3"/>
        <w:ind w:left="216" w:right="106" w:firstLine="709"/>
        <w:jc w:val="both"/>
      </w:pPr>
      <w:r>
        <w:t>Согласие действует в течение периода проведения конкурса «Лучшие практики наставничества» в Республике Алтай.</w:t>
      </w:r>
    </w:p>
    <w:p w:rsidR="00850030" w:rsidRDefault="004E26A2">
      <w:pPr>
        <w:pStyle w:val="a3"/>
        <w:ind w:left="216" w:right="103" w:firstLine="709"/>
        <w:jc w:val="both"/>
      </w:pPr>
      <w:r>
        <w:t>В</w:t>
      </w:r>
      <w:r>
        <w:rPr>
          <w:spacing w:val="-2"/>
        </w:rPr>
        <w:t xml:space="preserve"> </w:t>
      </w:r>
      <w:r>
        <w:t>связи</w:t>
      </w:r>
      <w:r>
        <w:rPr>
          <w:spacing w:val="-1"/>
        </w:rPr>
        <w:t xml:space="preserve"> </w:t>
      </w:r>
      <w:r>
        <w:t>с</w:t>
      </w:r>
      <w:r>
        <w:rPr>
          <w:spacing w:val="-1"/>
        </w:rPr>
        <w:t xml:space="preserve"> </w:t>
      </w:r>
      <w:r>
        <w:t>моим</w:t>
      </w:r>
      <w:r>
        <w:rPr>
          <w:spacing w:val="-2"/>
        </w:rPr>
        <w:t xml:space="preserve"> </w:t>
      </w:r>
      <w:r>
        <w:t>участием</w:t>
      </w:r>
      <w:r>
        <w:rPr>
          <w:spacing w:val="-3"/>
        </w:rPr>
        <w:t xml:space="preserve"> </w:t>
      </w:r>
      <w:r>
        <w:t>в</w:t>
      </w:r>
      <w:r>
        <w:rPr>
          <w:spacing w:val="-2"/>
        </w:rPr>
        <w:t xml:space="preserve"> </w:t>
      </w:r>
      <w:r>
        <w:t>конкурсе</w:t>
      </w:r>
      <w:r>
        <w:rPr>
          <w:spacing w:val="-2"/>
        </w:rPr>
        <w:t xml:space="preserve"> </w:t>
      </w:r>
      <w:r>
        <w:t>«Лучшие</w:t>
      </w:r>
      <w:r>
        <w:rPr>
          <w:spacing w:val="-2"/>
        </w:rPr>
        <w:t xml:space="preserve"> </w:t>
      </w:r>
      <w:r>
        <w:t>практики</w:t>
      </w:r>
      <w:r>
        <w:rPr>
          <w:spacing w:val="-1"/>
        </w:rPr>
        <w:t xml:space="preserve"> </w:t>
      </w:r>
      <w:r>
        <w:t>наставничества» в Республике Алтай я разрешаю Министерству экономического развития Республики Алтай публиковать в общедоступных источниках следующие мои персональные данные: фамилию, имя, отчество, сведения об образовании, профессии, сведения о стаже работы в отрасли и в организации, сведения о месте</w:t>
      </w:r>
      <w:r>
        <w:rPr>
          <w:spacing w:val="-6"/>
        </w:rPr>
        <w:t xml:space="preserve"> </w:t>
      </w:r>
      <w:r>
        <w:t>работы</w:t>
      </w:r>
      <w:r>
        <w:rPr>
          <w:spacing w:val="-5"/>
        </w:rPr>
        <w:t xml:space="preserve"> </w:t>
      </w:r>
      <w:r>
        <w:t>(поступлении</w:t>
      </w:r>
      <w:r>
        <w:rPr>
          <w:spacing w:val="-5"/>
        </w:rPr>
        <w:t xml:space="preserve"> </w:t>
      </w:r>
      <w:r>
        <w:t>на</w:t>
      </w:r>
      <w:r>
        <w:rPr>
          <w:spacing w:val="-6"/>
        </w:rPr>
        <w:t xml:space="preserve"> </w:t>
      </w:r>
      <w:r>
        <w:t>государственную</w:t>
      </w:r>
      <w:r>
        <w:rPr>
          <w:spacing w:val="-4"/>
        </w:rPr>
        <w:t xml:space="preserve"> </w:t>
      </w:r>
      <w:r>
        <w:t>гражданскую</w:t>
      </w:r>
      <w:r>
        <w:rPr>
          <w:spacing w:val="-5"/>
        </w:rPr>
        <w:t xml:space="preserve"> </w:t>
      </w:r>
      <w:r>
        <w:t>(муниципальную) службу), сведения о профессиональной переподготовке, повышении квалификации, стажировках, сведения о наградах и других поощрениях, сведения об особых заслугах и достижениях, сведения, содержащиеся в документах, направляемых для участия в конкурсе «Лучшие практики наставничества» в Республике Алтай по номинации(-ям).</w:t>
      </w:r>
    </w:p>
    <w:p w:rsidR="00850030" w:rsidRDefault="004E26A2">
      <w:pPr>
        <w:pStyle w:val="a3"/>
        <w:ind w:left="216" w:right="105" w:firstLine="709"/>
        <w:jc w:val="both"/>
      </w:pPr>
      <w:r>
        <w:t>Даю свое согласие использовать представленные на конкурс данные в образовательных и исследовательских целях.</w:t>
      </w:r>
    </w:p>
    <w:p w:rsidR="00850030" w:rsidRDefault="004E26A2">
      <w:pPr>
        <w:pStyle w:val="a3"/>
        <w:ind w:left="216" w:right="103" w:firstLine="709"/>
        <w:jc w:val="both"/>
      </w:pPr>
      <w:r>
        <w:t>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Министерства экономического развития Республики Алтай.</w:t>
      </w:r>
    </w:p>
    <w:p w:rsidR="00850030" w:rsidRDefault="00850030">
      <w:pPr>
        <w:jc w:val="both"/>
        <w:sectPr w:rsidR="00850030">
          <w:headerReference w:type="default" r:id="rId8"/>
          <w:pgSz w:w="11910" w:h="16840"/>
          <w:pgMar w:top="540" w:right="440" w:bottom="280" w:left="1460" w:header="290" w:footer="0" w:gutter="0"/>
          <w:cols w:space="720"/>
        </w:sectPr>
      </w:pPr>
    </w:p>
    <w:p w:rsidR="00850030" w:rsidRDefault="00850030">
      <w:pPr>
        <w:pStyle w:val="a3"/>
        <w:spacing w:before="1"/>
      </w:pPr>
    </w:p>
    <w:p w:rsidR="00850030" w:rsidRDefault="004E26A2">
      <w:pPr>
        <w:pStyle w:val="a3"/>
        <w:spacing w:before="1"/>
        <w:ind w:left="216" w:right="104" w:firstLine="709"/>
        <w:jc w:val="both"/>
      </w:pPr>
      <w:r>
        <w:t>В случае получения моего письменного заявления об отзыве настоящего согласия на обработку персональных данных Министерство экономического развития Республики Алтай обязано уничтожить мои персональные данные, но не ранее срока, необходимого для достижения целей обработки моих персональных данных.</w:t>
      </w:r>
    </w:p>
    <w:p w:rsidR="00850030" w:rsidRDefault="004E26A2">
      <w:pPr>
        <w:pStyle w:val="a3"/>
        <w:ind w:left="216" w:right="104" w:firstLine="709"/>
        <w:jc w:val="both"/>
      </w:pPr>
      <w:r>
        <w:t>Я ознакомлен(-а) с правами субъекта персональных данных, предусмотренными главой 3 Федерального закона «О персональных данных». Все вышеизложенное мною прочитано, мне понятно и подтверждается собственноручной подписью.</w:t>
      </w:r>
    </w:p>
    <w:p w:rsidR="00850030" w:rsidRDefault="00850030">
      <w:pPr>
        <w:pStyle w:val="a3"/>
        <w:rPr>
          <w:sz w:val="20"/>
        </w:rPr>
      </w:pPr>
    </w:p>
    <w:p w:rsidR="00850030" w:rsidRDefault="00850030">
      <w:pPr>
        <w:pStyle w:val="a3"/>
        <w:spacing w:before="32"/>
        <w:rPr>
          <w:sz w:val="20"/>
        </w:rPr>
      </w:pPr>
    </w:p>
    <w:tbl>
      <w:tblPr>
        <w:tblStyle w:val="TableNormal"/>
        <w:tblW w:w="0" w:type="auto"/>
        <w:tblInd w:w="173" w:type="dxa"/>
        <w:tblLayout w:type="fixed"/>
        <w:tblLook w:val="01E0" w:firstRow="1" w:lastRow="1" w:firstColumn="1" w:lastColumn="1" w:noHBand="0" w:noVBand="0"/>
      </w:tblPr>
      <w:tblGrid>
        <w:gridCol w:w="3546"/>
        <w:gridCol w:w="2849"/>
        <w:gridCol w:w="3289"/>
      </w:tblGrid>
      <w:tr w:rsidR="00850030">
        <w:trPr>
          <w:trHeight w:val="313"/>
        </w:trPr>
        <w:tc>
          <w:tcPr>
            <w:tcW w:w="3546" w:type="dxa"/>
          </w:tcPr>
          <w:p w:rsidR="00850030" w:rsidRDefault="004E26A2">
            <w:pPr>
              <w:pStyle w:val="TableParagraph"/>
              <w:tabs>
                <w:tab w:val="left" w:pos="2449"/>
              </w:tabs>
              <w:spacing w:line="294" w:lineRule="exact"/>
              <w:ind w:left="50"/>
              <w:rPr>
                <w:sz w:val="28"/>
              </w:rPr>
            </w:pPr>
            <w:r>
              <w:rPr>
                <w:sz w:val="28"/>
                <w:u w:val="single"/>
              </w:rPr>
              <w:tab/>
            </w:r>
            <w:r>
              <w:rPr>
                <w:sz w:val="28"/>
              </w:rPr>
              <w:t>20</w:t>
            </w:r>
            <w:r>
              <w:rPr>
                <w:spacing w:val="48"/>
                <w:sz w:val="28"/>
                <w:u w:val="single"/>
              </w:rPr>
              <w:t xml:space="preserve">  </w:t>
            </w:r>
            <w:r>
              <w:rPr>
                <w:spacing w:val="-10"/>
                <w:sz w:val="28"/>
              </w:rPr>
              <w:t xml:space="preserve"> </w:t>
            </w:r>
            <w:r>
              <w:rPr>
                <w:spacing w:val="-5"/>
                <w:sz w:val="28"/>
              </w:rPr>
              <w:t>г.</w:t>
            </w:r>
          </w:p>
        </w:tc>
        <w:tc>
          <w:tcPr>
            <w:tcW w:w="2849" w:type="dxa"/>
          </w:tcPr>
          <w:p w:rsidR="00850030" w:rsidRDefault="004E26A2">
            <w:pPr>
              <w:pStyle w:val="TableParagraph"/>
              <w:tabs>
                <w:tab w:val="left" w:pos="2008"/>
              </w:tabs>
              <w:spacing w:line="294" w:lineRule="exact"/>
              <w:ind w:left="329"/>
              <w:rPr>
                <w:sz w:val="28"/>
              </w:rPr>
            </w:pPr>
            <w:r>
              <w:rPr>
                <w:w w:val="99"/>
                <w:sz w:val="28"/>
                <w:u w:val="single"/>
              </w:rPr>
              <w:t xml:space="preserve"> </w:t>
            </w:r>
            <w:r>
              <w:rPr>
                <w:sz w:val="28"/>
                <w:u w:val="single"/>
              </w:rPr>
              <w:tab/>
            </w:r>
          </w:p>
        </w:tc>
        <w:tc>
          <w:tcPr>
            <w:tcW w:w="3289" w:type="dxa"/>
          </w:tcPr>
          <w:p w:rsidR="00850030" w:rsidRDefault="004E26A2">
            <w:pPr>
              <w:pStyle w:val="TableParagraph"/>
              <w:tabs>
                <w:tab w:val="left" w:pos="3238"/>
              </w:tabs>
              <w:spacing w:line="294" w:lineRule="exact"/>
              <w:ind w:left="839"/>
              <w:rPr>
                <w:sz w:val="28"/>
              </w:rPr>
            </w:pPr>
            <w:r>
              <w:rPr>
                <w:w w:val="99"/>
                <w:sz w:val="28"/>
                <w:u w:val="single"/>
              </w:rPr>
              <w:t xml:space="preserve"> </w:t>
            </w:r>
            <w:r>
              <w:rPr>
                <w:sz w:val="28"/>
                <w:u w:val="single"/>
              </w:rPr>
              <w:tab/>
            </w:r>
          </w:p>
        </w:tc>
      </w:tr>
      <w:tr w:rsidR="00850030">
        <w:trPr>
          <w:trHeight w:val="225"/>
        </w:trPr>
        <w:tc>
          <w:tcPr>
            <w:tcW w:w="3546" w:type="dxa"/>
          </w:tcPr>
          <w:p w:rsidR="00850030" w:rsidRDefault="004E26A2">
            <w:pPr>
              <w:pStyle w:val="TableParagraph"/>
              <w:spacing w:line="206" w:lineRule="exact"/>
              <w:ind w:left="710"/>
              <w:rPr>
                <w:sz w:val="20"/>
              </w:rPr>
            </w:pPr>
            <w:r>
              <w:rPr>
                <w:spacing w:val="-4"/>
                <w:sz w:val="20"/>
              </w:rPr>
              <w:t>дата</w:t>
            </w:r>
          </w:p>
        </w:tc>
        <w:tc>
          <w:tcPr>
            <w:tcW w:w="2849" w:type="dxa"/>
          </w:tcPr>
          <w:p w:rsidR="00850030" w:rsidRDefault="004E26A2">
            <w:pPr>
              <w:pStyle w:val="TableParagraph"/>
              <w:spacing w:line="206" w:lineRule="exact"/>
              <w:ind w:left="731"/>
              <w:rPr>
                <w:sz w:val="20"/>
              </w:rPr>
            </w:pPr>
            <w:r>
              <w:rPr>
                <w:spacing w:val="-2"/>
                <w:sz w:val="20"/>
              </w:rPr>
              <w:t>подпись</w:t>
            </w:r>
          </w:p>
        </w:tc>
        <w:tc>
          <w:tcPr>
            <w:tcW w:w="3289" w:type="dxa"/>
          </w:tcPr>
          <w:p w:rsidR="00850030" w:rsidRDefault="004E26A2">
            <w:pPr>
              <w:pStyle w:val="TableParagraph"/>
              <w:spacing w:line="206" w:lineRule="exact"/>
              <w:ind w:left="1535"/>
              <w:rPr>
                <w:sz w:val="20"/>
              </w:rPr>
            </w:pPr>
            <w:r>
              <w:rPr>
                <w:spacing w:val="-2"/>
                <w:sz w:val="20"/>
              </w:rPr>
              <w:t>расшифровка</w:t>
            </w:r>
          </w:p>
        </w:tc>
      </w:tr>
    </w:tbl>
    <w:p w:rsidR="00850030" w:rsidRDefault="00850030">
      <w:pPr>
        <w:pStyle w:val="a3"/>
        <w:rPr>
          <w:sz w:val="20"/>
        </w:rPr>
      </w:pPr>
    </w:p>
    <w:p w:rsidR="00850030" w:rsidRDefault="004E26A2">
      <w:pPr>
        <w:pStyle w:val="a3"/>
        <w:spacing w:before="65"/>
        <w:rPr>
          <w:sz w:val="20"/>
        </w:rPr>
      </w:pPr>
      <w:r>
        <w:rPr>
          <w:noProof/>
          <w:lang w:eastAsia="ru-RU"/>
        </w:rPr>
        <mc:AlternateContent>
          <mc:Choice Requires="wps">
            <w:drawing>
              <wp:anchor distT="0" distB="0" distL="0" distR="0" simplePos="0" relativeHeight="487589888" behindDoc="1" locked="0" layoutInCell="1" allowOverlap="1">
                <wp:simplePos x="0" y="0"/>
                <wp:positionH relativeFrom="page">
                  <wp:posOffset>3376421</wp:posOffset>
                </wp:positionH>
                <wp:positionV relativeFrom="paragraph">
                  <wp:posOffset>202574</wp:posOffset>
                </wp:positionV>
                <wp:extent cx="15240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1270"/>
                        </a:xfrm>
                        <a:custGeom>
                          <a:avLst/>
                          <a:gdLst/>
                          <a:ahLst/>
                          <a:cxnLst/>
                          <a:rect l="l" t="t" r="r" b="b"/>
                          <a:pathLst>
                            <a:path w="1524000">
                              <a:moveTo>
                                <a:pt x="0" y="0"/>
                              </a:moveTo>
                              <a:lnTo>
                                <a:pt x="1524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DBE4A5" id="Graphic 8" o:spid="_x0000_s1026" style="position:absolute;margin-left:265.85pt;margin-top:15.95pt;width:120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52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p9xIQIAAH8EAAAOAAAAZHJzL2Uyb0RvYy54bWysVMFu2zAMvQ/YPwi6L3aCLeuMOMXQoMWA&#10;oivQDDsrshwLkyWNVGLn70fJdpJ2t2E+CJT4RPLxUV7d9q1hRwWonS35fJZzpqx0lbb7kv/Y3n+4&#10;4QyDsJUwzqqSnxTy2/X7d6vOF2rhGmcqBYyCWCw6X/ImBF9kGcpGtQJnzitLztpBKwJtYZ9VIDqK&#10;3ppskefLrHNQeXBSIdLpZnDydYpf10qG73WNKjBTcqotpBXSuotrtl6JYg/CN1qOZYh/qKIV2lLS&#10;c6iNCIIdQP8VqtUSHLo6zKRrM1fXWqrEgdjM8zdsXhrhVeJCzUF/bhP+v7Dy6fgMTFclJ6GsaEmi&#10;h7EbN7E5nceCMC/+GSI99I9O/kJyZK88cYMjpq+hjVgix/rU6dO506oPTNLh/NPiY56TIJJ888Xn&#10;JEQmiumuPGB4UC7FEcdHDINO1WSJZrJkbycTSO2os0k6B85IZ+CMdN4NOnsR4r1YXDRZdykknrXu&#10;qLYuecObyqm0i9fYa9SZysSSsAOCjJiGejUYKTXZ1+SMjVUs8y/LND7ojK7utTGxCoT97s4AO4o4&#10;vOmLPCjCK5gHDBuBzYBLrhFm7KjTIE0UaeeqEwnekcYlx98HAYoz883SSMXnMRkwGbvJgGDuXHpE&#10;qUGUc9v/FOBZTF/yQMo+uWlgRTGJFqmfsfGmdV8PwdU6KppmaKho3NCUJ4Lji4zP6HqfUJf/xvoP&#10;AAAA//8DAFBLAwQUAAYACAAAACEAOG+HRN4AAAAJAQAADwAAAGRycy9kb3ducmV2LnhtbEyPwU7D&#10;MAyG70i8Q2QkbiztKiiUphMaAiQmDpQdOGaNaao1TtWkW+Hp8U5w9O9fnz+Xq9n14oBj6DwpSBcJ&#10;CKTGm45aBduPp6tbECFqMrr3hAq+McCqOj8rdWH8kd7xUMdWMIRCoRXYGIdCytBYdDos/IDEuy8/&#10;Oh15HFtpRn1kuOvlMklupNMd8QWrB1xbbPb15BRkj9ufl3rK/Gb/6Z679eZNv9qo1OXF/HAPIuIc&#10;/8pw0md1qNhp5ycyQfQKrrM05yrD0jsQXMjzU7DjYJmCrEr5/4PqFwAA//8DAFBLAQItABQABgAI&#10;AAAAIQC2gziS/gAAAOEBAAATAAAAAAAAAAAAAAAAAAAAAABbQ29udGVudF9UeXBlc10ueG1sUEsB&#10;Ai0AFAAGAAgAAAAhADj9If/WAAAAlAEAAAsAAAAAAAAAAAAAAAAALwEAAF9yZWxzLy5yZWxzUEsB&#10;Ai0AFAAGAAgAAAAhAG+2n3EhAgAAfwQAAA4AAAAAAAAAAAAAAAAALgIAAGRycy9lMm9Eb2MueG1s&#10;UEsBAi0AFAAGAAgAAAAhADhvh0TeAAAACQEAAA8AAAAAAAAAAAAAAAAAewQAAGRycy9kb3ducmV2&#10;LnhtbFBLBQYAAAAABAAEAPMAAACGBQAAAAA=&#10;" path="m,l1524000,e" filled="f" strokeweight=".48pt">
                <v:path arrowok="t"/>
                <w10:wrap type="topAndBottom" anchorx="page"/>
              </v:shape>
            </w:pict>
          </mc:Fallback>
        </mc:AlternateContent>
      </w:r>
    </w:p>
    <w:p w:rsidR="00850030" w:rsidRDefault="004E26A2">
      <w:pPr>
        <w:spacing w:before="66"/>
        <w:ind w:left="18"/>
        <w:jc w:val="center"/>
        <w:rPr>
          <w:sz w:val="24"/>
        </w:rPr>
      </w:pPr>
      <w:bookmarkStart w:id="0" w:name="_GoBack"/>
      <w:bookmarkEnd w:id="0"/>
      <w:r>
        <w:rPr>
          <w:spacing w:val="-5"/>
          <w:sz w:val="24"/>
        </w:rPr>
        <w:t>17</w:t>
      </w:r>
    </w:p>
    <w:p w:rsidR="00850030" w:rsidRDefault="00850030">
      <w:pPr>
        <w:pStyle w:val="a3"/>
      </w:pPr>
    </w:p>
    <w:p w:rsidR="00850030" w:rsidRDefault="00850030">
      <w:pPr>
        <w:pStyle w:val="a3"/>
      </w:pPr>
    </w:p>
    <w:sectPr w:rsidR="00850030" w:rsidSect="00E74BD0">
      <w:headerReference w:type="default" r:id="rId9"/>
      <w:pgSz w:w="11910" w:h="16840"/>
      <w:pgMar w:top="1134" w:right="567" w:bottom="1134"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7F2" w:rsidRDefault="004477F2">
      <w:r>
        <w:separator/>
      </w:r>
    </w:p>
  </w:endnote>
  <w:endnote w:type="continuationSeparator" w:id="0">
    <w:p w:rsidR="004477F2" w:rsidRDefault="0044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altName w:val="Lucida Sans Unicode"/>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7F2" w:rsidRDefault="004477F2">
      <w:r>
        <w:separator/>
      </w:r>
    </w:p>
  </w:footnote>
  <w:footnote w:type="continuationSeparator" w:id="0">
    <w:p w:rsidR="004477F2" w:rsidRDefault="00447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6A2" w:rsidRDefault="004E26A2">
    <w:pPr>
      <w:pStyle w:val="a3"/>
      <w:spacing w:line="14" w:lineRule="auto"/>
      <w:rPr>
        <w:sz w:val="20"/>
      </w:rPr>
    </w:pPr>
    <w:r>
      <w:rPr>
        <w:noProof/>
        <w:lang w:eastAsia="ru-RU"/>
      </w:rPr>
      <mc:AlternateContent>
        <mc:Choice Requires="wps">
          <w:drawing>
            <wp:anchor distT="0" distB="0" distL="0" distR="0" simplePos="0" relativeHeight="251669504" behindDoc="1" locked="0" layoutInCell="1" allowOverlap="1" wp14:anchorId="05B770CE" wp14:editId="696F5545">
              <wp:simplePos x="0" y="0"/>
              <wp:positionH relativeFrom="page">
                <wp:posOffset>4054602</wp:posOffset>
              </wp:positionH>
              <wp:positionV relativeFrom="page">
                <wp:posOffset>171316</wp:posOffset>
              </wp:positionV>
              <wp:extent cx="180975" cy="198120"/>
              <wp:effectExtent l="0" t="0" r="0" b="0"/>
              <wp:wrapNone/>
              <wp:docPr id="16"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98120"/>
                      </a:xfrm>
                      <a:prstGeom prst="rect">
                        <a:avLst/>
                      </a:prstGeom>
                    </wps:spPr>
                    <wps:txbx>
                      <w:txbxContent>
                        <w:p w:rsidR="004E26A2" w:rsidRDefault="004E26A2">
                          <w:pPr>
                            <w:spacing w:before="20"/>
                            <w:ind w:left="60"/>
                            <w:rPr>
                              <w:rFonts w:ascii="Courier New"/>
                              <w:sz w:val="24"/>
                            </w:rPr>
                          </w:pPr>
                          <w:r>
                            <w:rPr>
                              <w:rFonts w:ascii="Courier New"/>
                              <w:spacing w:val="-10"/>
                              <w:sz w:val="24"/>
                            </w:rPr>
                            <w:fldChar w:fldCharType="begin"/>
                          </w:r>
                          <w:r>
                            <w:rPr>
                              <w:rFonts w:ascii="Courier New"/>
                              <w:spacing w:val="-10"/>
                              <w:sz w:val="24"/>
                            </w:rPr>
                            <w:instrText xml:space="preserve"> PAGE </w:instrText>
                          </w:r>
                          <w:r>
                            <w:rPr>
                              <w:rFonts w:ascii="Courier New"/>
                              <w:spacing w:val="-10"/>
                              <w:sz w:val="24"/>
                            </w:rPr>
                            <w:fldChar w:fldCharType="separate"/>
                          </w:r>
                          <w:r w:rsidR="00E74BD0">
                            <w:rPr>
                              <w:rFonts w:ascii="Courier New"/>
                              <w:noProof/>
                              <w:spacing w:val="-10"/>
                              <w:sz w:val="24"/>
                            </w:rPr>
                            <w:t>3</w:t>
                          </w:r>
                          <w:r>
                            <w:rPr>
                              <w:rFonts w:ascii="Courier New"/>
                              <w:spacing w:val="-10"/>
                              <w:sz w:val="24"/>
                            </w:rPr>
                            <w:fldChar w:fldCharType="end"/>
                          </w:r>
                        </w:p>
                      </w:txbxContent>
                    </wps:txbx>
                    <wps:bodyPr wrap="square" lIns="0" tIns="0" rIns="0" bIns="0" rtlCol="0">
                      <a:noAutofit/>
                    </wps:bodyPr>
                  </wps:wsp>
                </a:graphicData>
              </a:graphic>
            </wp:anchor>
          </w:drawing>
        </mc:Choice>
        <mc:Fallback>
          <w:pict>
            <v:shapetype w14:anchorId="05B770CE" id="_x0000_t202" coordsize="21600,21600" o:spt="202" path="m,l,21600r21600,l21600,xe">
              <v:stroke joinstyle="miter"/>
              <v:path gradientshapeok="t" o:connecttype="rect"/>
            </v:shapetype>
            <v:shape id="Textbox 2" o:spid="_x0000_s1026" type="#_x0000_t202" style="position:absolute;margin-left:319.25pt;margin-top:13.5pt;width:14.25pt;height:15.6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w+qAEAAD8DAAAOAAAAZHJzL2Uyb0RvYy54bWysUsFu2zAMvQ/oPwi6L3ICrEuNOMXaYsOA&#10;YhvQ7gNkWYqFWaIqKrHz96MUJy2227CLTFmPj3x83NxObmAHHdGCb/hyUXGmvYLO+l3Dfz5/fr/m&#10;DJP0nRzA64YfNfLb7dW7zRhqvYIehk5HRiQe6zE0vE8p1EKg6rWTuICgPT0aiE4musad6KIcid0N&#10;YlVV12KE2IUISiPS34fTI98WfmO0St+NQZ3Y0HDqLZUzlrPNp9huZL2LMvRWzW3If+jCSeup6IXq&#10;QSbJ9tH+ReWsioBg0kKBE2CMVbpoIDXL6g81T70Mumih4WC4jAn/H636dvgRme3Iu2vOvHTk0bOe&#10;UgsTW+XpjAFrAj0FgqXpDiZCFqUYHkH9QoKIN5hTAhI6T2My0eUv6WSUSAYcL0OnIkxltnV18/ED&#10;Z4qeljfr5aqYIl6TQ8T0RYNjOWh4JE9LA/LwiCmXl/UZMvdyKp+7SlM7zSJa6I6kYSSvG44vexk1&#10;Z8NXT8PMi3EO4jloz0FMwz2U9clSPHzaJzC2VM4lTrxzZXKpNDRvVF6Dt/eCet377W8AAAD//wMA&#10;UEsDBBQABgAIAAAAIQBSo78c3wAAAAkBAAAPAAAAZHJzL2Rvd25yZXYueG1sTI/BTsMwDIbvSLxD&#10;ZCRuLKWoXdXVndDQxAFx2ABpx6wxTUWTVEnWZW9PdoKbLX/6/f3NOuqRzeT8YA3C4yIDRqazcjA9&#10;wufH9qEC5oMwUozWEMKFPKzb25tG1NKezY7mfehZCjG+FggqhKnm3HeKtPALO5FJt2/rtAhpdT2X&#10;TpxTuB55nmUl12Iw6YMSE20UdT/7k0b42kzbt3hQ4n0u5OtLvtxdXBcR7+/i8wpYoBj+YLjqJ3Vo&#10;k9PRnoz0bEQon6oioQj5MnVKQFlehyNCUeXA24b/b9D+AgAA//8DAFBLAQItABQABgAIAAAAIQC2&#10;gziS/gAAAOEBAAATAAAAAAAAAAAAAAAAAAAAAABbQ29udGVudF9UeXBlc10ueG1sUEsBAi0AFAAG&#10;AAgAAAAhADj9If/WAAAAlAEAAAsAAAAAAAAAAAAAAAAALwEAAF9yZWxzLy5yZWxzUEsBAi0AFAAG&#10;AAgAAAAhAIIO7D6oAQAAPwMAAA4AAAAAAAAAAAAAAAAALgIAAGRycy9lMm9Eb2MueG1sUEsBAi0A&#10;FAAGAAgAAAAhAFKjvxzfAAAACQEAAA8AAAAAAAAAAAAAAAAAAgQAAGRycy9kb3ducmV2LnhtbFBL&#10;BQYAAAAABAAEAPMAAAAOBQAAAAA=&#10;" filled="f" stroked="f">
              <v:path arrowok="t"/>
              <v:textbox inset="0,0,0,0">
                <w:txbxContent>
                  <w:p w:rsidR="004E26A2" w:rsidRDefault="004E26A2">
                    <w:pPr>
                      <w:spacing w:before="20"/>
                      <w:ind w:left="60"/>
                      <w:rPr>
                        <w:rFonts w:ascii="Courier New"/>
                        <w:sz w:val="24"/>
                      </w:rPr>
                    </w:pPr>
                    <w:r>
                      <w:rPr>
                        <w:rFonts w:ascii="Courier New"/>
                        <w:spacing w:val="-10"/>
                        <w:sz w:val="24"/>
                      </w:rPr>
                      <w:fldChar w:fldCharType="begin"/>
                    </w:r>
                    <w:r>
                      <w:rPr>
                        <w:rFonts w:ascii="Courier New"/>
                        <w:spacing w:val="-10"/>
                        <w:sz w:val="24"/>
                      </w:rPr>
                      <w:instrText xml:space="preserve"> PAGE </w:instrText>
                    </w:r>
                    <w:r>
                      <w:rPr>
                        <w:rFonts w:ascii="Courier New"/>
                        <w:spacing w:val="-10"/>
                        <w:sz w:val="24"/>
                      </w:rPr>
                      <w:fldChar w:fldCharType="separate"/>
                    </w:r>
                    <w:r w:rsidR="00E74BD0">
                      <w:rPr>
                        <w:rFonts w:ascii="Courier New"/>
                        <w:noProof/>
                        <w:spacing w:val="-10"/>
                        <w:sz w:val="24"/>
                      </w:rPr>
                      <w:t>3</w:t>
                    </w:r>
                    <w:r>
                      <w:rPr>
                        <w:rFonts w:ascii="Courier New"/>
                        <w:spacing w:val="-10"/>
                        <w:sz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6A2" w:rsidRDefault="004E26A2">
    <w:pPr>
      <w:pStyle w:val="a3"/>
      <w:spacing w:line="14" w:lineRule="auto"/>
      <w:rPr>
        <w:sz w:val="20"/>
      </w:rPr>
    </w:pPr>
    <w:r>
      <w:rPr>
        <w:noProof/>
        <w:lang w:eastAsia="ru-RU"/>
      </w:rPr>
      <mc:AlternateContent>
        <mc:Choice Requires="wps">
          <w:drawing>
            <wp:anchor distT="0" distB="0" distL="0" distR="0" simplePos="0" relativeHeight="486946304" behindDoc="1" locked="0" layoutInCell="1" allowOverlap="1">
              <wp:simplePos x="0" y="0"/>
              <wp:positionH relativeFrom="page">
                <wp:posOffset>4024121</wp:posOffset>
              </wp:positionH>
              <wp:positionV relativeFrom="page">
                <wp:posOffset>171530</wp:posOffset>
              </wp:positionV>
              <wp:extent cx="2413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4E26A2" w:rsidRDefault="004E26A2">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E74BD0">
                            <w:rPr>
                              <w:noProof/>
                              <w:spacing w:val="-5"/>
                              <w:sz w:val="24"/>
                            </w:rPr>
                            <w:t>4</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7" type="#_x0000_t202" style="position:absolute;margin-left:316.85pt;margin-top:13.5pt;width:19pt;height:15.3pt;z-index:-1637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QZPqgEAAEUDAAAOAAAAZHJzL2Uyb0RvYy54bWysUsGO0zAQvSPxD5bv1El3xULUdAWsQEgr&#10;WGmXD3Acu7GIPcbjNunfM3ab7gpuiIszzjy/eW9mNrezG9lBR7TgW16vKs60V9Bbv2v5j6fPb95x&#10;hkn6Xo7gdcuPGvnt9vWrzRQavYYBxl5HRiQemym0fEgpNEKgGrSTuIKgPSUNRCcTXeNO9FFOxO5G&#10;sa6qt2KC2IcISiPS37tTkm8LvzFape/GoE5sbDlpS+WM5ezyKbYb2eyiDINVZxnyH1Q4aT0VvVDd&#10;ySTZPtq/qJxVERBMWilwAoyxShcP5Kau/nDzOMigixdqDoZLm/D/0apvh4fIbN/yG868dDSiJz2n&#10;DmZ2k5szBWwI8xgIleaPMNOQi1EM96B+IkHEC8zpARI6N2M20eUv2WT0kPp/vPScijBFP9fX9VVF&#10;GUWp+v31VV1mIp4fh4jpiwbHctDySCMtAuThHlMuL5sFctZyKp9Vpbmbi7l68dJBfyQrE0285fhr&#10;L6PmbPzqqaV5PZYgLkG3BDGNn6AsUXbk4cM+gbFFQK504j0LoFkVXee9ysvw8l5Qz9u//Q0AAP//&#10;AwBQSwMEFAAGAAgAAAAhAIsQW0rfAAAACQEAAA8AAABkcnMvZG93bnJldi54bWxMj8FOwzAMhu9I&#10;vENkJG4sXac1qDSd0NDEAXHYAIlj1pimokmqJOuyt8ec4Gj70+/vbzbZjmzGEAfvJCwXBTB0ndeD&#10;6yW8v+3u7oHFpJxWo3co4YIRNu31VaNq7c9uj/Mh9YxCXKyVBJPSVHMeO4NWxYWf0NHtywerEo2h&#10;5zqoM4XbkZdFUXGrBkcfjJpwa7D7PpyshI/ttHvJn0a9zmv9/FSK/SV0Wcrbm/z4ACxhTn8w/OqT&#10;OrTkdPQnpyMbJVSrlSBUQimoEwGVWNLiKGEtKuBtw/83aH8AAAD//wMAUEsBAi0AFAAGAAgAAAAh&#10;ALaDOJL+AAAA4QEAABMAAAAAAAAAAAAAAAAAAAAAAFtDb250ZW50X1R5cGVzXS54bWxQSwECLQAU&#10;AAYACAAAACEAOP0h/9YAAACUAQAACwAAAAAAAAAAAAAAAAAvAQAAX3JlbHMvLnJlbHNQSwECLQAU&#10;AAYACAAAACEAOMEGT6oBAABFAwAADgAAAAAAAAAAAAAAAAAuAgAAZHJzL2Uyb0RvYy54bWxQSwEC&#10;LQAUAAYACAAAACEAixBbSt8AAAAJAQAADwAAAAAAAAAAAAAAAAAEBAAAZHJzL2Rvd25yZXYueG1s&#10;UEsFBgAAAAAEAAQA8wAAABAFAAAAAA==&#10;" filled="f" stroked="f">
              <v:path arrowok="t"/>
              <v:textbox inset="0,0,0,0">
                <w:txbxContent>
                  <w:p w:rsidR="004E26A2" w:rsidRDefault="004E26A2">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E74BD0">
                      <w:rPr>
                        <w:noProof/>
                        <w:spacing w:val="-5"/>
                        <w:sz w:val="24"/>
                      </w:rPr>
                      <w:t>4</w:t>
                    </w:r>
                    <w:r>
                      <w:rPr>
                        <w:spacing w:val="-5"/>
                        <w:sz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6A2" w:rsidRDefault="004E26A2">
    <w:pPr>
      <w:pStyle w:val="a3"/>
      <w:spacing w:line="14" w:lineRule="auto"/>
      <w:rPr>
        <w:sz w:val="20"/>
      </w:rPr>
    </w:pPr>
    <w:r>
      <w:rPr>
        <w:noProof/>
        <w:lang w:eastAsia="ru-RU"/>
      </w:rPr>
      <mc:AlternateContent>
        <mc:Choice Requires="wps">
          <w:drawing>
            <wp:anchor distT="0" distB="0" distL="0" distR="0" simplePos="0" relativeHeight="251645952" behindDoc="1" locked="0" layoutInCell="1" allowOverlap="1">
              <wp:simplePos x="0" y="0"/>
              <wp:positionH relativeFrom="page">
                <wp:posOffset>3954779</wp:posOffset>
              </wp:positionH>
              <wp:positionV relativeFrom="page">
                <wp:posOffset>388700</wp:posOffset>
              </wp:positionV>
              <wp:extent cx="241300"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4E26A2" w:rsidRDefault="004E26A2">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E74BD0">
                            <w:rPr>
                              <w:noProof/>
                              <w:spacing w:val="-5"/>
                              <w:sz w:val="24"/>
                            </w:rPr>
                            <w:t>5</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28" type="#_x0000_t202" style="position:absolute;margin-left:311.4pt;margin-top:30.6pt;width:19pt;height:15.3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Kx+qQEAAEcDAAAOAAAAZHJzL2Uyb0RvYy54bWysUsFu2zAMvQ/YPwi6L3LSYtiMOEW3YsOA&#10;YhvQ9gNkWYqFWaImKrHz96PkOC2229CLTItP5HuP3N5MbmBHHdGCb/h6VXGmvYLO+n3Dnx6/vPvA&#10;GSbpOzmA1w0/aeQ3u7dvtmOo9QZ6GDodGRXxWI+h4X1KoRYCVa+dxBUE7SlpIDqZ6DfuRRflSNXd&#10;IDZV9V6MELsQQWlEur2bk3xX6hujVfphDOrEhoYTt1TOWM42n2K3lfU+ytBbdaYh/4OFk9ZT00up&#10;O5kkO0T7TylnVQQEk1YKnABjrNJFA6lZV3+peehl0EULmYPhYhO+Xln1/fgzMtvR7MgeLx3N6FFP&#10;qYWJ0Q3ZMwasCfUQCJemTzARtEjFcA/qFxJEvMDMD5DQ2Y7JRJe/JJTRQ2pxurhOXZiiy831+qqi&#10;jKLU+uP11dxWPD8OEdNXDY7loOGRhloIyOM9ptxe1gvkzGVun1mlqZ2KvM2ipYXuRFJGmnnD8fdB&#10;Rs3Z8M2TqXlBliAuQbsEMQ2foaxRVuTh9pDA2EIgd5rrngnQtAqv82bldXj5X1DP+7/7AwAA//8D&#10;AFBLAwQUAAYACAAAACEAcNG+gd8AAAAJAQAADwAAAGRycy9kb3ducmV2LnhtbEyPwU7DMBBE70j8&#10;g7VI3KgTS4Q2xKlQUcUBcWgBqcdtbOKI2I5sN3X/nuUEt93Z0czbZp3tyGYd4uCdhHJRANOu82pw&#10;vYSP9+3dElhM6BSO3mkJFx1h3V5fNVgrf3Y7Pe9TzyjExRolmJSmmvPYGW0xLvykHd2+fLCYaA09&#10;VwHPFG5HLoqi4hYHRw0GJ70xuvven6yEz820fc0Hg2/zvXp5Fg+7S+iylLc3+ekRWNI5/ZnhF5/Q&#10;oSWmoz85FdkooRKC0BMNpQBGhqoqSDhKWJVL4G3D/3/Q/gAAAP//AwBQSwECLQAUAAYACAAAACEA&#10;toM4kv4AAADhAQAAEwAAAAAAAAAAAAAAAAAAAAAAW0NvbnRlbnRfVHlwZXNdLnhtbFBLAQItABQA&#10;BgAIAAAAIQA4/SH/1gAAAJQBAAALAAAAAAAAAAAAAAAAAC8BAABfcmVscy8ucmVsc1BLAQItABQA&#10;BgAIAAAAIQAfSKx+qQEAAEcDAAAOAAAAAAAAAAAAAAAAAC4CAABkcnMvZTJvRG9jLnhtbFBLAQIt&#10;ABQABgAIAAAAIQBw0b6B3wAAAAkBAAAPAAAAAAAAAAAAAAAAAAMEAABkcnMvZG93bnJldi54bWxQ&#10;SwUGAAAAAAQABADzAAAADwUAAAAA&#10;" filled="f" stroked="f">
              <v:path arrowok="t"/>
              <v:textbox inset="0,0,0,0">
                <w:txbxContent>
                  <w:p w:rsidR="004E26A2" w:rsidRDefault="004E26A2">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E74BD0">
                      <w:rPr>
                        <w:noProof/>
                        <w:spacing w:val="-5"/>
                        <w:sz w:val="24"/>
                      </w:rPr>
                      <w:t>5</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C0A85"/>
    <w:multiLevelType w:val="hybridMultilevel"/>
    <w:tmpl w:val="7D188B60"/>
    <w:lvl w:ilvl="0" w:tplc="58E4A63A">
      <w:start w:val="1"/>
      <w:numFmt w:val="decimal"/>
      <w:lvlText w:val="%1."/>
      <w:lvlJc w:val="left"/>
      <w:pPr>
        <w:ind w:left="241" w:hanging="711"/>
      </w:pPr>
      <w:rPr>
        <w:rFonts w:ascii="Times New Roman" w:eastAsia="Times New Roman" w:hAnsi="Times New Roman" w:cs="Times New Roman" w:hint="default"/>
        <w:b w:val="0"/>
        <w:bCs w:val="0"/>
        <w:i w:val="0"/>
        <w:iCs w:val="0"/>
        <w:spacing w:val="0"/>
        <w:w w:val="100"/>
        <w:sz w:val="26"/>
        <w:szCs w:val="26"/>
        <w:lang w:val="ru-RU" w:eastAsia="en-US" w:bidi="ar-SA"/>
      </w:rPr>
    </w:lvl>
    <w:lvl w:ilvl="1" w:tplc="87F07BAA">
      <w:numFmt w:val="bullet"/>
      <w:lvlText w:val="•"/>
      <w:lvlJc w:val="left"/>
      <w:pPr>
        <w:ind w:left="1216" w:hanging="711"/>
      </w:pPr>
      <w:rPr>
        <w:rFonts w:hint="default"/>
        <w:lang w:val="ru-RU" w:eastAsia="en-US" w:bidi="ar-SA"/>
      </w:rPr>
    </w:lvl>
    <w:lvl w:ilvl="2" w:tplc="B74A3C34">
      <w:numFmt w:val="bullet"/>
      <w:lvlText w:val="•"/>
      <w:lvlJc w:val="left"/>
      <w:pPr>
        <w:ind w:left="2192" w:hanging="711"/>
      </w:pPr>
      <w:rPr>
        <w:rFonts w:hint="default"/>
        <w:lang w:val="ru-RU" w:eastAsia="en-US" w:bidi="ar-SA"/>
      </w:rPr>
    </w:lvl>
    <w:lvl w:ilvl="3" w:tplc="F014DBAC">
      <w:numFmt w:val="bullet"/>
      <w:lvlText w:val="•"/>
      <w:lvlJc w:val="left"/>
      <w:pPr>
        <w:ind w:left="3169" w:hanging="711"/>
      </w:pPr>
      <w:rPr>
        <w:rFonts w:hint="default"/>
        <w:lang w:val="ru-RU" w:eastAsia="en-US" w:bidi="ar-SA"/>
      </w:rPr>
    </w:lvl>
    <w:lvl w:ilvl="4" w:tplc="EBFA5E30">
      <w:numFmt w:val="bullet"/>
      <w:lvlText w:val="•"/>
      <w:lvlJc w:val="left"/>
      <w:pPr>
        <w:ind w:left="4145" w:hanging="711"/>
      </w:pPr>
      <w:rPr>
        <w:rFonts w:hint="default"/>
        <w:lang w:val="ru-RU" w:eastAsia="en-US" w:bidi="ar-SA"/>
      </w:rPr>
    </w:lvl>
    <w:lvl w:ilvl="5" w:tplc="D50E11E6">
      <w:numFmt w:val="bullet"/>
      <w:lvlText w:val="•"/>
      <w:lvlJc w:val="left"/>
      <w:pPr>
        <w:ind w:left="5122" w:hanging="711"/>
      </w:pPr>
      <w:rPr>
        <w:rFonts w:hint="default"/>
        <w:lang w:val="ru-RU" w:eastAsia="en-US" w:bidi="ar-SA"/>
      </w:rPr>
    </w:lvl>
    <w:lvl w:ilvl="6" w:tplc="E670FBF8">
      <w:numFmt w:val="bullet"/>
      <w:lvlText w:val="•"/>
      <w:lvlJc w:val="left"/>
      <w:pPr>
        <w:ind w:left="6098" w:hanging="711"/>
      </w:pPr>
      <w:rPr>
        <w:rFonts w:hint="default"/>
        <w:lang w:val="ru-RU" w:eastAsia="en-US" w:bidi="ar-SA"/>
      </w:rPr>
    </w:lvl>
    <w:lvl w:ilvl="7" w:tplc="06F0672A">
      <w:numFmt w:val="bullet"/>
      <w:lvlText w:val="•"/>
      <w:lvlJc w:val="left"/>
      <w:pPr>
        <w:ind w:left="7075" w:hanging="711"/>
      </w:pPr>
      <w:rPr>
        <w:rFonts w:hint="default"/>
        <w:lang w:val="ru-RU" w:eastAsia="en-US" w:bidi="ar-SA"/>
      </w:rPr>
    </w:lvl>
    <w:lvl w:ilvl="8" w:tplc="3A48533C">
      <w:numFmt w:val="bullet"/>
      <w:lvlText w:val="•"/>
      <w:lvlJc w:val="left"/>
      <w:pPr>
        <w:ind w:left="8051" w:hanging="711"/>
      </w:pPr>
      <w:rPr>
        <w:rFonts w:hint="default"/>
        <w:lang w:val="ru-RU" w:eastAsia="en-US" w:bidi="ar-SA"/>
      </w:rPr>
    </w:lvl>
  </w:abstractNum>
  <w:abstractNum w:abstractNumId="1" w15:restartNumberingAfterBreak="0">
    <w:nsid w:val="59A4218B"/>
    <w:multiLevelType w:val="hybridMultilevel"/>
    <w:tmpl w:val="3822C744"/>
    <w:lvl w:ilvl="0" w:tplc="F634C054">
      <w:start w:val="1"/>
      <w:numFmt w:val="decimal"/>
      <w:lvlText w:val="%1)"/>
      <w:lvlJc w:val="left"/>
      <w:pPr>
        <w:ind w:left="816" w:hanging="357"/>
      </w:pPr>
      <w:rPr>
        <w:rFonts w:ascii="Times New Roman" w:eastAsia="Times New Roman" w:hAnsi="Times New Roman" w:cs="Times New Roman" w:hint="default"/>
        <w:b w:val="0"/>
        <w:bCs w:val="0"/>
        <w:i w:val="0"/>
        <w:iCs w:val="0"/>
        <w:spacing w:val="0"/>
        <w:w w:val="99"/>
        <w:sz w:val="28"/>
        <w:szCs w:val="28"/>
        <w:lang w:val="ru-RU" w:eastAsia="en-US" w:bidi="ar-SA"/>
      </w:rPr>
    </w:lvl>
    <w:lvl w:ilvl="1" w:tplc="CC9C08F2">
      <w:numFmt w:val="bullet"/>
      <w:lvlText w:val="•"/>
      <w:lvlJc w:val="left"/>
      <w:pPr>
        <w:ind w:left="1305" w:hanging="357"/>
      </w:pPr>
      <w:rPr>
        <w:rFonts w:hint="default"/>
        <w:lang w:val="ru-RU" w:eastAsia="en-US" w:bidi="ar-SA"/>
      </w:rPr>
    </w:lvl>
    <w:lvl w:ilvl="2" w:tplc="659A1BF2">
      <w:numFmt w:val="bullet"/>
      <w:lvlText w:val="•"/>
      <w:lvlJc w:val="left"/>
      <w:pPr>
        <w:ind w:left="1791" w:hanging="357"/>
      </w:pPr>
      <w:rPr>
        <w:rFonts w:hint="default"/>
        <w:lang w:val="ru-RU" w:eastAsia="en-US" w:bidi="ar-SA"/>
      </w:rPr>
    </w:lvl>
    <w:lvl w:ilvl="3" w:tplc="6700F916">
      <w:numFmt w:val="bullet"/>
      <w:lvlText w:val="•"/>
      <w:lvlJc w:val="left"/>
      <w:pPr>
        <w:ind w:left="2276" w:hanging="357"/>
      </w:pPr>
      <w:rPr>
        <w:rFonts w:hint="default"/>
        <w:lang w:val="ru-RU" w:eastAsia="en-US" w:bidi="ar-SA"/>
      </w:rPr>
    </w:lvl>
    <w:lvl w:ilvl="4" w:tplc="7E62D4C2">
      <w:numFmt w:val="bullet"/>
      <w:lvlText w:val="•"/>
      <w:lvlJc w:val="left"/>
      <w:pPr>
        <w:ind w:left="2762" w:hanging="357"/>
      </w:pPr>
      <w:rPr>
        <w:rFonts w:hint="default"/>
        <w:lang w:val="ru-RU" w:eastAsia="en-US" w:bidi="ar-SA"/>
      </w:rPr>
    </w:lvl>
    <w:lvl w:ilvl="5" w:tplc="8FFC2580">
      <w:numFmt w:val="bullet"/>
      <w:lvlText w:val="•"/>
      <w:lvlJc w:val="left"/>
      <w:pPr>
        <w:ind w:left="3247" w:hanging="357"/>
      </w:pPr>
      <w:rPr>
        <w:rFonts w:hint="default"/>
        <w:lang w:val="ru-RU" w:eastAsia="en-US" w:bidi="ar-SA"/>
      </w:rPr>
    </w:lvl>
    <w:lvl w:ilvl="6" w:tplc="149C0AEA">
      <w:numFmt w:val="bullet"/>
      <w:lvlText w:val="•"/>
      <w:lvlJc w:val="left"/>
      <w:pPr>
        <w:ind w:left="3733" w:hanging="357"/>
      </w:pPr>
      <w:rPr>
        <w:rFonts w:hint="default"/>
        <w:lang w:val="ru-RU" w:eastAsia="en-US" w:bidi="ar-SA"/>
      </w:rPr>
    </w:lvl>
    <w:lvl w:ilvl="7" w:tplc="0FAC8F34">
      <w:numFmt w:val="bullet"/>
      <w:lvlText w:val="•"/>
      <w:lvlJc w:val="left"/>
      <w:pPr>
        <w:ind w:left="4218" w:hanging="357"/>
      </w:pPr>
      <w:rPr>
        <w:rFonts w:hint="default"/>
        <w:lang w:val="ru-RU" w:eastAsia="en-US" w:bidi="ar-SA"/>
      </w:rPr>
    </w:lvl>
    <w:lvl w:ilvl="8" w:tplc="54EECA86">
      <w:numFmt w:val="bullet"/>
      <w:lvlText w:val="•"/>
      <w:lvlJc w:val="left"/>
      <w:pPr>
        <w:ind w:left="4704" w:hanging="357"/>
      </w:pPr>
      <w:rPr>
        <w:rFonts w:hint="default"/>
        <w:lang w:val="ru-RU" w:eastAsia="en-US" w:bidi="ar-SA"/>
      </w:rPr>
    </w:lvl>
  </w:abstractNum>
  <w:abstractNum w:abstractNumId="2" w15:restartNumberingAfterBreak="0">
    <w:nsid w:val="5B6E66E0"/>
    <w:multiLevelType w:val="hybridMultilevel"/>
    <w:tmpl w:val="B8423A84"/>
    <w:lvl w:ilvl="0" w:tplc="4758660A">
      <w:start w:val="1"/>
      <w:numFmt w:val="decimal"/>
      <w:lvlText w:val="%1."/>
      <w:lvlJc w:val="left"/>
      <w:pPr>
        <w:ind w:left="241" w:hanging="699"/>
      </w:pPr>
      <w:rPr>
        <w:rFonts w:ascii="Times New Roman" w:eastAsia="Times New Roman" w:hAnsi="Times New Roman" w:cs="Times New Roman" w:hint="default"/>
        <w:b w:val="0"/>
        <w:bCs w:val="0"/>
        <w:i w:val="0"/>
        <w:iCs w:val="0"/>
        <w:spacing w:val="0"/>
        <w:w w:val="100"/>
        <w:sz w:val="26"/>
        <w:szCs w:val="26"/>
        <w:lang w:val="ru-RU" w:eastAsia="en-US" w:bidi="ar-SA"/>
      </w:rPr>
    </w:lvl>
    <w:lvl w:ilvl="1" w:tplc="0AE2CA74">
      <w:start w:val="1"/>
      <w:numFmt w:val="upperRoman"/>
      <w:lvlText w:val="%2."/>
      <w:lvlJc w:val="left"/>
      <w:pPr>
        <w:ind w:left="4237" w:hanging="710"/>
        <w:jc w:val="right"/>
      </w:pPr>
      <w:rPr>
        <w:rFonts w:ascii="Times New Roman" w:eastAsia="Times New Roman" w:hAnsi="Times New Roman" w:cs="Times New Roman" w:hint="default"/>
        <w:b/>
        <w:bCs/>
        <w:i w:val="0"/>
        <w:iCs w:val="0"/>
        <w:spacing w:val="0"/>
        <w:w w:val="99"/>
        <w:sz w:val="28"/>
        <w:szCs w:val="28"/>
        <w:lang w:val="ru-RU" w:eastAsia="en-US" w:bidi="ar-SA"/>
      </w:rPr>
    </w:lvl>
    <w:lvl w:ilvl="2" w:tplc="7846AB40">
      <w:numFmt w:val="bullet"/>
      <w:lvlText w:val="•"/>
      <w:lvlJc w:val="left"/>
      <w:pPr>
        <w:ind w:left="4880" w:hanging="710"/>
      </w:pPr>
      <w:rPr>
        <w:rFonts w:hint="default"/>
        <w:lang w:val="ru-RU" w:eastAsia="en-US" w:bidi="ar-SA"/>
      </w:rPr>
    </w:lvl>
    <w:lvl w:ilvl="3" w:tplc="656A15EE">
      <w:numFmt w:val="bullet"/>
      <w:lvlText w:val="•"/>
      <w:lvlJc w:val="left"/>
      <w:pPr>
        <w:ind w:left="5520" w:hanging="710"/>
      </w:pPr>
      <w:rPr>
        <w:rFonts w:hint="default"/>
        <w:lang w:val="ru-RU" w:eastAsia="en-US" w:bidi="ar-SA"/>
      </w:rPr>
    </w:lvl>
    <w:lvl w:ilvl="4" w:tplc="A7BA2108">
      <w:numFmt w:val="bullet"/>
      <w:lvlText w:val="•"/>
      <w:lvlJc w:val="left"/>
      <w:pPr>
        <w:ind w:left="6161" w:hanging="710"/>
      </w:pPr>
      <w:rPr>
        <w:rFonts w:hint="default"/>
        <w:lang w:val="ru-RU" w:eastAsia="en-US" w:bidi="ar-SA"/>
      </w:rPr>
    </w:lvl>
    <w:lvl w:ilvl="5" w:tplc="7F8EF5FA">
      <w:numFmt w:val="bullet"/>
      <w:lvlText w:val="•"/>
      <w:lvlJc w:val="left"/>
      <w:pPr>
        <w:ind w:left="6801" w:hanging="710"/>
      </w:pPr>
      <w:rPr>
        <w:rFonts w:hint="default"/>
        <w:lang w:val="ru-RU" w:eastAsia="en-US" w:bidi="ar-SA"/>
      </w:rPr>
    </w:lvl>
    <w:lvl w:ilvl="6" w:tplc="391EB9D4">
      <w:numFmt w:val="bullet"/>
      <w:lvlText w:val="•"/>
      <w:lvlJc w:val="left"/>
      <w:pPr>
        <w:ind w:left="7442" w:hanging="710"/>
      </w:pPr>
      <w:rPr>
        <w:rFonts w:hint="default"/>
        <w:lang w:val="ru-RU" w:eastAsia="en-US" w:bidi="ar-SA"/>
      </w:rPr>
    </w:lvl>
    <w:lvl w:ilvl="7" w:tplc="AD6CB712">
      <w:numFmt w:val="bullet"/>
      <w:lvlText w:val="•"/>
      <w:lvlJc w:val="left"/>
      <w:pPr>
        <w:ind w:left="8082" w:hanging="710"/>
      </w:pPr>
      <w:rPr>
        <w:rFonts w:hint="default"/>
        <w:lang w:val="ru-RU" w:eastAsia="en-US" w:bidi="ar-SA"/>
      </w:rPr>
    </w:lvl>
    <w:lvl w:ilvl="8" w:tplc="C60EB942">
      <w:numFmt w:val="bullet"/>
      <w:lvlText w:val="•"/>
      <w:lvlJc w:val="left"/>
      <w:pPr>
        <w:ind w:left="8723" w:hanging="710"/>
      </w:pPr>
      <w:rPr>
        <w:rFonts w:hint="default"/>
        <w:lang w:val="ru-RU" w:eastAsia="en-US" w:bidi="ar-SA"/>
      </w:rPr>
    </w:lvl>
  </w:abstractNum>
  <w:abstractNum w:abstractNumId="3" w15:restartNumberingAfterBreak="0">
    <w:nsid w:val="5C340112"/>
    <w:multiLevelType w:val="hybridMultilevel"/>
    <w:tmpl w:val="5FCEE3E8"/>
    <w:lvl w:ilvl="0" w:tplc="B85C22E8">
      <w:start w:val="1"/>
      <w:numFmt w:val="decimal"/>
      <w:lvlText w:val="%1)"/>
      <w:lvlJc w:val="left"/>
      <w:pPr>
        <w:ind w:left="566" w:hanging="284"/>
      </w:pPr>
      <w:rPr>
        <w:rFonts w:ascii="Times New Roman" w:eastAsia="Times New Roman" w:hAnsi="Times New Roman" w:cs="Times New Roman" w:hint="default"/>
        <w:b w:val="0"/>
        <w:bCs w:val="0"/>
        <w:i w:val="0"/>
        <w:iCs w:val="0"/>
        <w:spacing w:val="0"/>
        <w:w w:val="99"/>
        <w:sz w:val="28"/>
        <w:szCs w:val="28"/>
        <w:lang w:val="ru-RU" w:eastAsia="en-US" w:bidi="ar-SA"/>
      </w:rPr>
    </w:lvl>
    <w:lvl w:ilvl="1" w:tplc="891A30F2">
      <w:numFmt w:val="bullet"/>
      <w:lvlText w:val="•"/>
      <w:lvlJc w:val="left"/>
      <w:pPr>
        <w:ind w:left="1071" w:hanging="284"/>
      </w:pPr>
      <w:rPr>
        <w:rFonts w:hint="default"/>
        <w:lang w:val="ru-RU" w:eastAsia="en-US" w:bidi="ar-SA"/>
      </w:rPr>
    </w:lvl>
    <w:lvl w:ilvl="2" w:tplc="43383598">
      <w:numFmt w:val="bullet"/>
      <w:lvlText w:val="•"/>
      <w:lvlJc w:val="left"/>
      <w:pPr>
        <w:ind w:left="1583" w:hanging="284"/>
      </w:pPr>
      <w:rPr>
        <w:rFonts w:hint="default"/>
        <w:lang w:val="ru-RU" w:eastAsia="en-US" w:bidi="ar-SA"/>
      </w:rPr>
    </w:lvl>
    <w:lvl w:ilvl="3" w:tplc="7AF2FD40">
      <w:numFmt w:val="bullet"/>
      <w:lvlText w:val="•"/>
      <w:lvlJc w:val="left"/>
      <w:pPr>
        <w:ind w:left="2094" w:hanging="284"/>
      </w:pPr>
      <w:rPr>
        <w:rFonts w:hint="default"/>
        <w:lang w:val="ru-RU" w:eastAsia="en-US" w:bidi="ar-SA"/>
      </w:rPr>
    </w:lvl>
    <w:lvl w:ilvl="4" w:tplc="35706890">
      <w:numFmt w:val="bullet"/>
      <w:lvlText w:val="•"/>
      <w:lvlJc w:val="left"/>
      <w:pPr>
        <w:ind w:left="2606" w:hanging="284"/>
      </w:pPr>
      <w:rPr>
        <w:rFonts w:hint="default"/>
        <w:lang w:val="ru-RU" w:eastAsia="en-US" w:bidi="ar-SA"/>
      </w:rPr>
    </w:lvl>
    <w:lvl w:ilvl="5" w:tplc="BD04D374">
      <w:numFmt w:val="bullet"/>
      <w:lvlText w:val="•"/>
      <w:lvlJc w:val="left"/>
      <w:pPr>
        <w:ind w:left="3117" w:hanging="284"/>
      </w:pPr>
      <w:rPr>
        <w:rFonts w:hint="default"/>
        <w:lang w:val="ru-RU" w:eastAsia="en-US" w:bidi="ar-SA"/>
      </w:rPr>
    </w:lvl>
    <w:lvl w:ilvl="6" w:tplc="7FB85BB4">
      <w:numFmt w:val="bullet"/>
      <w:lvlText w:val="•"/>
      <w:lvlJc w:val="left"/>
      <w:pPr>
        <w:ind w:left="3629" w:hanging="284"/>
      </w:pPr>
      <w:rPr>
        <w:rFonts w:hint="default"/>
        <w:lang w:val="ru-RU" w:eastAsia="en-US" w:bidi="ar-SA"/>
      </w:rPr>
    </w:lvl>
    <w:lvl w:ilvl="7" w:tplc="A4DC0AAC">
      <w:numFmt w:val="bullet"/>
      <w:lvlText w:val="•"/>
      <w:lvlJc w:val="left"/>
      <w:pPr>
        <w:ind w:left="4140" w:hanging="284"/>
      </w:pPr>
      <w:rPr>
        <w:rFonts w:hint="default"/>
        <w:lang w:val="ru-RU" w:eastAsia="en-US" w:bidi="ar-SA"/>
      </w:rPr>
    </w:lvl>
    <w:lvl w:ilvl="8" w:tplc="E29E87BC">
      <w:numFmt w:val="bullet"/>
      <w:lvlText w:val="•"/>
      <w:lvlJc w:val="left"/>
      <w:pPr>
        <w:ind w:left="4652" w:hanging="284"/>
      </w:pPr>
      <w:rPr>
        <w:rFonts w:hint="default"/>
        <w:lang w:val="ru-RU" w:eastAsia="en-US" w:bidi="ar-SA"/>
      </w:rPr>
    </w:lvl>
  </w:abstractNum>
  <w:abstractNum w:abstractNumId="4" w15:restartNumberingAfterBreak="0">
    <w:nsid w:val="69CF7622"/>
    <w:multiLevelType w:val="hybridMultilevel"/>
    <w:tmpl w:val="B138251C"/>
    <w:lvl w:ilvl="0" w:tplc="E7483940">
      <w:start w:val="1"/>
      <w:numFmt w:val="decimal"/>
      <w:lvlText w:val="%1."/>
      <w:lvlJc w:val="left"/>
      <w:pPr>
        <w:ind w:left="241" w:hanging="332"/>
        <w:jc w:val="right"/>
      </w:pPr>
      <w:rPr>
        <w:rFonts w:ascii="Times New Roman" w:eastAsia="Times New Roman" w:hAnsi="Times New Roman" w:cs="Times New Roman" w:hint="default"/>
        <w:b w:val="0"/>
        <w:bCs w:val="0"/>
        <w:i w:val="0"/>
        <w:iCs w:val="0"/>
        <w:spacing w:val="0"/>
        <w:w w:val="100"/>
        <w:sz w:val="26"/>
        <w:szCs w:val="26"/>
        <w:lang w:val="ru-RU" w:eastAsia="en-US" w:bidi="ar-SA"/>
      </w:rPr>
    </w:lvl>
    <w:lvl w:ilvl="1" w:tplc="BDB4452C">
      <w:numFmt w:val="bullet"/>
      <w:lvlText w:val="•"/>
      <w:lvlJc w:val="left"/>
      <w:pPr>
        <w:ind w:left="1216" w:hanging="332"/>
      </w:pPr>
      <w:rPr>
        <w:rFonts w:hint="default"/>
        <w:lang w:val="ru-RU" w:eastAsia="en-US" w:bidi="ar-SA"/>
      </w:rPr>
    </w:lvl>
    <w:lvl w:ilvl="2" w:tplc="2E3ABAD4">
      <w:numFmt w:val="bullet"/>
      <w:lvlText w:val="•"/>
      <w:lvlJc w:val="left"/>
      <w:pPr>
        <w:ind w:left="2192" w:hanging="332"/>
      </w:pPr>
      <w:rPr>
        <w:rFonts w:hint="default"/>
        <w:lang w:val="ru-RU" w:eastAsia="en-US" w:bidi="ar-SA"/>
      </w:rPr>
    </w:lvl>
    <w:lvl w:ilvl="3" w:tplc="08DE8EEC">
      <w:numFmt w:val="bullet"/>
      <w:lvlText w:val="•"/>
      <w:lvlJc w:val="left"/>
      <w:pPr>
        <w:ind w:left="3169" w:hanging="332"/>
      </w:pPr>
      <w:rPr>
        <w:rFonts w:hint="default"/>
        <w:lang w:val="ru-RU" w:eastAsia="en-US" w:bidi="ar-SA"/>
      </w:rPr>
    </w:lvl>
    <w:lvl w:ilvl="4" w:tplc="581E06B2">
      <w:numFmt w:val="bullet"/>
      <w:lvlText w:val="•"/>
      <w:lvlJc w:val="left"/>
      <w:pPr>
        <w:ind w:left="4145" w:hanging="332"/>
      </w:pPr>
      <w:rPr>
        <w:rFonts w:hint="default"/>
        <w:lang w:val="ru-RU" w:eastAsia="en-US" w:bidi="ar-SA"/>
      </w:rPr>
    </w:lvl>
    <w:lvl w:ilvl="5" w:tplc="27B0131E">
      <w:numFmt w:val="bullet"/>
      <w:lvlText w:val="•"/>
      <w:lvlJc w:val="left"/>
      <w:pPr>
        <w:ind w:left="5122" w:hanging="332"/>
      </w:pPr>
      <w:rPr>
        <w:rFonts w:hint="default"/>
        <w:lang w:val="ru-RU" w:eastAsia="en-US" w:bidi="ar-SA"/>
      </w:rPr>
    </w:lvl>
    <w:lvl w:ilvl="6" w:tplc="E494AEA4">
      <w:numFmt w:val="bullet"/>
      <w:lvlText w:val="•"/>
      <w:lvlJc w:val="left"/>
      <w:pPr>
        <w:ind w:left="6098" w:hanging="332"/>
      </w:pPr>
      <w:rPr>
        <w:rFonts w:hint="default"/>
        <w:lang w:val="ru-RU" w:eastAsia="en-US" w:bidi="ar-SA"/>
      </w:rPr>
    </w:lvl>
    <w:lvl w:ilvl="7" w:tplc="6E7E2F8A">
      <w:numFmt w:val="bullet"/>
      <w:lvlText w:val="•"/>
      <w:lvlJc w:val="left"/>
      <w:pPr>
        <w:ind w:left="7075" w:hanging="332"/>
      </w:pPr>
      <w:rPr>
        <w:rFonts w:hint="default"/>
        <w:lang w:val="ru-RU" w:eastAsia="en-US" w:bidi="ar-SA"/>
      </w:rPr>
    </w:lvl>
    <w:lvl w:ilvl="8" w:tplc="37844414">
      <w:numFmt w:val="bullet"/>
      <w:lvlText w:val="•"/>
      <w:lvlJc w:val="left"/>
      <w:pPr>
        <w:ind w:left="8051" w:hanging="332"/>
      </w:pPr>
      <w:rPr>
        <w:rFonts w:hint="default"/>
        <w:lang w:val="ru-RU" w:eastAsia="en-US" w:bidi="ar-SA"/>
      </w:rPr>
    </w:lvl>
  </w:abstractNum>
  <w:abstractNum w:abstractNumId="5" w15:restartNumberingAfterBreak="0">
    <w:nsid w:val="74DB3803"/>
    <w:multiLevelType w:val="hybridMultilevel"/>
    <w:tmpl w:val="269EFB9E"/>
    <w:lvl w:ilvl="0" w:tplc="734A3DA2">
      <w:start w:val="1"/>
      <w:numFmt w:val="decimal"/>
      <w:lvlText w:val="%1)"/>
      <w:lvlJc w:val="left"/>
      <w:pPr>
        <w:ind w:left="1225" w:hanging="304"/>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F80C9F90">
      <w:numFmt w:val="bullet"/>
      <w:lvlText w:val="•"/>
      <w:lvlJc w:val="left"/>
      <w:pPr>
        <w:ind w:left="2100" w:hanging="304"/>
      </w:pPr>
      <w:rPr>
        <w:rFonts w:hint="default"/>
        <w:lang w:val="ru-RU" w:eastAsia="en-US" w:bidi="ar-SA"/>
      </w:rPr>
    </w:lvl>
    <w:lvl w:ilvl="2" w:tplc="C5C837A8">
      <w:numFmt w:val="bullet"/>
      <w:lvlText w:val="•"/>
      <w:lvlJc w:val="left"/>
      <w:pPr>
        <w:ind w:left="2980" w:hanging="304"/>
      </w:pPr>
      <w:rPr>
        <w:rFonts w:hint="default"/>
        <w:lang w:val="ru-RU" w:eastAsia="en-US" w:bidi="ar-SA"/>
      </w:rPr>
    </w:lvl>
    <w:lvl w:ilvl="3" w:tplc="79B485BA">
      <w:numFmt w:val="bullet"/>
      <w:lvlText w:val="•"/>
      <w:lvlJc w:val="left"/>
      <w:pPr>
        <w:ind w:left="3861" w:hanging="304"/>
      </w:pPr>
      <w:rPr>
        <w:rFonts w:hint="default"/>
        <w:lang w:val="ru-RU" w:eastAsia="en-US" w:bidi="ar-SA"/>
      </w:rPr>
    </w:lvl>
    <w:lvl w:ilvl="4" w:tplc="979EF04A">
      <w:numFmt w:val="bullet"/>
      <w:lvlText w:val="•"/>
      <w:lvlJc w:val="left"/>
      <w:pPr>
        <w:ind w:left="4741" w:hanging="304"/>
      </w:pPr>
      <w:rPr>
        <w:rFonts w:hint="default"/>
        <w:lang w:val="ru-RU" w:eastAsia="en-US" w:bidi="ar-SA"/>
      </w:rPr>
    </w:lvl>
    <w:lvl w:ilvl="5" w:tplc="D3D4166C">
      <w:numFmt w:val="bullet"/>
      <w:lvlText w:val="•"/>
      <w:lvlJc w:val="left"/>
      <w:pPr>
        <w:ind w:left="5622" w:hanging="304"/>
      </w:pPr>
      <w:rPr>
        <w:rFonts w:hint="default"/>
        <w:lang w:val="ru-RU" w:eastAsia="en-US" w:bidi="ar-SA"/>
      </w:rPr>
    </w:lvl>
    <w:lvl w:ilvl="6" w:tplc="900C9C78">
      <w:numFmt w:val="bullet"/>
      <w:lvlText w:val="•"/>
      <w:lvlJc w:val="left"/>
      <w:pPr>
        <w:ind w:left="6502" w:hanging="304"/>
      </w:pPr>
      <w:rPr>
        <w:rFonts w:hint="default"/>
        <w:lang w:val="ru-RU" w:eastAsia="en-US" w:bidi="ar-SA"/>
      </w:rPr>
    </w:lvl>
    <w:lvl w:ilvl="7" w:tplc="26B67986">
      <w:numFmt w:val="bullet"/>
      <w:lvlText w:val="•"/>
      <w:lvlJc w:val="left"/>
      <w:pPr>
        <w:ind w:left="7383" w:hanging="304"/>
      </w:pPr>
      <w:rPr>
        <w:rFonts w:hint="default"/>
        <w:lang w:val="ru-RU" w:eastAsia="en-US" w:bidi="ar-SA"/>
      </w:rPr>
    </w:lvl>
    <w:lvl w:ilvl="8" w:tplc="8E2466C2">
      <w:numFmt w:val="bullet"/>
      <w:lvlText w:val="•"/>
      <w:lvlJc w:val="left"/>
      <w:pPr>
        <w:ind w:left="8263" w:hanging="304"/>
      </w:pPr>
      <w:rPr>
        <w:rFonts w:hint="default"/>
        <w:lang w:val="ru-RU" w:eastAsia="en-US" w:bidi="ar-SA"/>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030"/>
    <w:rsid w:val="00264ADC"/>
    <w:rsid w:val="00363262"/>
    <w:rsid w:val="00386060"/>
    <w:rsid w:val="004477F2"/>
    <w:rsid w:val="004E26A2"/>
    <w:rsid w:val="005E6E95"/>
    <w:rsid w:val="00833A92"/>
    <w:rsid w:val="00850030"/>
    <w:rsid w:val="00944F65"/>
    <w:rsid w:val="009E1A1B"/>
    <w:rsid w:val="00BA7A6B"/>
    <w:rsid w:val="00CB5D1D"/>
    <w:rsid w:val="00E74BD0"/>
    <w:rsid w:val="00F259E5"/>
    <w:rsid w:val="00FF0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D80278-11FA-4AE2-873E-57BD17345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418"/>
      <w:jc w:val="center"/>
      <w:outlineLvl w:val="0"/>
    </w:pPr>
    <w:rPr>
      <w:b/>
      <w:bCs/>
      <w:sz w:val="28"/>
      <w:szCs w:val="28"/>
    </w:rPr>
  </w:style>
  <w:style w:type="paragraph" w:styleId="2">
    <w:name w:val="heading 2"/>
    <w:basedOn w:val="a"/>
    <w:uiPriority w:val="1"/>
    <w:qFormat/>
    <w:pPr>
      <w:spacing w:before="81"/>
      <w:ind w:left="9"/>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241" w:firstLine="709"/>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1107</Words>
  <Characters>6313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Microsoft Word - 126-р</vt:lpstr>
    </vt:vector>
  </TitlesOfParts>
  <Company/>
  <LinksUpToDate>false</LinksUpToDate>
  <CharactersWithSpaces>7406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- 126-р</dc:title>
  <dc:creator>User</dc:creator>
  <cp:lastModifiedBy>Минэкономразвития РА</cp:lastModifiedBy>
  <cp:revision>3</cp:revision>
  <dcterms:created xsi:type="dcterms:W3CDTF">2024-05-07T04:54:00Z</dcterms:created>
  <dcterms:modified xsi:type="dcterms:W3CDTF">2024-05-07T04:56:00Z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2024-03-04T00:00:00Z</vt:filetime>
  </property>
  <property fmtid="{D5CDD505-2E9C-101B-9397-08002B2CF9AE}" pid="3" name="Creator">
    <vt:lpwstr>PScript5.dll Version 5.2.2</vt:lpwstr>
  </property>
  <property fmtid="{D5CDD505-2E9C-101B-9397-08002B2CF9AE}" pid="4" name="LastSaved">
    <vt:filetime>2024-05-07T00:00:00Z</vt:filetime>
  </property>
  <property fmtid="{D5CDD505-2E9C-101B-9397-08002B2CF9AE}" pid="5" name="Producer">
    <vt:lpwstr>Acrobat Distiller 22.0 (Windows)</vt:lpwstr>
  </property>
</Properties>
</file>