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716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textDirection w:val="lrTb"/>
            <w:noWrap w:val="false"/>
          </w:tcPr>
          <w:p>
            <w:pPr>
              <w:pStyle w:val="834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8335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48"/>
              </w:rPr>
              <w:t xml:space="preserve">Закон Республики Алтай от 12.01.2006 N 14-РЗ</w:t>
              <w:br/>
              <w:t xml:space="preserve">(ред. от 06.07.2026)</w:t>
              <w:br/>
              <w:t xml:space="preserve">"О государственном регулировании отдельных видов деятельности, подлежащих лицензированию, на территории Республики Алтай"</w:t>
              <w:br/>
              <w:t xml:space="preserve">(принят ГСЭК РА 23.12.2005)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3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r/>
            <w:hyperlink r:id="rId14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  <w:r/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829"/>
        <w:jc w:val="both"/>
        <w:outlineLvl w:val="0"/>
      </w:pPr>
      <w:r>
        <w:rPr>
          <w:sz w:val="24"/>
        </w:rPr>
      </w:r>
      <w:r/>
    </w:p>
    <w:tbl>
      <w:tblPr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12 января 2006 года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  <w:jc w:val="right"/>
            </w:pPr>
            <w:r>
              <w:rPr>
                <w:sz w:val="24"/>
              </w:rPr>
              <w:t xml:space="preserve">N 14-РЗ</w:t>
            </w:r>
            <w:r/>
          </w:p>
        </w:tc>
      </w:tr>
    </w:tbl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РЕСПУБЛИКА АЛТАЙ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ЗАКОН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 ГОСУДАРСТВЕННОМ РЕГУЛИРОВАНИИ ОТДЕЛЬНЫХ ВИДОВ</w:t>
      </w:r>
      <w:r/>
    </w:p>
    <w:p>
      <w:pPr>
        <w:pStyle w:val="831"/>
        <w:jc w:val="center"/>
      </w:pPr>
      <w:r>
        <w:rPr>
          <w:sz w:val="24"/>
        </w:rPr>
        <w:t xml:space="preserve">ДЕЯТЕЛЬНОСТИ, ПОДЛЕЖАЩИХ ЛИЦЕНЗИРОВАНИЮ, НА ТЕРРИТОРИИ</w:t>
      </w:r>
      <w:r/>
    </w:p>
    <w:p>
      <w:pPr>
        <w:pStyle w:val="831"/>
        <w:jc w:val="center"/>
      </w:pPr>
      <w:r>
        <w:rPr>
          <w:sz w:val="24"/>
        </w:rPr>
        <w:t xml:space="preserve">РЕСПУБЛИКИ АЛТАЙ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</w:pPr>
      <w:r>
        <w:rPr>
          <w:sz w:val="24"/>
        </w:rPr>
        <w:t xml:space="preserve">Принят</w:t>
      </w:r>
      <w:r/>
    </w:p>
    <w:p>
      <w:pPr>
        <w:pStyle w:val="829"/>
        <w:spacing w:before="240"/>
      </w:pPr>
      <w:r>
        <w:rPr>
          <w:sz w:val="24"/>
        </w:rPr>
        <w:t xml:space="preserve">Государственным Собранием -</w:t>
      </w:r>
      <w:r/>
    </w:p>
    <w:p>
      <w:pPr>
        <w:pStyle w:val="829"/>
        <w:spacing w:before="240"/>
      </w:pPr>
      <w:r>
        <w:rPr>
          <w:sz w:val="24"/>
        </w:rPr>
        <w:t xml:space="preserve">Эл Курултай Республики Алтай</w:t>
      </w:r>
      <w:r/>
    </w:p>
    <w:p>
      <w:pPr>
        <w:pStyle w:val="829"/>
        <w:spacing w:before="240"/>
      </w:pPr>
      <w:r>
        <w:rPr>
          <w:sz w:val="24"/>
        </w:rPr>
        <w:t xml:space="preserve">23 декабря 2005 года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Законов Республики Алтай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29.12.2006 </w:t>
            </w:r>
            <w:r>
              <w:rPr>
                <w:color w:val="392c69"/>
                <w:sz w:val="24"/>
              </w:rPr>
              <w:t xml:space="preserve">N 105-РЗ</w:t>
            </w:r>
            <w:r>
              <w:rPr>
                <w:color w:val="392c69"/>
                <w:sz w:val="24"/>
              </w:rPr>
              <w:t xml:space="preserve">, от 08.07.2011 </w:t>
            </w:r>
            <w:r>
              <w:rPr>
                <w:color w:val="392c69"/>
                <w:sz w:val="24"/>
              </w:rPr>
              <w:t xml:space="preserve">N 33-РЗ</w:t>
            </w:r>
            <w:r>
              <w:rPr>
                <w:color w:val="392c69"/>
                <w:sz w:val="24"/>
              </w:rPr>
              <w:t xml:space="preserve">, от 30.03.2012 </w:t>
            </w:r>
            <w:r>
              <w:rPr>
                <w:color w:val="392c69"/>
                <w:sz w:val="24"/>
              </w:rPr>
              <w:t xml:space="preserve">N 1-РЗ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06.06.2014 </w:t>
            </w:r>
            <w:r>
              <w:rPr>
                <w:color w:val="392c69"/>
                <w:sz w:val="24"/>
              </w:rPr>
              <w:t xml:space="preserve">N 41-РЗ</w:t>
            </w:r>
            <w:r>
              <w:rPr>
                <w:color w:val="392c69"/>
                <w:sz w:val="24"/>
              </w:rPr>
              <w:t xml:space="preserve">, от 07.07.2015 </w:t>
            </w:r>
            <w:r>
              <w:rPr>
                <w:color w:val="392c69"/>
                <w:sz w:val="24"/>
              </w:rPr>
              <w:t xml:space="preserve">N 41-РЗ</w:t>
            </w:r>
            <w:r>
              <w:rPr>
                <w:color w:val="392c69"/>
                <w:sz w:val="24"/>
              </w:rPr>
              <w:t xml:space="preserve">, от 06.10.2015 </w:t>
            </w:r>
            <w:r>
              <w:rPr>
                <w:color w:val="392c69"/>
                <w:sz w:val="24"/>
              </w:rPr>
              <w:t xml:space="preserve">N 53-РЗ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29.03.2017 </w:t>
            </w:r>
            <w:r>
              <w:rPr>
                <w:color w:val="392c69"/>
                <w:sz w:val="24"/>
              </w:rPr>
              <w:t xml:space="preserve">N 8-РЗ</w:t>
            </w:r>
            <w:r>
              <w:rPr>
                <w:color w:val="392c69"/>
                <w:sz w:val="24"/>
              </w:rPr>
              <w:t xml:space="preserve">, от 20.12.2017 </w:t>
            </w:r>
            <w:r>
              <w:rPr>
                <w:color w:val="392c69"/>
                <w:sz w:val="24"/>
              </w:rPr>
              <w:t xml:space="preserve">N 69-РЗ</w:t>
            </w:r>
            <w:r>
              <w:rPr>
                <w:color w:val="392c69"/>
                <w:sz w:val="24"/>
              </w:rPr>
              <w:t xml:space="preserve">, от 06.04.2018 </w:t>
            </w:r>
            <w:r>
              <w:rPr>
                <w:color w:val="392c69"/>
                <w:sz w:val="24"/>
              </w:rPr>
              <w:t xml:space="preserve">N 12-РЗ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03.07.2018 </w:t>
            </w:r>
            <w:r>
              <w:rPr>
                <w:color w:val="392c69"/>
                <w:sz w:val="24"/>
              </w:rPr>
              <w:t xml:space="preserve">N 39-РЗ</w:t>
            </w:r>
            <w:r>
              <w:rPr>
                <w:color w:val="392c69"/>
                <w:sz w:val="24"/>
              </w:rPr>
              <w:t xml:space="preserve">, от 09.10.2020 </w:t>
            </w:r>
            <w:r>
              <w:rPr>
                <w:color w:val="392c69"/>
                <w:sz w:val="24"/>
              </w:rPr>
              <w:t xml:space="preserve">N 48-РЗ</w:t>
            </w:r>
            <w:r>
              <w:rPr>
                <w:color w:val="392c69"/>
                <w:sz w:val="24"/>
              </w:rPr>
              <w:t xml:space="preserve">, от 13.05.2021 </w:t>
            </w:r>
            <w:r>
              <w:rPr>
                <w:color w:val="392c69"/>
                <w:sz w:val="24"/>
              </w:rPr>
              <w:t xml:space="preserve">N 16-РЗ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29.06.2021 </w:t>
            </w:r>
            <w:r>
              <w:rPr>
                <w:color w:val="392c69"/>
                <w:sz w:val="24"/>
              </w:rPr>
              <w:t xml:space="preserve">N 38-РЗ</w:t>
            </w:r>
            <w:r>
              <w:rPr>
                <w:color w:val="392c69"/>
                <w:sz w:val="24"/>
              </w:rPr>
              <w:t xml:space="preserve">, от 01.12.2021 </w:t>
            </w:r>
            <w:r>
              <w:rPr>
                <w:color w:val="392c69"/>
                <w:sz w:val="24"/>
              </w:rPr>
              <w:t xml:space="preserve">N 79-РЗ</w:t>
            </w:r>
            <w:r>
              <w:rPr>
                <w:color w:val="392c69"/>
                <w:sz w:val="24"/>
              </w:rPr>
              <w:t xml:space="preserve">, от 27.11.2023 </w:t>
            </w:r>
            <w:r>
              <w:rPr>
                <w:color w:val="392c69"/>
                <w:sz w:val="24"/>
              </w:rPr>
              <w:t xml:space="preserve">N 97-РЗ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04.04.2024 </w:t>
            </w:r>
            <w:r>
              <w:rPr>
                <w:color w:val="392c69"/>
                <w:sz w:val="24"/>
              </w:rPr>
              <w:t xml:space="preserve">N 10-РЗ</w:t>
            </w:r>
            <w:r>
              <w:rPr>
                <w:color w:val="392c69"/>
                <w:sz w:val="24"/>
              </w:rPr>
              <w:t xml:space="preserve">, от 30.10.2024 </w:t>
            </w:r>
            <w:r>
              <w:rPr>
                <w:color w:val="392c69"/>
                <w:sz w:val="24"/>
              </w:rPr>
              <w:t xml:space="preserve">N 67-РЗ</w:t>
            </w:r>
            <w:r>
              <w:rPr>
                <w:color w:val="392c69"/>
                <w:sz w:val="24"/>
              </w:rPr>
              <w:t xml:space="preserve">, от 03.12.2025 </w:t>
            </w:r>
            <w:r>
              <w:rPr>
                <w:color w:val="392c69"/>
                <w:sz w:val="24"/>
              </w:rPr>
              <w:t xml:space="preserve">N 118-РЗ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06.07.2026 </w:t>
            </w:r>
            <w:r>
              <w:rPr>
                <w:color w:val="392c69"/>
                <w:sz w:val="24"/>
              </w:rPr>
              <w:t xml:space="preserve">N 65-РЗ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Настоящий Закон в пределах полномочий Республики Алтай, установленных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22 ноября 1995 года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29 декабря 2006 года N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(далее </w:t>
      </w:r>
      <w:r>
        <w:rPr>
          <w:sz w:val="24"/>
        </w:rPr>
        <w:t xml:space="preserve">соответственно - Федеральный закон, Федеральный закон о государственном регулировании деятельности по организации и проведению азартных игр), регулирует отношения, возникающие в процессе государственного регулирования отдельных видов деятельности, подлежащ</w:t>
      </w:r>
      <w:r>
        <w:rPr>
          <w:sz w:val="24"/>
        </w:rPr>
        <w:t xml:space="preserve">их лицензированию, в сфере производства и оборота этилового спирта, алкогольной и спиртосодержащей продукции, а также организации и проведения азартных игр на территории Республики Алтай (далее - государственное регулирование отдельных видов деятельности).</w:t>
      </w:r>
      <w:r/>
    </w:p>
    <w:p>
      <w:pPr>
        <w:pStyle w:val="829"/>
        <w:jc w:val="both"/>
      </w:pPr>
      <w:r>
        <w:rPr>
          <w:sz w:val="24"/>
        </w:rPr>
        <w:t xml:space="preserve">(преамбула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06.07.2026 N 65-РЗ)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1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К полномочиям Государственного Собрания - Эл Курултай Республики Алтай в области государственного регулирования отдельных видов деятельности относятся: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06.07.2026 N 65-РЗ)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1) принятие законов в области государственного регулирования отдельных видов деятельности в пределах своей компетенции;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06.07.2026 N 65-РЗ)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1.1) утратил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Республики Алтай от 06.04.2018 N 12-РЗ;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1.2) утратил силу с 1 июля 2017 года. - </w:t>
      </w:r>
      <w:r>
        <w:rPr>
          <w:sz w:val="24"/>
        </w:rPr>
        <w:t xml:space="preserve">Закон</w:t>
      </w:r>
      <w:r>
        <w:rPr>
          <w:sz w:val="24"/>
        </w:rPr>
        <w:t xml:space="preserve"> Республики Алтай от 29.03.2017 N 8-РЗ;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1.3) право на установл</w:t>
      </w:r>
      <w:r>
        <w:rPr>
          <w:sz w:val="24"/>
        </w:rPr>
        <w:t xml:space="preserve">ение дополнительных ограничений розничной продажи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территориях, в том числе во встроенных, пр</w:t>
      </w:r>
      <w:r>
        <w:rPr>
          <w:sz w:val="24"/>
        </w:rPr>
        <w:t xml:space="preserve">истроенных, встроенно-пристроенных нежилых помещениях в многоквартирных домах (в части увеличения размера площади зала обслуживания посетителей в объектах общественного питания), в том числе полного запрета на розничную продажу алкогольной продукции при ок</w:t>
      </w:r>
      <w:r>
        <w:rPr>
          <w:sz w:val="24"/>
        </w:rPr>
        <w:t xml:space="preserve">азании услуг общественного питания в объектах общественного питания, расположенных в многоквартирных домах и (или) на прилегающих к ним территориях, в том числе во встроенных, пристроенных, встроенно-пристроенных нежилых помещениях в многоквартирных домах;</w:t>
      </w:r>
      <w:r/>
    </w:p>
    <w:p>
      <w:pPr>
        <w:pStyle w:val="829"/>
        <w:jc w:val="both"/>
      </w:pPr>
      <w:r>
        <w:rPr>
          <w:sz w:val="24"/>
        </w:rPr>
        <w:t xml:space="preserve">(п. 1.3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03.12.2025 N 118-РЗ)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1.4) право на установление требования об осуществлении розничной продажи пива и пивных напитков, сидра, пуаре, медовухи при оказании услуг общественного питания только в таких объектах о</w:t>
      </w:r>
      <w:r>
        <w:rPr>
          <w:sz w:val="24"/>
        </w:rPr>
        <w:t xml:space="preserve">бщественного питания, как рестораны, бары, кафе, буфеты, в том числе расположенных в многоквартирных домах и (или) на прилегающих к ним территориях, в том числе во встроенных, пристроенных, встроенно-пристроенных нежилых помещениях в многоквартирных домах;</w:t>
      </w:r>
      <w:r/>
    </w:p>
    <w:p>
      <w:pPr>
        <w:pStyle w:val="829"/>
        <w:jc w:val="both"/>
      </w:pPr>
      <w:r>
        <w:rPr>
          <w:sz w:val="24"/>
        </w:rPr>
        <w:t xml:space="preserve">(п. 1.4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04.04.2024 N 10-РЗ;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03.12.2025 N 118-РЗ)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1.5) </w:t>
      </w:r>
      <w:r>
        <w:rPr>
          <w:sz w:val="24"/>
        </w:rPr>
        <w:t xml:space="preserve">право на установление ограничения времени розничной продажи алкогольной продукции при оказании услуг общественного питания в объектах общественного питания (за исключением ресторанов), расположенных в многоквартирных домах и (или) на прилегающих к ним терр</w:t>
      </w:r>
      <w:r>
        <w:rPr>
          <w:sz w:val="24"/>
        </w:rPr>
        <w:t xml:space="preserve">иториях, в том числе во встроенных, пристроенных, встроенно-пристроенных нежилых помещениях в многоквартирных домах, по основаниям, на условиях (включая места расположения объектов общественного питания) и в порядке, установленном законом Республики Алтай;</w:t>
      </w:r>
      <w:r/>
    </w:p>
    <w:p>
      <w:pPr>
        <w:pStyle w:val="829"/>
        <w:jc w:val="both"/>
      </w:pPr>
      <w:r>
        <w:rPr>
          <w:sz w:val="24"/>
        </w:rPr>
        <w:t xml:space="preserve">(п. 1.5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04.04.2024 N 10-РЗ;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03.12.2025 N 118-РЗ)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2) участие в осуществлении контроля за соблюдением законов Республики Алтай, регулирующих отдельные виды деятельности.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06.07.2026 N 65-РЗ)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2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 К полномочиям Правительства Республики Алтай в области государственного регулирования отдельных видов деятельности относятся:</w:t>
      </w:r>
      <w:r/>
    </w:p>
    <w:p>
      <w:pPr>
        <w:pStyle w:val="829"/>
        <w:jc w:val="both"/>
      </w:pPr>
      <w:r>
        <w:rPr>
          <w:sz w:val="24"/>
        </w:rPr>
        <w:t xml:space="preserve">(в ред. Законов Республики Алтай от 06.06.2014 </w:t>
      </w:r>
      <w:r>
        <w:rPr>
          <w:sz w:val="24"/>
        </w:rPr>
        <w:t xml:space="preserve">N 41-РЗ</w:t>
      </w:r>
      <w:r>
        <w:rPr>
          <w:sz w:val="24"/>
        </w:rPr>
        <w:t xml:space="preserve">, от 06.07.2026 </w:t>
      </w:r>
      <w:r>
        <w:rPr>
          <w:sz w:val="24"/>
        </w:rPr>
        <w:t xml:space="preserve">N 65-РЗ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1) внесение предложений о разработке и реализации совместных программ производства и оборота этилового спирта, алкогольной и спиртосодержащей продукции;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2) лицензирование розничной продажи алкогольной продукции (за исключением лицензирования розничной продажи, определенной абзацем двенадцатым </w:t>
      </w:r>
      <w:r>
        <w:rPr>
          <w:sz w:val="24"/>
        </w:rPr>
        <w:t xml:space="preserve">пункта 2 статьи 18</w:t>
      </w:r>
      <w:r>
        <w:rPr>
          <w:sz w:val="24"/>
        </w:rPr>
        <w:t xml:space="preserve"> Федерального закона);</w:t>
      </w:r>
      <w:r/>
    </w:p>
    <w:p>
      <w:pPr>
        <w:pStyle w:val="829"/>
        <w:jc w:val="both"/>
      </w:pPr>
      <w:r>
        <w:rPr>
          <w:sz w:val="24"/>
        </w:rPr>
        <w:t xml:space="preserve">(п. 2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29.06.2021 N 38-РЗ)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3) прием деклараций об объеме розничной продажи алкогольной и спиртосодержащей продукции, об объеме собранного винограда для производства винодельческой продукции;</w:t>
      </w:r>
      <w:r/>
    </w:p>
    <w:p>
      <w:pPr>
        <w:pStyle w:val="829"/>
        <w:jc w:val="both"/>
      </w:pPr>
      <w:r>
        <w:rPr>
          <w:sz w:val="24"/>
        </w:rPr>
        <w:t xml:space="preserve">(в ред. Законов Республики Алтай от 30.03.2012 </w:t>
      </w:r>
      <w:r>
        <w:rPr>
          <w:sz w:val="24"/>
        </w:rPr>
        <w:t xml:space="preserve">N 1-РЗ</w:t>
      </w:r>
      <w:r>
        <w:rPr>
          <w:sz w:val="24"/>
        </w:rPr>
        <w:t xml:space="preserve">, от 06.10.2015 </w:t>
      </w:r>
      <w:r>
        <w:rPr>
          <w:sz w:val="24"/>
        </w:rPr>
        <w:t xml:space="preserve">N 53-РЗ</w:t>
      </w:r>
      <w:r>
        <w:rPr>
          <w:sz w:val="24"/>
        </w:rPr>
        <w:t xml:space="preserve">, от 03.07.2018 </w:t>
      </w:r>
      <w:r>
        <w:rPr>
          <w:sz w:val="24"/>
        </w:rPr>
        <w:t xml:space="preserve">N 39-РЗ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4) право на установление дополнительных ограничений времени, условий и мест розничной продажи алкогольной продукции, за исключением розничной продажи алкогольной продукции при оказании услуг общественного питания, если иное не установлено </w:t>
      </w:r>
      <w:r>
        <w:rPr>
          <w:sz w:val="24"/>
        </w:rPr>
        <w:t xml:space="preserve">статьей 16</w:t>
      </w:r>
      <w:r>
        <w:rPr>
          <w:sz w:val="24"/>
        </w:rPr>
        <w:t xml:space="preserve"> Федерального закона, в том числе полный запрет на розничную продажу алкогольной продукции, за исключением розничной продажи алкогольной продукции при оказании услуг общественного питания, если иное не установлено </w:t>
      </w:r>
      <w:r>
        <w:rPr>
          <w:sz w:val="24"/>
        </w:rPr>
        <w:t xml:space="preserve">статьей 16</w:t>
      </w:r>
      <w:r>
        <w:rPr>
          <w:sz w:val="24"/>
        </w:rPr>
        <w:t xml:space="preserve"> Федерального закона;</w:t>
      </w:r>
      <w:r/>
    </w:p>
    <w:p>
      <w:pPr>
        <w:pStyle w:val="829"/>
        <w:jc w:val="both"/>
      </w:pPr>
      <w:r>
        <w:rPr>
          <w:sz w:val="24"/>
        </w:rPr>
        <w:t xml:space="preserve">(п. 4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09.10.2020 N 48-РЗ)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5) утратил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Республики Алтай от 29.12.2006 N 105-РЗ;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6) организация регионального государственного контроля (надзора) в области розничной продажи алкогольной и спиртосодержащей продукции;</w:t>
      </w:r>
      <w:r/>
    </w:p>
    <w:p>
      <w:pPr>
        <w:pStyle w:val="829"/>
        <w:jc w:val="both"/>
      </w:pPr>
      <w:r>
        <w:rPr>
          <w:sz w:val="24"/>
        </w:rPr>
        <w:t xml:space="preserve">(в ред. Законов Республики Алтай от 01.12.2021 </w:t>
      </w:r>
      <w:r>
        <w:rPr>
          <w:sz w:val="24"/>
        </w:rPr>
        <w:t xml:space="preserve">N 79-РЗ</w:t>
      </w:r>
      <w:r>
        <w:rPr>
          <w:sz w:val="24"/>
        </w:rPr>
        <w:t xml:space="preserve">, от 04.04.2024 </w:t>
      </w:r>
      <w:r>
        <w:rPr>
          <w:sz w:val="24"/>
        </w:rPr>
        <w:t xml:space="preserve">N 10-РЗ</w:t>
      </w:r>
      <w:r>
        <w:rPr>
          <w:sz w:val="24"/>
        </w:rPr>
        <w:t xml:space="preserve">, от 06.07.2026 </w:t>
      </w:r>
      <w:r>
        <w:rPr>
          <w:sz w:val="24"/>
        </w:rPr>
        <w:t xml:space="preserve">N 65-РЗ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6.1) определен</w:t>
      </w:r>
      <w:r>
        <w:rPr>
          <w:sz w:val="24"/>
        </w:rPr>
        <w:t xml:space="preserve">ие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питания, в порядке, установленном федеральным законодательством;</w:t>
      </w:r>
      <w:r/>
    </w:p>
    <w:p>
      <w:pPr>
        <w:pStyle w:val="829"/>
        <w:jc w:val="both"/>
      </w:pPr>
      <w:r>
        <w:rPr>
          <w:sz w:val="24"/>
        </w:rPr>
        <w:t xml:space="preserve">(п. 6.1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29.03.2017 N 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6.2) - 6.3) утратили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Республики Алтай от 29.06.2021 N 38-РЗ;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6.4) представление в уполномоченный федеральный орган исполнительной власти сведений о прилегающих территориях, указанных в </w:t>
      </w:r>
      <w:r>
        <w:rPr>
          <w:sz w:val="24"/>
        </w:rPr>
        <w:t xml:space="preserve">подпункте 10 пункта 2 статьи 16</w:t>
      </w:r>
      <w:r>
        <w:rPr>
          <w:sz w:val="24"/>
        </w:rPr>
        <w:t xml:space="preserve"> Федерального закона, в соответствии с федеральным законодательством;</w:t>
      </w:r>
      <w:r/>
    </w:p>
    <w:p>
      <w:pPr>
        <w:pStyle w:val="829"/>
        <w:jc w:val="both"/>
      </w:pPr>
      <w:r>
        <w:rPr>
          <w:sz w:val="24"/>
        </w:rPr>
        <w:t xml:space="preserve">(п. 6.4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29.03.2017 N 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6.5) представление в уполномоченный федеральный орган</w:t>
      </w:r>
      <w:r>
        <w:rPr>
          <w:sz w:val="24"/>
        </w:rPr>
        <w:t xml:space="preserve"> исполнительной власти сведений об установлении дополнительных ограничений времени, условий, мест розничной продажи алкогольной продукции, в том числе о полном запрете розничной продажи алкогольной продукции, в соответствии с федеральным законодательством;</w:t>
      </w:r>
      <w:r/>
    </w:p>
    <w:p>
      <w:pPr>
        <w:pStyle w:val="829"/>
        <w:jc w:val="both"/>
      </w:pPr>
      <w:r>
        <w:rPr>
          <w:sz w:val="24"/>
        </w:rPr>
        <w:t xml:space="preserve">(п. 6.5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29.03.2017 N 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6.6) установление границ территории, прилегающей к местам массового скопления граждан в период проведения публичных мероприятий, организуемых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19 июня 2004 года N 54-ФЗ "О собр</w:t>
      </w:r>
      <w:r>
        <w:rPr>
          <w:sz w:val="24"/>
        </w:rPr>
        <w:t xml:space="preserve">аниях, митингах, демонстрациях, шествиях и пикетированиях", при согласовании проведения таких мероприятий, в которых не допускаются розничная продажа алкогольной продукции и розничная продажа алкогольной продукции при оказании услуг общественного питания";</w:t>
      </w:r>
      <w:r/>
    </w:p>
    <w:p>
      <w:pPr>
        <w:pStyle w:val="829"/>
        <w:jc w:val="both"/>
      </w:pPr>
      <w:r>
        <w:rPr>
          <w:sz w:val="24"/>
        </w:rPr>
        <w:t xml:space="preserve">(п. 6.6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29.03.2017 N 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6.7) утверждение порядка информирования, предусмотренного </w:t>
      </w:r>
      <w:r>
        <w:rPr>
          <w:sz w:val="24"/>
        </w:rPr>
        <w:t xml:space="preserve">абзацами вторым</w:t>
      </w:r>
      <w:r>
        <w:rPr>
          <w:sz w:val="24"/>
        </w:rPr>
        <w:t xml:space="preserve"> и </w:t>
      </w:r>
      <w:r>
        <w:rPr>
          <w:sz w:val="24"/>
        </w:rPr>
        <w:t xml:space="preserve">третьим пункта 8 статьи 16</w:t>
      </w:r>
      <w:r>
        <w:rPr>
          <w:sz w:val="24"/>
        </w:rPr>
        <w:t xml:space="preserve"> Федерального закона;</w:t>
      </w:r>
      <w:r/>
    </w:p>
    <w:p>
      <w:pPr>
        <w:pStyle w:val="829"/>
        <w:jc w:val="both"/>
      </w:pPr>
      <w:r>
        <w:rPr>
          <w:sz w:val="24"/>
        </w:rPr>
        <w:t xml:space="preserve">(п. 6.7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29.03.2017 N 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6.8) утратил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Республики Алтай от 03.07.2018 N 39-РЗ;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6.9) представление в уполномоченный федеральный орган исполнительной власти сведений об установлении дополнительных ограничений розничной продаж</w:t>
      </w:r>
      <w:r>
        <w:rPr>
          <w:sz w:val="24"/>
        </w:rPr>
        <w:t xml:space="preserve">и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территориях, в том числе во встроенных, пристроенных, встроенно-пристроенных нежилых помещ</w:t>
      </w:r>
      <w:r>
        <w:rPr>
          <w:sz w:val="24"/>
        </w:rPr>
        <w:t xml:space="preserve">ениях в многоквартирных домах (в части увеличения размера площади зала обслуживания посетителей в объектах общественного питания), в том числе о полном запрете на розничную продажу алкогольной продукции при оказании услуг общественного питания в объектах о</w:t>
      </w:r>
      <w:r>
        <w:rPr>
          <w:sz w:val="24"/>
        </w:rPr>
        <w:t xml:space="preserve">бщественного питания, расположенных в многоквартирных домах и (или) на прилегающих к ним территориях, в том числе во встроенных, пристроенных, встроенно-пристроенных нежилых помещениях в многоквартирных домах в соответствии с федеральным законодательством;</w:t>
      </w:r>
      <w:r/>
    </w:p>
    <w:p>
      <w:pPr>
        <w:pStyle w:val="829"/>
        <w:jc w:val="both"/>
      </w:pPr>
      <w:r>
        <w:rPr>
          <w:sz w:val="24"/>
        </w:rPr>
        <w:t xml:space="preserve">(п. 6.9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03.12.2025 N 118-РЗ)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6.10) предоставление в уполномоченный федеральный орган исполнительной власти сведений об установлении ограничения времени розничной продажи алкогольной продукции при оказании услуг общественного питания в объектах об</w:t>
      </w:r>
      <w:r>
        <w:rPr>
          <w:sz w:val="24"/>
        </w:rPr>
        <w:t xml:space="preserve">щественного питания, расположенных в многоквартирных домах и (или) на прилегающих к ним территориях, в том числе во встроенных, пристроенных, встроенно-пристроенных нежилых помещениях в многоквартирных домах, в соответствии с федеральным законодательством;</w:t>
      </w:r>
      <w:r/>
    </w:p>
    <w:p>
      <w:pPr>
        <w:pStyle w:val="829"/>
        <w:jc w:val="both"/>
      </w:pPr>
      <w:r>
        <w:rPr>
          <w:sz w:val="24"/>
        </w:rPr>
        <w:t xml:space="preserve">(п. 6.10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04.04.2024 N 10-РЗ;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03.12.2025 N 118-РЗ)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7) осуществление иных полномочий в области производства и оборота этилового спирта, алкогольной и спиртосодержащей продукции в соответствии с федеральным законодательством и законодательством Республики Алтай;</w:t>
      </w:r>
      <w:r/>
    </w:p>
    <w:p>
      <w:pPr>
        <w:pStyle w:val="829"/>
        <w:jc w:val="both"/>
      </w:pPr>
      <w:r>
        <w:rPr>
          <w:sz w:val="24"/>
        </w:rPr>
        <w:t xml:space="preserve">(п. 7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06.06.2014 N 41-РЗ)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7.1) согласование решения о создании, ликвидации и об изменении границ игорной зоны на территории Республики Алтай, принимаемого в соответствии с </w:t>
      </w:r>
      <w:r>
        <w:rPr>
          <w:sz w:val="24"/>
        </w:rPr>
        <w:t xml:space="preserve">частью 4 статьи 9</w:t>
      </w:r>
      <w:r>
        <w:rPr>
          <w:sz w:val="24"/>
        </w:rPr>
        <w:t xml:space="preserve"> Федерального закона о государственном регулировании деятельности по организации и проведению азартных игр;</w:t>
      </w:r>
      <w:r/>
    </w:p>
    <w:p>
      <w:pPr>
        <w:pStyle w:val="829"/>
        <w:jc w:val="both"/>
      </w:pPr>
      <w:r>
        <w:rPr>
          <w:sz w:val="24"/>
        </w:rPr>
        <w:t xml:space="preserve">(п. 7.1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06.07.2026 N 65-РЗ)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7.2) внесение предложений об определении границ игорной зоны на территории Республики Алтай в соответствии с частью 4 статьи 9 Федерального закона о государственном регулировании деятельности по организации и проведению азартных игр;</w:t>
      </w:r>
      <w:r/>
    </w:p>
    <w:p>
      <w:pPr>
        <w:pStyle w:val="829"/>
        <w:jc w:val="both"/>
      </w:pPr>
      <w:r>
        <w:rPr>
          <w:sz w:val="24"/>
        </w:rPr>
        <w:t xml:space="preserve">(п. 7.2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06.07.2026 N 65-РЗ)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7.3) заключение соглашений с органами государственной власти субъектов Российской Федерации, предусмотренных Федеральным законом о государственном регулировании деятельности по организации и проведению азартных игр;</w:t>
      </w:r>
      <w:r/>
    </w:p>
    <w:p>
      <w:pPr>
        <w:pStyle w:val="829"/>
        <w:jc w:val="both"/>
      </w:pPr>
      <w:r>
        <w:rPr>
          <w:sz w:val="24"/>
        </w:rPr>
        <w:t xml:space="preserve">(п. 7.3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06.07.2026 N 65-РЗ)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7.4) управление игорной зоной на территории Республики Алтай, в том числе выдача разрешения на осуществление </w:t>
      </w:r>
      <w:r>
        <w:rPr>
          <w:sz w:val="24"/>
        </w:rPr>
        <w:t xml:space="preserve">деятельности по организации и проведению азартных игр в игорной зоне на территории Республики Алтай, аннулирование такого разрешения в соответствии с Федеральным законом о государственном регулировании деятельности по организации и проведению азартных игр;</w:t>
      </w:r>
      <w:r/>
    </w:p>
    <w:p>
      <w:pPr>
        <w:pStyle w:val="829"/>
        <w:jc w:val="both"/>
      </w:pPr>
      <w:r>
        <w:rPr>
          <w:sz w:val="24"/>
        </w:rPr>
        <w:t xml:space="preserve">(п. 7.4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06.07.2026 N 65-РЗ)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7.5) организация регионального государственного контроля (надзора) за организацией и проведением азартных игр на территории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(п. 7.5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06.07.2026 N 65-РЗ)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Указанные в настоящей статье полномочия Правительства Республики Алтай осуществляются Правительством Республики Алтай самостоятельно или уполномоченными им исполнительными органами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(часть 2 введена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06.06.2014 N 41-РЗ; в ред. Законов Республики Алтай от 03.12.2025 </w:t>
      </w:r>
      <w:r>
        <w:rPr>
          <w:sz w:val="24"/>
        </w:rPr>
        <w:t xml:space="preserve">N 118-РЗ</w:t>
      </w:r>
      <w:r>
        <w:rPr>
          <w:sz w:val="24"/>
        </w:rPr>
        <w:t xml:space="preserve">, от 06.07.2026 </w:t>
      </w:r>
      <w:r>
        <w:rPr>
          <w:sz w:val="24"/>
        </w:rPr>
        <w:t xml:space="preserve">N 65-РЗ</w:t>
      </w:r>
      <w:r>
        <w:rPr>
          <w:sz w:val="24"/>
        </w:rPr>
        <w:t xml:space="preserve">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3</w:t>
      </w:r>
      <w:r/>
    </w:p>
    <w:p>
      <w:pPr>
        <w:pStyle w:val="829"/>
        <w:ind w:firstLine="540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08.07.2011 N 33-РЗ)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Минимальный </w:t>
      </w:r>
      <w:r>
        <w:rPr>
          <w:sz w:val="24"/>
        </w:rPr>
        <w:t xml:space="preserve">размер</w:t>
      </w:r>
      <w:r>
        <w:rPr>
          <w:sz w:val="24"/>
        </w:rPr>
        <w:t xml:space="preserve"> уставного капитала (уст</w:t>
      </w:r>
      <w:r>
        <w:rPr>
          <w:sz w:val="24"/>
        </w:rPr>
        <w:t xml:space="preserve">авного фонда) организации, осуществляющей розничную продажу алкогольной продукции (за исключением организации, осуществляющей розничную продажу алкогольной продукции при оказании услуг общественного питания), должен составлять 200000 (двести тысяч) рублей.</w:t>
      </w:r>
      <w:r/>
    </w:p>
    <w:p>
      <w:pPr>
        <w:pStyle w:val="829"/>
        <w:jc w:val="both"/>
      </w:pPr>
      <w:r>
        <w:rPr>
          <w:sz w:val="24"/>
        </w:rPr>
        <w:t xml:space="preserve">(в ред. Законов Республики Алтай от 29.03.2017 </w:t>
      </w:r>
      <w:r>
        <w:rPr>
          <w:sz w:val="24"/>
        </w:rPr>
        <w:t xml:space="preserve">N 8-РЗ</w:t>
      </w:r>
      <w:r>
        <w:rPr>
          <w:sz w:val="24"/>
        </w:rPr>
        <w:t xml:space="preserve">, от 01.12.2021 </w:t>
      </w:r>
      <w:r>
        <w:rPr>
          <w:sz w:val="24"/>
        </w:rPr>
        <w:t xml:space="preserve">N 79-РЗ</w:t>
      </w:r>
      <w:r>
        <w:rPr>
          <w:sz w:val="24"/>
        </w:rPr>
        <w:t xml:space="preserve">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3.1</w:t>
      </w:r>
      <w:r/>
    </w:p>
    <w:p>
      <w:pPr>
        <w:pStyle w:val="829"/>
        <w:ind w:firstLine="540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30.10.2024 N 67-РЗ)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 Розничная продажа пива и пивных напитков, сидра, пуаре, медовухи при оказании услуг общественного питания, в том числе на объектах, расположенных в многоквартирных домах и (или) на прилегающих к ним территор</w:t>
      </w:r>
      <w:r>
        <w:rPr>
          <w:sz w:val="24"/>
        </w:rPr>
        <w:t xml:space="preserve">иях, в том числе во встроенных, пристроенных, встроенно-пристроенных нежилых помещениях в многоквартирных домах, осуществляется только в таких объектах общественного питания, как рестораны, бары, кафе, буфеты, соответствующих межгосударственному стандарту </w:t>
      </w:r>
      <w:r>
        <w:rPr>
          <w:sz w:val="24"/>
        </w:rPr>
        <w:t xml:space="preserve">ГОСТ 30389-2013</w:t>
      </w:r>
      <w:r>
        <w:rPr>
          <w:sz w:val="24"/>
        </w:rPr>
        <w:t xml:space="preserve"> "Услуги общественного питания. Предприятия общественного питания. Классификация и общие требования".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03.12.2025 N 118-РЗ)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Не допускается розничная продажа алкогольной продукции при оказании услуг общественного питания в объектах общественного</w:t>
      </w:r>
      <w:r>
        <w:rPr>
          <w:sz w:val="24"/>
        </w:rPr>
        <w:t xml:space="preserve"> питания (за исключением ресторанов и иных видов объектов общественного питания, включенных в лицензию на розничную продажу алкогольной продукции при оказании услуг общественного питания), расположенных в многоквартирных домах и (или) на прилегающих к ним </w:t>
      </w:r>
      <w:r>
        <w:rPr>
          <w:sz w:val="24"/>
        </w:rPr>
        <w:t xml:space="preserve">территориях, в том числе во встроенных, пристроенных, встроенно-пристроенных нежилых помещениях в многоквартирных домах, в ночное время (с 22 часов до 6 часов местного времени, а в период с 1 апреля по 30 сентября - с 23 часов до 6 часов местного времени).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03.12.2025 N 118-РЗ)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 Р</w:t>
      </w:r>
      <w:r>
        <w:rPr>
          <w:sz w:val="24"/>
        </w:rPr>
        <w:t xml:space="preserve">озничная продажа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территориях, в том числе во встроенных, пристроенных, встроенно-пристроенны</w:t>
      </w:r>
      <w:r>
        <w:rPr>
          <w:sz w:val="24"/>
        </w:rPr>
        <w:t xml:space="preserve">х нежилых помещениях в многоквартирных домах, допускается только в указанных объектах общественного питания, имеющих зал обслуживания посетителей общей площадью не менее 60 квадратных метров без учета площади сезонного зала (зоны) обслуживания посетителей.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03.12.2025 N 118-РЗ)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4. Розничная продажа алкогольной продукции при оказании услуг общественного питания в объектах общественного питания может осуществляться в сезонном зале (зоне) обслуживания посетителей при условии соблюдения требований, установленных </w:t>
      </w:r>
      <w:r>
        <w:rPr>
          <w:sz w:val="24"/>
        </w:rPr>
        <w:t xml:space="preserve">абзацем шестым пункта 4 статьи 16</w:t>
      </w:r>
      <w:r>
        <w:rPr>
          <w:sz w:val="24"/>
        </w:rPr>
        <w:t xml:space="preserve"> Федерального закона.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Требования к размещению и обустройству сезонных залов (зон) обслуживания посетителей устанавливаются правилами благоустройства территорий муниципальных образований в Республике Алтай.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Выдача документа, подтверждающего соответствие сезонного зала (зоны) обслуживания посетителей требованиям, установленным правил</w:t>
      </w:r>
      <w:r>
        <w:rPr>
          <w:sz w:val="24"/>
        </w:rPr>
        <w:t xml:space="preserve">ами благоустройства территорий муниципальных образований в Республике Алтай, и основания для отказа в выдаче такого документа осуществляется в порядке, установленном муниципальными нормативными правовыми актами муниципальных образований в Республике Алтай.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3.2</w:t>
      </w:r>
      <w:r/>
    </w:p>
    <w:p>
      <w:pPr>
        <w:pStyle w:val="829"/>
        <w:ind w:firstLine="540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(введена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01.12.2021 N 79-РЗ)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Региональный государственный контроль (надзор) в области розничной продажи алкогольной и спиртосодержащей продукции осуществляется уполномоченным Правительством Республики Алтай исполнительным органом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03.12.2025 N 118-РЗ)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Предметом регионального государственного контроля (надзора) в области розничной продажи алкогольной и спиртосодержащей продукции являются: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1) соблюдение организациями лицензионных требований к розничной продаже алкогольной продукции и розни</w:t>
      </w:r>
      <w:r>
        <w:rPr>
          <w:sz w:val="24"/>
        </w:rPr>
        <w:t xml:space="preserve">чной продаже алкогольной продукции при оказании услуг общественного питания (за исключением лицензионных требований к производству, поставкам, хранению и розничной продаже произведенной сельскохозяйственными товаропроизводителями винодельческой продукции);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2) соблюдение организациями, индивидуальными предпринимателями обязательных требований к розничной продаже алкогольной продукции и розничной продаже алкогольной продукции при оказании услуг общественного питания, установленных </w:t>
      </w:r>
      <w:r>
        <w:rPr>
          <w:sz w:val="24"/>
        </w:rPr>
        <w:t xml:space="preserve">статьей 16</w:t>
      </w:r>
      <w:r>
        <w:rPr>
          <w:sz w:val="24"/>
        </w:rPr>
        <w:t xml:space="preserve"> Федерального закона, обязательных требований к розничной продаже спиртосодержащей продукции, обязательных требований к фиксации в единой государственной автоматизированной информацион</w:t>
      </w:r>
      <w:r>
        <w:rPr>
          <w:sz w:val="24"/>
        </w:rPr>
        <w:t xml:space="preserve">ной системе учета объема производства и оборота этилового спирта, алкогольной и спиртосодержащей продукции сведений об обороте алкогольной продукции, обязательных требований к маркировке пива и пивных напитков, сидра, пуаре, медовухи средствами идентификац</w:t>
      </w:r>
      <w:r>
        <w:rPr>
          <w:sz w:val="24"/>
        </w:rPr>
        <w:t xml:space="preserve">ии и к представлению сведений об обороте пива и пивных напитков, сидра, пуаре, медовухи, установленных правилами маркировки пива, лицами, осуществляющими их розничную продажу, за исключением обязательных требований, установленных техническими регламентами;</w:t>
      </w:r>
      <w:r/>
    </w:p>
    <w:p>
      <w:pPr>
        <w:pStyle w:val="829"/>
        <w:jc w:val="both"/>
      </w:pPr>
      <w:r>
        <w:rPr>
          <w:sz w:val="24"/>
        </w:rPr>
        <w:t xml:space="preserve">(п. 2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27.11.2023 N 97-РЗ)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3) соблюдение организациям</w:t>
      </w:r>
      <w:r>
        <w:rPr>
          <w:sz w:val="24"/>
        </w:rPr>
        <w:t xml:space="preserve">и, индивидуальными предпринимателями, крестьянскими (фермерскими) хозяйствами обязательных требований к декларированию объема розничной продажи алкогольной и спиртосодержащей продукции, объема собранного винограда для производства винодельческой продукции.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Региональный государственный контроль (надзор) за организацией и проведением азартных игр на территории Республики Алтай осуществляется уполномоченным Правительством Республики Алтай исполнительным органом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06.07.2026 N 65-РЗ)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Предметом регионального государственного контроля (надзора) за организацией и проведение</w:t>
      </w:r>
      <w:r>
        <w:rPr>
          <w:sz w:val="24"/>
        </w:rPr>
        <w:t xml:space="preserve">м азартных игр на территории Республики Алтай является соблюдение юридическими лицами, получившими разрешение на осуществление деятельности по организации и проведению азартных игр в игорной зоне на территории Республики Алтай, обязательных требований, уст</w:t>
      </w:r>
      <w:r>
        <w:rPr>
          <w:sz w:val="24"/>
        </w:rPr>
        <w:t xml:space="preserve">ановленных федеральным законодательством и законодательством Республики Алтай в сфере организации и проведения азартных игр (за исключением требований, отнесенных к предмету федерального государственного надзора за организацией и проведением азартных игр).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06.07.2026 N 65-РЗ)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4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 Настоящий Закон вступает в силу с 1 января 2006 года, но не ранее чем со дня его официального опубликования.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Со дня вступления в силу настоящего Закона признать утратившим силу </w:t>
      </w:r>
      <w:r>
        <w:rPr>
          <w:sz w:val="24"/>
        </w:rPr>
        <w:t xml:space="preserve">Закон</w:t>
      </w:r>
      <w:r>
        <w:rPr>
          <w:sz w:val="24"/>
        </w:rPr>
        <w:t xml:space="preserve"> Республики Алтай от 12 ноября 2003 года N 15-18 "О государственном регулировании производства и оборота этилового спирта, алкогольной и спиртосодержащей продукции на территории Республики Алтай" (Сборник законодательства Республики Алтай, 2003, N 13(19)).</w:t>
      </w:r>
      <w:r/>
    </w:p>
    <w:p>
      <w:pPr>
        <w:pStyle w:val="829"/>
        <w:jc w:val="both"/>
      </w:pPr>
      <w:r>
        <w:rPr>
          <w:sz w:val="24"/>
        </w:rPr>
      </w:r>
      <w:r/>
    </w:p>
    <w:tbl>
      <w:tblPr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Председатель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Государственного Собрания -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Эл Курултай Республики Алтай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И.Э.ЯИМОВ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  <w:jc w:val="right"/>
            </w:pPr>
            <w:r>
              <w:rPr>
                <w:sz w:val="24"/>
              </w:rPr>
              <w:t xml:space="preserve">Глава Республики Алтай,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Председатель Правительства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Республики Алтай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М.И.ЛАПШИН</w:t>
            </w:r>
            <w:r/>
          </w:p>
        </w:tc>
      </w:tr>
    </w:tbl>
    <w:p>
      <w:pPr>
        <w:pStyle w:val="829"/>
        <w:jc w:val="right"/>
        <w:spacing w:before="240"/>
      </w:pPr>
      <w:r>
        <w:rPr>
          <w:sz w:val="24"/>
        </w:rPr>
        <w:t xml:space="preserve">г. Горно-Алтайск</w:t>
      </w:r>
      <w:r/>
    </w:p>
    <w:p>
      <w:pPr>
        <w:pStyle w:val="829"/>
        <w:jc w:val="right"/>
      </w:pPr>
      <w:r>
        <w:rPr>
          <w:sz w:val="24"/>
        </w:rPr>
        <w:t xml:space="preserve">12 января 2006 года</w:t>
      </w:r>
      <w:r/>
    </w:p>
    <w:p>
      <w:pPr>
        <w:pStyle w:val="829"/>
        <w:jc w:val="right"/>
      </w:pPr>
      <w:r>
        <w:rPr>
          <w:sz w:val="24"/>
        </w:rPr>
        <w:t xml:space="preserve">N 14-РЗ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Республики Алтай от 12.01.2006 N 14-РЗ</w:t>
            <w:br/>
            <w:t xml:space="preserve">(ред. от 06.07.2026)</w:t>
            <w:br/>
            <w:t xml:space="preserve">"О государственном регулировании отдельных видов деяте...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12.10.2026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Республики Алтай от 12.01.2006 N 14-РЗ</w:t>
            <w:br/>
            <w:t xml:space="preserve">(ред. от 06.07.2026)</w:t>
            <w:br/>
            <w:t xml:space="preserve">"О государственном регулировании отдельных видов деяте...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12.10.2026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732" w:default="1">
    <w:name w:val="Default Paragraph Font"/>
    <w:uiPriority w:val="1"/>
    <w:semiHidden/>
    <w:unhideWhenUsed/>
  </w:style>
  <w:style w:type="numbering" w:styleId="1733" w:default="1">
    <w:name w:val="No List"/>
    <w:uiPriority w:val="99"/>
    <w:semiHidden/>
    <w:unhideWhenUsed/>
  </w:style>
  <w:style w:type="table" w:styleId="173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www.consultant.ru" TargetMode="External"/><Relationship Id="rId14" Type="http://schemas.openxmlformats.org/officeDocument/2006/relationships/hyperlink" Target="https://www.consultan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Алтай от 12.01.2006 N 14-РЗ
(ред. от 06.07.2026)
"О государственном регулировании отдельных видов деятельности, подлежащих лицензированию, на территории Республики Алтай"
(принят ГСЭК РА 23.12.2005)</dc:title>
  <cp:lastModifiedBy>Маташев Владимир Алексеевич</cp:lastModifiedBy>
  <cp:revision>1</cp:revision>
  <dcterms:created xsi:type="dcterms:W3CDTF">2026-10-12T05:31:29Z</dcterms:created>
  <dcterms:modified xsi:type="dcterms:W3CDTF">2026-10-12T05:42:37Z</dcterms:modified>
</cp:coreProperties>
</file>