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2F" w:rsidRPr="00C214D2" w:rsidRDefault="00B1132F" w:rsidP="00C214D2">
      <w:pPr>
        <w:widowControl w:val="0"/>
        <w:suppressAutoHyphens/>
        <w:ind w:left="4962" w:right="0" w:firstLine="0"/>
        <w:jc w:val="center"/>
        <w:rPr>
          <w:rFonts w:ascii="PT Astra Serif" w:eastAsia="Times New Roman" w:hAnsi="PT Astra Serif" w:cs="Times New Roman"/>
          <w:bCs/>
          <w:szCs w:val="28"/>
          <w:lang w:eastAsia="ru-RU" w:bidi="ru-RU"/>
        </w:rPr>
      </w:pPr>
      <w:r w:rsidRPr="00C214D2">
        <w:rPr>
          <w:rFonts w:ascii="PT Astra Serif" w:eastAsia="Times New Roman" w:hAnsi="PT Astra Serif" w:cs="Times New Roman"/>
          <w:bCs/>
          <w:szCs w:val="28"/>
          <w:lang w:eastAsia="ru-RU" w:bidi="ru-RU"/>
        </w:rPr>
        <w:t>УТВЕРЖД</w:t>
      </w:r>
      <w:r w:rsidR="00C214D2" w:rsidRPr="00C214D2">
        <w:rPr>
          <w:rFonts w:ascii="PT Astra Serif" w:eastAsia="Times New Roman" w:hAnsi="PT Astra Serif" w:cs="Times New Roman"/>
          <w:bCs/>
          <w:szCs w:val="28"/>
          <w:lang w:eastAsia="ru-RU" w:bidi="ru-RU"/>
        </w:rPr>
        <w:t>ЕН</w:t>
      </w:r>
    </w:p>
    <w:p w:rsidR="00B1132F" w:rsidRDefault="00C214D2" w:rsidP="00C214D2">
      <w:pPr>
        <w:widowControl w:val="0"/>
        <w:suppressAutoHyphens/>
        <w:ind w:left="4962" w:right="0" w:firstLine="0"/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</w:pPr>
      <w:r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 xml:space="preserve">приказом Министерства </w:t>
      </w:r>
      <w:r w:rsidR="00B1132F" w:rsidRPr="00A57C6D"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>э</w:t>
      </w:r>
      <w:r w:rsidR="00E43375" w:rsidRPr="00A57C6D"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 xml:space="preserve">кономического развития </w:t>
      </w:r>
      <w:r w:rsidR="00B1132F" w:rsidRPr="00A57C6D"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>Республики Алтай</w:t>
      </w:r>
    </w:p>
    <w:p w:rsidR="00C214D2" w:rsidRPr="00A57C6D" w:rsidRDefault="00C214D2" w:rsidP="00C214D2">
      <w:pPr>
        <w:widowControl w:val="0"/>
        <w:suppressAutoHyphens/>
        <w:ind w:left="4962" w:right="0" w:firstLine="0"/>
        <w:jc w:val="left"/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</w:pPr>
      <w:r>
        <w:rPr>
          <w:rFonts w:ascii="PT Astra Serif" w:eastAsia="Times New Roman" w:hAnsi="PT Astra Serif" w:cs="Times New Roman"/>
          <w:bCs/>
          <w:sz w:val="26"/>
          <w:szCs w:val="26"/>
          <w:lang w:eastAsia="ru-RU" w:bidi="ru-RU"/>
        </w:rPr>
        <w:t xml:space="preserve">от </w:t>
      </w:r>
    </w:p>
    <w:p w:rsidR="00B1132F" w:rsidRPr="00A57C6D" w:rsidRDefault="00B1132F" w:rsidP="00B1132F">
      <w:pPr>
        <w:widowControl w:val="0"/>
        <w:suppressAutoHyphens/>
        <w:spacing w:line="240" w:lineRule="auto"/>
        <w:ind w:right="0" w:firstLine="0"/>
        <w:jc w:val="center"/>
        <w:rPr>
          <w:rFonts w:ascii="PT Astra Serif" w:eastAsia="Lucida Sans Unicode" w:hAnsi="PT Astra Serif" w:cs="Times New Roman"/>
          <w:b/>
          <w:sz w:val="26"/>
          <w:szCs w:val="26"/>
          <w:lang w:eastAsia="ru-RU" w:bidi="ru-RU"/>
        </w:rPr>
      </w:pPr>
    </w:p>
    <w:p w:rsidR="00B1132F" w:rsidRPr="00A57C6D" w:rsidRDefault="00B1132F" w:rsidP="00B1132F">
      <w:pPr>
        <w:widowControl w:val="0"/>
        <w:suppressAutoHyphens/>
        <w:spacing w:line="240" w:lineRule="auto"/>
        <w:ind w:right="0" w:firstLine="0"/>
        <w:jc w:val="center"/>
        <w:rPr>
          <w:rFonts w:ascii="PT Astra Serif" w:eastAsia="Lucida Sans Unicode" w:hAnsi="PT Astra Serif" w:cs="Times New Roman"/>
          <w:b/>
          <w:szCs w:val="28"/>
          <w:lang w:eastAsia="ru-RU" w:bidi="ru-RU"/>
        </w:rPr>
      </w:pPr>
    </w:p>
    <w:p w:rsidR="003B2C96" w:rsidRPr="00A57C6D" w:rsidRDefault="00C2541E" w:rsidP="00C2541E">
      <w:pPr>
        <w:jc w:val="center"/>
        <w:rPr>
          <w:rFonts w:ascii="PT Astra Serif" w:hAnsi="PT Astra Serif"/>
          <w:b/>
        </w:rPr>
      </w:pPr>
      <w:r w:rsidRPr="00A57C6D">
        <w:rPr>
          <w:rFonts w:ascii="PT Astra Serif" w:hAnsi="PT Astra Serif"/>
          <w:b/>
        </w:rPr>
        <w:t>ДОКЛАД</w:t>
      </w:r>
    </w:p>
    <w:p w:rsidR="008D2799" w:rsidRPr="00A57C6D" w:rsidRDefault="000641C9" w:rsidP="00C2541E">
      <w:pPr>
        <w:jc w:val="center"/>
        <w:rPr>
          <w:rFonts w:ascii="PT Astra Serif" w:hAnsi="PT Astra Serif"/>
          <w:b/>
          <w:sz w:val="26"/>
          <w:szCs w:val="26"/>
        </w:rPr>
      </w:pPr>
      <w:r w:rsidRPr="00A57C6D">
        <w:rPr>
          <w:rFonts w:ascii="PT Astra Serif" w:hAnsi="PT Astra Serif"/>
          <w:b/>
          <w:sz w:val="26"/>
          <w:szCs w:val="26"/>
        </w:rPr>
        <w:t>о</w:t>
      </w:r>
      <w:r w:rsidR="00805230" w:rsidRPr="00A57C6D">
        <w:rPr>
          <w:rFonts w:ascii="PT Astra Serif" w:hAnsi="PT Astra Serif"/>
          <w:b/>
          <w:sz w:val="26"/>
          <w:szCs w:val="26"/>
        </w:rPr>
        <w:t xml:space="preserve"> </w:t>
      </w:r>
      <w:r w:rsidR="008D2799" w:rsidRPr="00A57C6D">
        <w:rPr>
          <w:rFonts w:ascii="PT Astra Serif" w:hAnsi="PT Astra Serif"/>
          <w:b/>
          <w:sz w:val="26"/>
          <w:szCs w:val="26"/>
        </w:rPr>
        <w:t>результата</w:t>
      </w:r>
      <w:r w:rsidRPr="00A57C6D">
        <w:rPr>
          <w:rFonts w:ascii="PT Astra Serif" w:hAnsi="PT Astra Serif"/>
          <w:b/>
          <w:sz w:val="26"/>
          <w:szCs w:val="26"/>
        </w:rPr>
        <w:t>х</w:t>
      </w:r>
      <w:r w:rsidR="008D2799" w:rsidRPr="00A57C6D">
        <w:rPr>
          <w:rFonts w:ascii="PT Astra Serif" w:hAnsi="PT Astra Serif"/>
          <w:b/>
          <w:sz w:val="26"/>
          <w:szCs w:val="26"/>
        </w:rPr>
        <w:t xml:space="preserve"> </w:t>
      </w:r>
      <w:r w:rsidR="00CD569D" w:rsidRPr="00A57C6D">
        <w:rPr>
          <w:rFonts w:ascii="PT Astra Serif" w:hAnsi="PT Astra Serif"/>
          <w:b/>
          <w:sz w:val="26"/>
          <w:szCs w:val="26"/>
        </w:rPr>
        <w:t>правоприменительной практики</w:t>
      </w:r>
      <w:r w:rsidR="00805230" w:rsidRPr="00A57C6D">
        <w:rPr>
          <w:rFonts w:ascii="PT Astra Serif" w:hAnsi="PT Astra Serif"/>
          <w:b/>
          <w:sz w:val="26"/>
          <w:szCs w:val="26"/>
        </w:rPr>
        <w:t xml:space="preserve"> </w:t>
      </w:r>
    </w:p>
    <w:p w:rsidR="00805230" w:rsidRPr="00A57C6D" w:rsidRDefault="00805230" w:rsidP="00C2541E">
      <w:pPr>
        <w:jc w:val="center"/>
        <w:rPr>
          <w:rFonts w:ascii="PT Astra Serif" w:hAnsi="PT Astra Serif"/>
          <w:b/>
          <w:color w:val="FF0000"/>
          <w:sz w:val="26"/>
          <w:szCs w:val="26"/>
        </w:rPr>
      </w:pPr>
      <w:r w:rsidRPr="00A57C6D">
        <w:rPr>
          <w:rFonts w:ascii="PT Astra Serif" w:hAnsi="PT Astra Serif"/>
          <w:b/>
          <w:sz w:val="26"/>
          <w:szCs w:val="26"/>
        </w:rPr>
        <w:t xml:space="preserve">с руководством по соблюдению обязательных требований </w:t>
      </w:r>
      <w:r w:rsidR="00324462" w:rsidRPr="00A57C6D">
        <w:rPr>
          <w:rFonts w:ascii="PT Astra Serif" w:hAnsi="PT Astra Serif"/>
          <w:b/>
          <w:sz w:val="26"/>
          <w:szCs w:val="26"/>
        </w:rPr>
        <w:t xml:space="preserve">при осуществлении </w:t>
      </w:r>
      <w:r w:rsidR="00854504" w:rsidRPr="00A57C6D">
        <w:rPr>
          <w:rFonts w:ascii="PT Astra Serif" w:hAnsi="PT Astra Serif"/>
          <w:b/>
          <w:sz w:val="26"/>
          <w:szCs w:val="26"/>
        </w:rPr>
        <w:t xml:space="preserve">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</w:t>
      </w:r>
      <w:r w:rsidR="004E5F81" w:rsidRPr="00A57C6D">
        <w:rPr>
          <w:rFonts w:ascii="PT Astra Serif" w:hAnsi="PT Astra Serif"/>
          <w:b/>
          <w:sz w:val="26"/>
          <w:szCs w:val="26"/>
        </w:rPr>
        <w:t>на территории Республики Алтай</w:t>
      </w:r>
      <w:r w:rsidR="0055754F" w:rsidRPr="00A57C6D">
        <w:rPr>
          <w:rFonts w:ascii="PT Astra Serif" w:hAnsi="PT Astra Serif"/>
          <w:b/>
          <w:sz w:val="26"/>
          <w:szCs w:val="26"/>
        </w:rPr>
        <w:t xml:space="preserve"> </w:t>
      </w:r>
      <w:r w:rsidR="0055754F" w:rsidRPr="0034099A">
        <w:rPr>
          <w:rFonts w:ascii="PT Astra Serif" w:hAnsi="PT Astra Serif"/>
          <w:b/>
          <w:sz w:val="26"/>
          <w:szCs w:val="26"/>
        </w:rPr>
        <w:t>за 202</w:t>
      </w:r>
      <w:r w:rsidR="00C214D2" w:rsidRPr="0034099A">
        <w:rPr>
          <w:rFonts w:ascii="PT Astra Serif" w:hAnsi="PT Astra Serif"/>
          <w:b/>
          <w:sz w:val="26"/>
          <w:szCs w:val="26"/>
        </w:rPr>
        <w:t>5</w:t>
      </w:r>
      <w:r w:rsidR="0055754F" w:rsidRPr="0034099A">
        <w:rPr>
          <w:rFonts w:ascii="PT Astra Serif" w:hAnsi="PT Astra Serif"/>
          <w:b/>
          <w:sz w:val="26"/>
          <w:szCs w:val="26"/>
        </w:rPr>
        <w:t xml:space="preserve"> год</w:t>
      </w:r>
    </w:p>
    <w:p w:rsidR="00C2541E" w:rsidRPr="00A57C6D" w:rsidRDefault="00C2541E" w:rsidP="00C2541E">
      <w:pPr>
        <w:jc w:val="center"/>
        <w:rPr>
          <w:rFonts w:ascii="PT Astra Serif" w:hAnsi="PT Astra Serif"/>
          <w:b/>
          <w:color w:val="FF0000"/>
          <w:sz w:val="26"/>
          <w:szCs w:val="26"/>
        </w:rPr>
      </w:pPr>
    </w:p>
    <w:p w:rsidR="008609D3" w:rsidRPr="00A57C6D" w:rsidRDefault="00C214D2" w:rsidP="00C2541E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1. Общие положения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Настоящий доклад подготовлен во исполнение статьи 47 Федерального закона от 31</w:t>
      </w:r>
      <w:r>
        <w:rPr>
          <w:rFonts w:ascii="PT Astra Serif" w:hAnsi="PT Astra Serif"/>
          <w:sz w:val="26"/>
          <w:szCs w:val="26"/>
        </w:rPr>
        <w:t xml:space="preserve"> июля </w:t>
      </w:r>
      <w:r w:rsidRPr="00C214D2">
        <w:rPr>
          <w:rFonts w:ascii="PT Astra Serif" w:hAnsi="PT Astra Serif"/>
          <w:sz w:val="26"/>
          <w:szCs w:val="26"/>
        </w:rPr>
        <w:t>2020</w:t>
      </w:r>
      <w:r>
        <w:rPr>
          <w:rFonts w:ascii="PT Astra Serif" w:hAnsi="PT Astra Serif"/>
          <w:sz w:val="26"/>
          <w:szCs w:val="26"/>
        </w:rPr>
        <w:t xml:space="preserve"> г.</w:t>
      </w:r>
      <w:r w:rsidRPr="00C214D2">
        <w:rPr>
          <w:rFonts w:ascii="PT Astra Serif" w:hAnsi="PT Astra Serif"/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 (далее </w:t>
      </w:r>
      <w:r>
        <w:rPr>
          <w:rFonts w:ascii="PT Astra Serif" w:hAnsi="PT Astra Serif"/>
          <w:sz w:val="26"/>
          <w:szCs w:val="26"/>
        </w:rPr>
        <w:t>-</w:t>
      </w:r>
      <w:r w:rsidRPr="00C214D2">
        <w:rPr>
          <w:rFonts w:ascii="PT Astra Serif" w:hAnsi="PT Astra Serif"/>
          <w:sz w:val="26"/>
          <w:szCs w:val="26"/>
        </w:rPr>
        <w:t xml:space="preserve"> Федеральный закон № 248-ФЗ) в целях профилактики нарушений обязательных требований, и содержит обобщенные итоги правоприменительной практики при осуществлении федерального государственного лицензионного контроля за деятельностью по заготовке, хранению, переработке и реализации лома черных металлов, цветных металлов (далее- лицензионный контроль) в 202</w:t>
      </w:r>
      <w:r>
        <w:rPr>
          <w:rFonts w:ascii="PT Astra Serif" w:hAnsi="PT Astra Serif"/>
          <w:sz w:val="26"/>
          <w:szCs w:val="26"/>
        </w:rPr>
        <w:t>5</w:t>
      </w:r>
      <w:r w:rsidRPr="00C214D2">
        <w:rPr>
          <w:rFonts w:ascii="PT Astra Serif" w:hAnsi="PT Astra Serif"/>
          <w:sz w:val="26"/>
          <w:szCs w:val="26"/>
        </w:rPr>
        <w:t xml:space="preserve"> году. 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Обобщение правоприменительной практики проводится для решения следующих задач: 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4) подготовка предложений об актуализации обязательных требований;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5) подготовка предложений о внесении изменений в законодательство Российской Федерации о государственном контроле (надзоре), муниципальном контроле. 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Лицензионный контроль осуществляется </w:t>
      </w:r>
      <w:r w:rsidR="005962AC">
        <w:rPr>
          <w:rFonts w:ascii="PT Astra Serif" w:hAnsi="PT Astra Serif"/>
          <w:sz w:val="26"/>
          <w:szCs w:val="26"/>
        </w:rPr>
        <w:t xml:space="preserve">Министерством экономического развития Республики Алтай (далее – Министерство) </w:t>
      </w:r>
      <w:r w:rsidRPr="00C214D2">
        <w:rPr>
          <w:rFonts w:ascii="PT Astra Serif" w:hAnsi="PT Astra Serif"/>
          <w:sz w:val="26"/>
          <w:szCs w:val="26"/>
        </w:rPr>
        <w:t>в рамках Федерального закона</w:t>
      </w:r>
      <w:r w:rsidR="005962AC">
        <w:rPr>
          <w:rFonts w:ascii="PT Astra Serif" w:hAnsi="PT Astra Serif"/>
          <w:sz w:val="26"/>
          <w:szCs w:val="26"/>
        </w:rPr>
        <w:t xml:space="preserve">                      </w:t>
      </w:r>
      <w:r w:rsidRPr="00C214D2">
        <w:rPr>
          <w:rFonts w:ascii="PT Astra Serif" w:hAnsi="PT Astra Serif"/>
          <w:sz w:val="26"/>
          <w:szCs w:val="26"/>
        </w:rPr>
        <w:t xml:space="preserve"> № 248-ФЗ и постановления Правительства Р</w:t>
      </w:r>
      <w:r>
        <w:rPr>
          <w:rFonts w:ascii="PT Astra Serif" w:hAnsi="PT Astra Serif"/>
          <w:sz w:val="26"/>
          <w:szCs w:val="26"/>
        </w:rPr>
        <w:t xml:space="preserve">оссийской </w:t>
      </w:r>
      <w:r w:rsidRPr="00C214D2">
        <w:rPr>
          <w:rFonts w:ascii="PT Astra Serif" w:hAnsi="PT Astra Serif"/>
          <w:sz w:val="26"/>
          <w:szCs w:val="26"/>
        </w:rPr>
        <w:t>Ф</w:t>
      </w:r>
      <w:r>
        <w:rPr>
          <w:rFonts w:ascii="PT Astra Serif" w:hAnsi="PT Astra Serif"/>
          <w:sz w:val="26"/>
          <w:szCs w:val="26"/>
        </w:rPr>
        <w:t>едерации</w:t>
      </w:r>
      <w:r w:rsidRPr="00C214D2">
        <w:rPr>
          <w:rFonts w:ascii="PT Astra Serif" w:hAnsi="PT Astra Serif"/>
          <w:sz w:val="26"/>
          <w:szCs w:val="26"/>
        </w:rPr>
        <w:t xml:space="preserve"> от 28</w:t>
      </w:r>
      <w:r>
        <w:rPr>
          <w:rFonts w:ascii="PT Astra Serif" w:hAnsi="PT Astra Serif"/>
          <w:sz w:val="26"/>
          <w:szCs w:val="26"/>
        </w:rPr>
        <w:t xml:space="preserve"> мая </w:t>
      </w:r>
      <w:r w:rsidRPr="00C214D2">
        <w:rPr>
          <w:rFonts w:ascii="PT Astra Serif" w:hAnsi="PT Astra Serif"/>
          <w:sz w:val="26"/>
          <w:szCs w:val="26"/>
        </w:rPr>
        <w:t>2022</w:t>
      </w:r>
      <w:r>
        <w:rPr>
          <w:rFonts w:ascii="PT Astra Serif" w:hAnsi="PT Astra Serif"/>
          <w:sz w:val="26"/>
          <w:szCs w:val="26"/>
        </w:rPr>
        <w:t xml:space="preserve"> г.</w:t>
      </w:r>
      <w:r w:rsidR="005962AC">
        <w:rPr>
          <w:rFonts w:ascii="PT Astra Serif" w:hAnsi="PT Astra Serif"/>
          <w:sz w:val="26"/>
          <w:szCs w:val="26"/>
        </w:rPr>
        <w:t xml:space="preserve">             </w:t>
      </w:r>
      <w:r w:rsidRPr="00C214D2">
        <w:rPr>
          <w:rFonts w:ascii="PT Astra Serif" w:hAnsi="PT Astra Serif"/>
          <w:sz w:val="26"/>
          <w:szCs w:val="26"/>
        </w:rPr>
        <w:t>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(далее- постановление Правительства № 980). Постановлением Правительства № 980 утверждены: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lastRenderedPageBreak/>
        <w:t>положение о лицензировании деятельности по заготовке, хранению, переработке и реализации лома черных и цветных металлов (далее — Положение);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правила обращения с ломом и отходами черных и цветных металлов и их отчуждения. 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постановлением Правительства № 980. 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Объектом лицензионного контроля является деятельность юридических лиц и индивидуальных предпринимателей по заготовке, хранению, переработке и реализации лома черных и цветных металлов.</w:t>
      </w:r>
    </w:p>
    <w:p w:rsidR="00310829" w:rsidRPr="00C214D2" w:rsidRDefault="00310829" w:rsidP="00A57C6D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Реестр объектов лицензионного контроля </w:t>
      </w:r>
      <w:r w:rsidRPr="00310829">
        <w:rPr>
          <w:rFonts w:ascii="PT Astra Serif" w:hAnsi="PT Astra Serif"/>
          <w:sz w:val="26"/>
          <w:szCs w:val="26"/>
        </w:rPr>
        <w:t>с присвоенной им категорией риска</w:t>
      </w:r>
      <w:r>
        <w:rPr>
          <w:rFonts w:ascii="PT Astra Serif" w:hAnsi="PT Astra Serif"/>
          <w:sz w:val="26"/>
          <w:szCs w:val="26"/>
        </w:rPr>
        <w:t xml:space="preserve"> размещен на официальном сайте Министерства </w:t>
      </w:r>
      <w:r w:rsidRPr="00310829">
        <w:rPr>
          <w:rFonts w:ascii="PT Astra Serif" w:hAnsi="PT Astra Serif"/>
          <w:sz w:val="26"/>
          <w:szCs w:val="26"/>
        </w:rPr>
        <w:t>https://минэко04.рф/activity/kontrolno-nadzornaya-deyatelnost/</w:t>
      </w:r>
      <w:r>
        <w:rPr>
          <w:rFonts w:ascii="PT Astra Serif" w:hAnsi="PT Astra Serif"/>
          <w:sz w:val="26"/>
          <w:szCs w:val="26"/>
        </w:rPr>
        <w:t>.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</w:p>
    <w:p w:rsidR="00C214D2" w:rsidRPr="00C214D2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C214D2">
        <w:rPr>
          <w:rFonts w:ascii="PT Astra Serif" w:hAnsi="PT Astra Serif"/>
          <w:b/>
          <w:sz w:val="26"/>
          <w:szCs w:val="26"/>
        </w:rPr>
        <w:t>2. Обеспечение единообразных подходов к применению</w:t>
      </w:r>
    </w:p>
    <w:p w:rsidR="00C214D2" w:rsidRPr="00C214D2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C214D2">
        <w:rPr>
          <w:rFonts w:ascii="PT Astra Serif" w:hAnsi="PT Astra Serif"/>
          <w:b/>
          <w:sz w:val="26"/>
          <w:szCs w:val="26"/>
        </w:rPr>
        <w:t>контрольным (надзорным) органом и его должностными лицами</w:t>
      </w:r>
    </w:p>
    <w:p w:rsidR="00C214D2" w:rsidRPr="00C214D2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C214D2">
        <w:rPr>
          <w:rFonts w:ascii="PT Astra Serif" w:hAnsi="PT Astra Serif"/>
          <w:b/>
          <w:sz w:val="26"/>
          <w:szCs w:val="26"/>
        </w:rPr>
        <w:t>обязательных требований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В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соответствии с требованиями части 5 статьи 8 Федерального закона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от 31</w:t>
      </w:r>
      <w:r w:rsidR="005962AC">
        <w:rPr>
          <w:rFonts w:ascii="PT Astra Serif" w:hAnsi="PT Astra Serif"/>
          <w:sz w:val="26"/>
          <w:szCs w:val="26"/>
        </w:rPr>
        <w:t xml:space="preserve"> июля </w:t>
      </w:r>
      <w:r w:rsidRPr="00C214D2">
        <w:rPr>
          <w:rFonts w:ascii="PT Astra Serif" w:hAnsi="PT Astra Serif"/>
          <w:sz w:val="26"/>
          <w:szCs w:val="26"/>
        </w:rPr>
        <w:t>2020</w:t>
      </w:r>
      <w:r w:rsidR="005962AC">
        <w:rPr>
          <w:rFonts w:ascii="PT Astra Serif" w:hAnsi="PT Astra Serif"/>
          <w:sz w:val="26"/>
          <w:szCs w:val="26"/>
        </w:rPr>
        <w:t xml:space="preserve"> г.</w:t>
      </w:r>
      <w:r w:rsidRPr="00C214D2">
        <w:rPr>
          <w:rFonts w:ascii="PT Astra Serif" w:hAnsi="PT Astra Serif"/>
          <w:sz w:val="26"/>
          <w:szCs w:val="26"/>
        </w:rPr>
        <w:t xml:space="preserve"> № 247-ФЗ «Об обязательных требованиях в Российской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Федерации» (далее — Федеральный закон № 247-ФЗ), пункта 3 части 3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статьи 46 Федерального закона № 248-ФЗ на официальном сайте</w:t>
      </w:r>
      <w:r w:rsidR="005962AC" w:rsidRPr="005962AC">
        <w:rPr>
          <w:rFonts w:ascii="PT Astra Serif" w:hAnsi="PT Astra Serif"/>
          <w:sz w:val="26"/>
          <w:szCs w:val="26"/>
        </w:rPr>
        <w:t xml:space="preserve"> </w:t>
      </w:r>
      <w:r w:rsidR="005962AC">
        <w:rPr>
          <w:rFonts w:ascii="PT Astra Serif" w:hAnsi="PT Astra Serif"/>
          <w:sz w:val="26"/>
          <w:szCs w:val="26"/>
        </w:rPr>
        <w:t xml:space="preserve">Министерства </w:t>
      </w:r>
      <w:r w:rsidRPr="00C214D2">
        <w:rPr>
          <w:rFonts w:ascii="PT Astra Serif" w:hAnsi="PT Astra Serif"/>
          <w:sz w:val="26"/>
          <w:szCs w:val="26"/>
        </w:rPr>
        <w:t>размещен перечень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нормативных правовых актов (их отдельных положений), содержащих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обязательные требования, оценка соблюдения которых осуществляется в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рамках лицензионного контроля, нарушение которых влечет привлечение к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административной ответственности, с текстами действующих нормативных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правовых актов, с указанием структурных единиц этих актов, содержащих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обязательные требования, оценка соблюдения которых является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предметом контроля (далее — Перечень обязательных требований).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Един</w:t>
      </w:r>
      <w:r w:rsidR="005962AC">
        <w:rPr>
          <w:rFonts w:ascii="PT Astra Serif" w:hAnsi="PT Astra Serif"/>
          <w:sz w:val="26"/>
          <w:szCs w:val="26"/>
        </w:rPr>
        <w:t>ый подход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применения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обязательных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требований</w:t>
      </w:r>
      <w:r>
        <w:rPr>
          <w:rFonts w:ascii="PT Astra Serif" w:hAnsi="PT Astra Serif"/>
          <w:sz w:val="26"/>
          <w:szCs w:val="26"/>
        </w:rPr>
        <w:t xml:space="preserve"> </w:t>
      </w:r>
      <w:r w:rsidR="005962AC">
        <w:rPr>
          <w:rFonts w:ascii="PT Astra Serif" w:hAnsi="PT Astra Serif"/>
          <w:sz w:val="26"/>
          <w:szCs w:val="26"/>
        </w:rPr>
        <w:t xml:space="preserve">Министерством </w:t>
      </w:r>
      <w:r w:rsidRPr="00C214D2">
        <w:rPr>
          <w:rFonts w:ascii="PT Astra Serif" w:hAnsi="PT Astra Serif"/>
          <w:sz w:val="26"/>
          <w:szCs w:val="26"/>
        </w:rPr>
        <w:t>основана на открытости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 xml:space="preserve">деятельности </w:t>
      </w:r>
      <w:r w:rsidR="005962AC">
        <w:rPr>
          <w:rFonts w:ascii="PT Astra Serif" w:hAnsi="PT Astra Serif"/>
          <w:sz w:val="26"/>
          <w:szCs w:val="26"/>
        </w:rPr>
        <w:t>Министерства</w:t>
      </w:r>
      <w:r w:rsidRPr="00C214D2">
        <w:rPr>
          <w:rFonts w:ascii="PT Astra Serif" w:hAnsi="PT Astra Serif"/>
          <w:sz w:val="26"/>
          <w:szCs w:val="26"/>
        </w:rPr>
        <w:t>, размещении на официальном сайте</w:t>
      </w:r>
      <w:r>
        <w:rPr>
          <w:rFonts w:ascii="PT Astra Serif" w:hAnsi="PT Astra Serif"/>
          <w:sz w:val="26"/>
          <w:szCs w:val="26"/>
        </w:rPr>
        <w:t xml:space="preserve"> </w:t>
      </w:r>
      <w:r w:rsidR="005962AC">
        <w:rPr>
          <w:rFonts w:ascii="PT Astra Serif" w:hAnsi="PT Astra Serif"/>
          <w:sz w:val="26"/>
          <w:szCs w:val="26"/>
        </w:rPr>
        <w:t>Министерства</w:t>
      </w:r>
      <w:r w:rsidRPr="00C214D2">
        <w:rPr>
          <w:rFonts w:ascii="PT Astra Serif" w:hAnsi="PT Astra Serif"/>
          <w:sz w:val="26"/>
          <w:szCs w:val="26"/>
        </w:rPr>
        <w:t xml:space="preserve"> перечня нормативных правовых актов (их отдельных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положений), содержащих обязательные требования, оценка соблюдения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которых осуществляется в рамках лицензионного контроля.</w:t>
      </w:r>
    </w:p>
    <w:p w:rsid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Проведение </w:t>
      </w:r>
      <w:r w:rsidR="005962AC">
        <w:rPr>
          <w:rFonts w:ascii="PT Astra Serif" w:hAnsi="PT Astra Serif"/>
          <w:sz w:val="26"/>
          <w:szCs w:val="26"/>
        </w:rPr>
        <w:t>Министерством</w:t>
      </w:r>
      <w:r w:rsidRPr="00C214D2">
        <w:rPr>
          <w:rFonts w:ascii="PT Astra Serif" w:hAnsi="PT Astra Serif"/>
          <w:sz w:val="26"/>
          <w:szCs w:val="26"/>
        </w:rPr>
        <w:t xml:space="preserve"> профилактических мероприятий,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направленных на снижение риска причинения вреда (ущерба), является</w:t>
      </w:r>
      <w:r>
        <w:rPr>
          <w:rFonts w:ascii="PT Astra Serif" w:hAnsi="PT Astra Serif"/>
          <w:sz w:val="26"/>
          <w:szCs w:val="26"/>
        </w:rPr>
        <w:t xml:space="preserve"> </w:t>
      </w:r>
      <w:r w:rsidRPr="00C214D2">
        <w:rPr>
          <w:rFonts w:ascii="PT Astra Serif" w:hAnsi="PT Astra Serif"/>
          <w:sz w:val="26"/>
          <w:szCs w:val="26"/>
        </w:rPr>
        <w:t>приоритетным направлением при осуществлении лицензионного контроля.</w:t>
      </w: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</w:p>
    <w:p w:rsidR="00C214D2" w:rsidRPr="00C214D2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C214D2">
        <w:rPr>
          <w:rFonts w:ascii="PT Astra Serif" w:hAnsi="PT Astra Serif"/>
          <w:b/>
          <w:sz w:val="26"/>
          <w:szCs w:val="26"/>
        </w:rPr>
        <w:t>3. Осуществление лицензионного контроля</w:t>
      </w:r>
    </w:p>
    <w:p w:rsidR="00310829" w:rsidRDefault="00310829" w:rsidP="00310829">
      <w:pPr>
        <w:ind w:firstLine="709"/>
        <w:rPr>
          <w:rFonts w:ascii="PT Astra Serif" w:hAnsi="PT Astra Serif"/>
          <w:sz w:val="26"/>
          <w:szCs w:val="26"/>
        </w:rPr>
      </w:pPr>
      <w:r w:rsidRPr="00310829">
        <w:rPr>
          <w:rFonts w:ascii="PT Astra Serif" w:hAnsi="PT Astra Serif"/>
          <w:sz w:val="26"/>
          <w:szCs w:val="26"/>
        </w:rPr>
        <w:lastRenderedPageBreak/>
        <w:t>Лицензионный контроль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Федеральным</w:t>
      </w:r>
      <w:r>
        <w:rPr>
          <w:rFonts w:ascii="PT Astra Serif" w:hAnsi="PT Astra Serif"/>
          <w:sz w:val="26"/>
          <w:szCs w:val="26"/>
        </w:rPr>
        <w:t xml:space="preserve"> законом 248-ФЗ.</w:t>
      </w:r>
    </w:p>
    <w:p w:rsidR="00310829" w:rsidRPr="00310829" w:rsidRDefault="00310829" w:rsidP="00310829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310829">
        <w:rPr>
          <w:rFonts w:ascii="PT Astra Serif" w:hAnsi="PT Astra Serif"/>
          <w:sz w:val="26"/>
          <w:szCs w:val="26"/>
        </w:rPr>
        <w:t xml:space="preserve">ериодичность проведения плановых контрольных (надзорных) мероприятий и периодичность проведения обязательных профилактических визитов </w:t>
      </w:r>
      <w:r>
        <w:rPr>
          <w:rFonts w:ascii="PT Astra Serif" w:hAnsi="PT Astra Serif"/>
          <w:sz w:val="26"/>
          <w:szCs w:val="26"/>
        </w:rPr>
        <w:t xml:space="preserve">устанавливается </w:t>
      </w:r>
      <w:r w:rsidRPr="00310829">
        <w:rPr>
          <w:rFonts w:ascii="PT Astra Serif" w:hAnsi="PT Astra Serif"/>
          <w:sz w:val="26"/>
          <w:szCs w:val="26"/>
        </w:rPr>
        <w:t>в зависимости от категории риска, к которой отнесен объект лицензионного контроля:</w:t>
      </w:r>
    </w:p>
    <w:p w:rsidR="00310829" w:rsidRPr="00310829" w:rsidRDefault="00310829" w:rsidP="00310829">
      <w:pPr>
        <w:ind w:firstLine="709"/>
        <w:rPr>
          <w:rFonts w:ascii="PT Astra Serif" w:hAnsi="PT Astra Serif"/>
          <w:sz w:val="26"/>
          <w:szCs w:val="26"/>
        </w:rPr>
      </w:pPr>
      <w:r w:rsidRPr="00310829">
        <w:rPr>
          <w:rFonts w:ascii="PT Astra Serif" w:hAnsi="PT Astra Serif"/>
          <w:sz w:val="26"/>
          <w:szCs w:val="26"/>
        </w:rPr>
        <w:t>а) для объектов лицензионного контроля, отнесенных к категории высокого риска, проводится одно плановое контрольное (надзорное) мероприятие в виде выездной проверки или инспекционного визита в 2 года либо один обязательный профилактический визит в год;</w:t>
      </w:r>
    </w:p>
    <w:p w:rsidR="00310829" w:rsidRPr="00310829" w:rsidRDefault="00310829" w:rsidP="00310829">
      <w:pPr>
        <w:ind w:firstLine="709"/>
        <w:rPr>
          <w:rFonts w:ascii="PT Astra Serif" w:hAnsi="PT Astra Serif"/>
          <w:sz w:val="26"/>
          <w:szCs w:val="26"/>
        </w:rPr>
      </w:pPr>
      <w:r w:rsidRPr="00310829">
        <w:rPr>
          <w:rFonts w:ascii="PT Astra Serif" w:hAnsi="PT Astra Serif"/>
          <w:sz w:val="26"/>
          <w:szCs w:val="26"/>
        </w:rPr>
        <w:t xml:space="preserve">б) для объектов лицензионного контроля, отнесенных к категории среднего риска, проводится обязательный профилактический визит с периодичностью, определяемой Правительством Российской Федерации в соответствии с пунктом 3 части 2 статьи 25 Федерального закона </w:t>
      </w:r>
      <w:r w:rsidR="00034C95">
        <w:rPr>
          <w:rFonts w:ascii="PT Astra Serif" w:hAnsi="PT Astra Serif"/>
          <w:sz w:val="26"/>
          <w:szCs w:val="26"/>
        </w:rPr>
        <w:t>248-ФЗ.</w:t>
      </w:r>
    </w:p>
    <w:p w:rsidR="00310829" w:rsidRDefault="00310829" w:rsidP="00310829">
      <w:pPr>
        <w:ind w:firstLine="709"/>
        <w:rPr>
          <w:rFonts w:ascii="PT Astra Serif" w:hAnsi="PT Astra Serif"/>
          <w:sz w:val="26"/>
          <w:szCs w:val="26"/>
        </w:rPr>
      </w:pPr>
      <w:r w:rsidRPr="00310829">
        <w:rPr>
          <w:rFonts w:ascii="PT Astra Serif" w:hAnsi="PT Astra Serif"/>
          <w:sz w:val="26"/>
          <w:szCs w:val="26"/>
        </w:rPr>
        <w:t>Для категорий среднего и низкого риска плановые контрольные (надзорные) мероприятия не проводятся.</w:t>
      </w:r>
    </w:p>
    <w:p w:rsidR="00034C95" w:rsidRPr="00034C95" w:rsidRDefault="00034C95" w:rsidP="00034C95">
      <w:pPr>
        <w:widowControl w:val="0"/>
        <w:autoSpaceDE w:val="0"/>
        <w:autoSpaceDN w:val="0"/>
        <w:spacing w:line="240" w:lineRule="auto"/>
        <w:ind w:right="0" w:firstLine="0"/>
        <w:jc w:val="center"/>
        <w:outlineLvl w:val="3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4C95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Статистические данные состояния подконтрольной сферы</w:t>
      </w:r>
    </w:p>
    <w:p w:rsidR="00034C95" w:rsidRPr="00034C95" w:rsidRDefault="00034C95" w:rsidP="00034C95">
      <w:pPr>
        <w:widowControl w:val="0"/>
        <w:autoSpaceDE w:val="0"/>
        <w:autoSpaceDN w:val="0"/>
        <w:spacing w:line="240" w:lineRule="auto"/>
        <w:ind w:right="0" w:firstLine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5076"/>
        <w:gridCol w:w="1276"/>
        <w:gridCol w:w="1276"/>
        <w:gridCol w:w="1397"/>
      </w:tblGrid>
      <w:tr w:rsidR="00034C95" w:rsidRPr="00034C95" w:rsidTr="004C7EBF">
        <w:trPr>
          <w:trHeight w:val="659"/>
        </w:trPr>
        <w:tc>
          <w:tcPr>
            <w:tcW w:w="669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97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  <w:t>202</w:t>
            </w:r>
            <w:r w:rsidRPr="00034C9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Pr="00034C95"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34C9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034C95" w:rsidRPr="00034C95" w:rsidTr="004C7EBF">
        <w:trPr>
          <w:trHeight w:val="659"/>
        </w:trPr>
        <w:tc>
          <w:tcPr>
            <w:tcW w:w="669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субъектов контроля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7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4C95" w:rsidRPr="00034C95" w:rsidTr="004C7EBF">
        <w:trPr>
          <w:trHeight w:val="659"/>
        </w:trPr>
        <w:tc>
          <w:tcPr>
            <w:tcW w:w="669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контроля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7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4C95" w:rsidRPr="00034C95" w:rsidTr="004C7EBF">
        <w:trPr>
          <w:trHeight w:val="996"/>
        </w:trPr>
        <w:tc>
          <w:tcPr>
            <w:tcW w:w="669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проверочных мероприятий (плановых, внеплановых проверок)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34C95" w:rsidRPr="00034C95" w:rsidTr="004C7EBF">
        <w:trPr>
          <w:trHeight w:val="981"/>
        </w:trPr>
        <w:tc>
          <w:tcPr>
            <w:tcW w:w="669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Количество, выявленных нарушений обязательных требований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7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34C95" w:rsidRPr="00034C95" w:rsidTr="004C7EBF">
        <w:trPr>
          <w:trHeight w:val="337"/>
        </w:trPr>
        <w:tc>
          <w:tcPr>
            <w:tcW w:w="669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Количество, выданных лицензий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34C95" w:rsidRPr="00034C95" w:rsidTr="004C7EBF">
        <w:trPr>
          <w:trHeight w:val="337"/>
        </w:trPr>
        <w:tc>
          <w:tcPr>
            <w:tcW w:w="669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Количество, прекращенных лицензий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7" w:type="dxa"/>
          </w:tcPr>
          <w:p w:rsidR="00034C95" w:rsidRPr="00034C95" w:rsidRDefault="00034C95" w:rsidP="00034C95">
            <w:pPr>
              <w:widowControl w:val="0"/>
              <w:autoSpaceDE w:val="0"/>
              <w:autoSpaceDN w:val="0"/>
              <w:spacing w:line="240" w:lineRule="auto"/>
              <w:ind w:right="0" w:firstLine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4C9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34C95" w:rsidRPr="00034C95" w:rsidRDefault="00034C95" w:rsidP="00034C95">
      <w:pPr>
        <w:widowControl w:val="0"/>
        <w:autoSpaceDE w:val="0"/>
        <w:autoSpaceDN w:val="0"/>
        <w:spacing w:line="240" w:lineRule="auto"/>
        <w:ind w:right="0" w:firstLine="0"/>
        <w:rPr>
          <w:rFonts w:eastAsia="Times New Roman" w:cs="Times New Roman"/>
          <w:sz w:val="26"/>
          <w:szCs w:val="26"/>
          <w:lang w:eastAsia="ru-RU"/>
        </w:rPr>
      </w:pP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За 202</w:t>
      </w:r>
      <w:r w:rsidR="005962AC">
        <w:rPr>
          <w:rFonts w:ascii="PT Astra Serif" w:hAnsi="PT Astra Serif"/>
          <w:sz w:val="26"/>
          <w:szCs w:val="26"/>
        </w:rPr>
        <w:t>5</w:t>
      </w:r>
      <w:r w:rsidRPr="00C214D2">
        <w:rPr>
          <w:rFonts w:ascii="PT Astra Serif" w:hAnsi="PT Astra Serif"/>
          <w:sz w:val="26"/>
          <w:szCs w:val="26"/>
        </w:rPr>
        <w:t xml:space="preserve"> год Министерством плановых и внеплановых проверок не проводилось в связи с отсутствием оснований для их проведения, в том числе с учетом требований постановления Правительства Российской Федерации от 10 марта 2022 года № 336 </w:t>
      </w:r>
      <w:r w:rsidR="009A2AB4">
        <w:rPr>
          <w:rFonts w:ascii="PT Astra Serif" w:hAnsi="PT Astra Serif"/>
          <w:sz w:val="26"/>
          <w:szCs w:val="26"/>
        </w:rPr>
        <w:t xml:space="preserve">                 </w:t>
      </w:r>
      <w:proofErr w:type="gramStart"/>
      <w:r w:rsidR="009A2AB4">
        <w:rPr>
          <w:rFonts w:ascii="PT Astra Serif" w:hAnsi="PT Astra Serif"/>
          <w:sz w:val="26"/>
          <w:szCs w:val="26"/>
        </w:rPr>
        <w:t xml:space="preserve">   </w:t>
      </w:r>
      <w:r w:rsidRPr="00C214D2">
        <w:rPr>
          <w:rFonts w:ascii="PT Astra Serif" w:hAnsi="PT Astra Serif"/>
          <w:sz w:val="26"/>
          <w:szCs w:val="26"/>
        </w:rPr>
        <w:lastRenderedPageBreak/>
        <w:t>«</w:t>
      </w:r>
      <w:proofErr w:type="gramEnd"/>
      <w:r w:rsidRPr="00C214D2">
        <w:rPr>
          <w:rFonts w:ascii="PT Astra Serif" w:hAnsi="PT Astra Serif"/>
          <w:sz w:val="26"/>
          <w:szCs w:val="26"/>
        </w:rPr>
        <w:t>Об особенностях организации и осуществления государственного контроля (надзора), муниципального контроля»</w:t>
      </w:r>
      <w:r w:rsidR="005962AC">
        <w:rPr>
          <w:rFonts w:ascii="PT Astra Serif" w:hAnsi="PT Astra Serif"/>
          <w:sz w:val="26"/>
          <w:szCs w:val="26"/>
        </w:rPr>
        <w:t xml:space="preserve"> (далее – постановление 336)</w:t>
      </w:r>
      <w:r w:rsidRPr="00C214D2">
        <w:rPr>
          <w:rFonts w:ascii="PT Astra Serif" w:hAnsi="PT Astra Serif"/>
          <w:sz w:val="26"/>
          <w:szCs w:val="26"/>
        </w:rPr>
        <w:t>.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Обращений о нарушении обязательных требований деятельности по заготовке, хранению, переработке и реализации лома черных металлов, цветных металлов на территории Республики Алтай, также жалоб о нарушении постановления 336 в Министерство не поступало. 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В целях предотвращения нарушений обязательных требований индивидуальными предпринимателями и юридическими лицами (далее – подконтрольные </w:t>
      </w:r>
      <w:r w:rsidR="00034C95">
        <w:rPr>
          <w:rFonts w:ascii="PT Astra Serif" w:hAnsi="PT Astra Serif"/>
          <w:sz w:val="26"/>
          <w:szCs w:val="26"/>
        </w:rPr>
        <w:t>лица</w:t>
      </w:r>
      <w:r w:rsidRPr="00C214D2">
        <w:rPr>
          <w:rFonts w:ascii="PT Astra Serif" w:hAnsi="PT Astra Serif"/>
          <w:sz w:val="26"/>
          <w:szCs w:val="26"/>
        </w:rPr>
        <w:t xml:space="preserve">), разработана и утверждена </w:t>
      </w:r>
      <w:r w:rsidR="003246AD">
        <w:rPr>
          <w:rFonts w:ascii="PT Astra Serif" w:hAnsi="PT Astra Serif"/>
          <w:sz w:val="26"/>
          <w:szCs w:val="26"/>
        </w:rPr>
        <w:t xml:space="preserve">приказом Минэкономразвития РА от 17 декабря 2024г. № П-05-01/0577 </w:t>
      </w:r>
      <w:r w:rsidRPr="00C214D2">
        <w:rPr>
          <w:rFonts w:ascii="PT Astra Serif" w:hAnsi="PT Astra Serif"/>
          <w:sz w:val="26"/>
          <w:szCs w:val="26"/>
        </w:rPr>
        <w:t>программа профилактики нарушений обязательных требований при осуществлении деятельности по заготовке, хранению, переработке и реализации лома черных металлов, цветных металлов на территории Республики Алтай</w:t>
      </w:r>
      <w:r w:rsidR="00034C95">
        <w:rPr>
          <w:rFonts w:ascii="PT Astra Serif" w:hAnsi="PT Astra Serif"/>
          <w:sz w:val="26"/>
          <w:szCs w:val="26"/>
        </w:rPr>
        <w:t xml:space="preserve"> на 2025 год</w:t>
      </w:r>
      <w:r w:rsidR="003246AD">
        <w:rPr>
          <w:rFonts w:ascii="PT Astra Serif" w:hAnsi="PT Astra Serif"/>
          <w:sz w:val="26"/>
          <w:szCs w:val="26"/>
        </w:rPr>
        <w:t>.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Целями программы профилактики являются:</w:t>
      </w:r>
    </w:p>
    <w:p w:rsidR="00034C95" w:rsidRPr="00034C95" w:rsidRDefault="00034C95" w:rsidP="00034C95">
      <w:pPr>
        <w:ind w:firstLine="709"/>
        <w:rPr>
          <w:rFonts w:ascii="PT Astra Serif" w:hAnsi="PT Astra Serif"/>
          <w:sz w:val="26"/>
          <w:szCs w:val="26"/>
        </w:rPr>
      </w:pPr>
      <w:r w:rsidRPr="00034C95">
        <w:rPr>
          <w:rFonts w:ascii="PT Astra Serif" w:hAnsi="PT Astra Serif"/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:rsidR="00034C95" w:rsidRPr="00034C95" w:rsidRDefault="00034C95" w:rsidP="00034C95">
      <w:pPr>
        <w:ind w:firstLine="709"/>
        <w:rPr>
          <w:rFonts w:ascii="PT Astra Serif" w:hAnsi="PT Astra Serif"/>
          <w:sz w:val="26"/>
          <w:szCs w:val="26"/>
        </w:rPr>
      </w:pPr>
      <w:r w:rsidRPr="00034C95">
        <w:rPr>
          <w:rFonts w:ascii="PT Astra Serif" w:hAnsi="PT Astra Serif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214D2" w:rsidRPr="00C214D2" w:rsidRDefault="00034C95" w:rsidP="00034C95">
      <w:pPr>
        <w:ind w:firstLine="709"/>
        <w:rPr>
          <w:rFonts w:ascii="PT Astra Serif" w:hAnsi="PT Astra Serif"/>
          <w:sz w:val="26"/>
          <w:szCs w:val="26"/>
        </w:rPr>
      </w:pPr>
      <w:r w:rsidRPr="00034C95">
        <w:rPr>
          <w:rFonts w:ascii="PT Astra Serif" w:hAnsi="PT Astra Serif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В 202</w:t>
      </w:r>
      <w:r w:rsidR="00034C95">
        <w:rPr>
          <w:rFonts w:ascii="PT Astra Serif" w:hAnsi="PT Astra Serif"/>
          <w:sz w:val="26"/>
          <w:szCs w:val="26"/>
        </w:rPr>
        <w:t>5</w:t>
      </w:r>
      <w:r w:rsidRPr="00C214D2">
        <w:rPr>
          <w:rFonts w:ascii="PT Astra Serif" w:hAnsi="PT Astra Serif"/>
          <w:sz w:val="26"/>
          <w:szCs w:val="26"/>
        </w:rPr>
        <w:t xml:space="preserve"> году в соответствии с программой профилактики Министерством осуществлялись следующие мероприятия: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проведено консультирование </w:t>
      </w:r>
      <w:r w:rsidR="00034C95">
        <w:rPr>
          <w:rFonts w:ascii="PT Astra Serif" w:hAnsi="PT Astra Serif"/>
          <w:sz w:val="26"/>
          <w:szCs w:val="26"/>
        </w:rPr>
        <w:t>3 подконтрольных лиц</w:t>
      </w:r>
      <w:r w:rsidRPr="00C214D2">
        <w:rPr>
          <w:rFonts w:ascii="PT Astra Serif" w:hAnsi="PT Astra Serif"/>
          <w:sz w:val="26"/>
          <w:szCs w:val="26"/>
        </w:rPr>
        <w:t>;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поддержание в актуальном состоянии размещенных на официальном сайте перечня нормативных правовых актов, содержащих обязательные требования;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подготовка и обеспечение размещения руководств по соблюдению обязательных требований с описанием способов их недопущения;</w:t>
      </w:r>
    </w:p>
    <w:p w:rsidR="00C214D2" w:rsidRP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>подготовка и распространение при изменении обязательных требований комментариев о содержании изменений федерального законодательства и законодательства Республики Алтай по лицензионному контролю, устанавливающих обязательные требования, о внесенных изменениях в действующее федеральное законодательство и законодательство Республики Алтай,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C214D2" w:rsidRDefault="00C214D2" w:rsidP="00C214D2">
      <w:pPr>
        <w:ind w:firstLine="709"/>
        <w:rPr>
          <w:rFonts w:ascii="PT Astra Serif" w:hAnsi="PT Astra Serif"/>
          <w:sz w:val="26"/>
          <w:szCs w:val="26"/>
        </w:rPr>
      </w:pPr>
      <w:r w:rsidRPr="00C214D2">
        <w:rPr>
          <w:rFonts w:ascii="PT Astra Serif" w:hAnsi="PT Astra Serif"/>
          <w:sz w:val="26"/>
          <w:szCs w:val="26"/>
        </w:rPr>
        <w:t xml:space="preserve">проведено публичное обсуждение </w:t>
      </w:r>
      <w:r w:rsidR="00034C95">
        <w:rPr>
          <w:rFonts w:ascii="PT Astra Serif" w:hAnsi="PT Astra Serif"/>
          <w:sz w:val="26"/>
          <w:szCs w:val="26"/>
        </w:rPr>
        <w:t xml:space="preserve">о </w:t>
      </w:r>
      <w:r w:rsidRPr="00C214D2">
        <w:rPr>
          <w:rFonts w:ascii="PT Astra Serif" w:hAnsi="PT Astra Serif"/>
          <w:sz w:val="26"/>
          <w:szCs w:val="26"/>
        </w:rPr>
        <w:t xml:space="preserve">результатах правоприменительной практики </w:t>
      </w:r>
      <w:r w:rsidR="00034C95" w:rsidRPr="00C214D2">
        <w:rPr>
          <w:rFonts w:ascii="PT Astra Serif" w:hAnsi="PT Astra Serif"/>
          <w:sz w:val="26"/>
          <w:szCs w:val="26"/>
        </w:rPr>
        <w:t>с руководством по соблюдению обязатель</w:t>
      </w:r>
      <w:r w:rsidR="00034C95">
        <w:rPr>
          <w:rFonts w:ascii="PT Astra Serif" w:hAnsi="PT Astra Serif"/>
          <w:sz w:val="26"/>
          <w:szCs w:val="26"/>
        </w:rPr>
        <w:t xml:space="preserve">ных требований при </w:t>
      </w:r>
      <w:r w:rsidRPr="00C214D2">
        <w:rPr>
          <w:rFonts w:ascii="PT Astra Serif" w:hAnsi="PT Astra Serif"/>
          <w:sz w:val="26"/>
          <w:szCs w:val="26"/>
        </w:rPr>
        <w:t>осуществлени</w:t>
      </w:r>
      <w:r w:rsidR="00034C95">
        <w:rPr>
          <w:rFonts w:ascii="PT Astra Serif" w:hAnsi="PT Astra Serif"/>
          <w:sz w:val="26"/>
          <w:szCs w:val="26"/>
        </w:rPr>
        <w:t>и</w:t>
      </w:r>
      <w:r w:rsidRPr="00C214D2">
        <w:rPr>
          <w:rFonts w:ascii="PT Astra Serif" w:hAnsi="PT Astra Serif"/>
          <w:sz w:val="26"/>
          <w:szCs w:val="26"/>
        </w:rPr>
        <w:t xml:space="preserve">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на территории Республики Алтай </w:t>
      </w:r>
      <w:r w:rsidR="009A2AB4">
        <w:rPr>
          <w:rFonts w:ascii="PT Astra Serif" w:hAnsi="PT Astra Serif"/>
          <w:sz w:val="26"/>
          <w:szCs w:val="26"/>
        </w:rPr>
        <w:t>за 2024 год.</w:t>
      </w:r>
    </w:p>
    <w:p w:rsidR="009A2AB4" w:rsidRDefault="009A2AB4" w:rsidP="00C214D2">
      <w:pPr>
        <w:ind w:firstLine="709"/>
        <w:rPr>
          <w:rFonts w:ascii="PT Astra Serif" w:hAnsi="PT Astra Serif"/>
          <w:sz w:val="26"/>
          <w:szCs w:val="26"/>
        </w:rPr>
      </w:pPr>
    </w:p>
    <w:p w:rsidR="00C214D2" w:rsidRDefault="00C214D2" w:rsidP="00A57C6D">
      <w:pPr>
        <w:ind w:firstLine="709"/>
        <w:rPr>
          <w:rFonts w:ascii="PT Astra Serif" w:hAnsi="PT Astra Serif"/>
          <w:sz w:val="26"/>
          <w:szCs w:val="26"/>
        </w:rPr>
      </w:pPr>
    </w:p>
    <w:p w:rsidR="0034099A" w:rsidRDefault="0034099A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C214D2" w:rsidRPr="00C214D2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C214D2">
        <w:rPr>
          <w:rFonts w:ascii="PT Astra Serif" w:hAnsi="PT Astra Serif"/>
          <w:b/>
          <w:sz w:val="26"/>
          <w:szCs w:val="26"/>
        </w:rPr>
        <w:t>4. Типичные нарушения обязательных требований, выявляемые</w:t>
      </w:r>
    </w:p>
    <w:p w:rsidR="00C214D2" w:rsidRPr="00C214D2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C214D2">
        <w:rPr>
          <w:rFonts w:ascii="PT Astra Serif" w:hAnsi="PT Astra Serif"/>
          <w:b/>
          <w:sz w:val="26"/>
          <w:szCs w:val="26"/>
        </w:rPr>
        <w:t>в рамках осуществления, причины, факторы и условия,</w:t>
      </w:r>
    </w:p>
    <w:p w:rsidR="00C214D2" w:rsidRPr="00C214D2" w:rsidRDefault="00C214D2" w:rsidP="00C214D2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C214D2">
        <w:rPr>
          <w:rFonts w:ascii="PT Astra Serif" w:hAnsi="PT Astra Serif"/>
          <w:b/>
          <w:sz w:val="26"/>
          <w:szCs w:val="26"/>
        </w:rPr>
        <w:t>способствующие возникновению указанных нарушений</w:t>
      </w:r>
    </w:p>
    <w:p w:rsidR="0034099A" w:rsidRPr="0034099A" w:rsidRDefault="0034099A" w:rsidP="0034099A">
      <w:pPr>
        <w:ind w:firstLine="709"/>
        <w:rPr>
          <w:rFonts w:ascii="PT Astra Serif" w:hAnsi="PT Astra Serif"/>
          <w:sz w:val="26"/>
          <w:szCs w:val="26"/>
        </w:rPr>
      </w:pPr>
      <w:r w:rsidRPr="0034099A">
        <w:rPr>
          <w:rFonts w:ascii="PT Astra Serif" w:hAnsi="PT Astra Serif"/>
          <w:sz w:val="26"/>
          <w:szCs w:val="26"/>
        </w:rPr>
        <w:t>Типичными нарушениями обязательных лицензионных требований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являются нарушение лицензиатами требований, предусмотренных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подпунктом «а» пункта 5 Положения о лицензировании деятельности по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заготовке, хранению, переработке и реализации лома черных и цветных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металлов, утвержденного постановлением Правительства № 980.</w:t>
      </w:r>
    </w:p>
    <w:p w:rsidR="0034099A" w:rsidRPr="0034099A" w:rsidRDefault="0034099A" w:rsidP="0034099A">
      <w:pPr>
        <w:ind w:firstLine="709"/>
        <w:rPr>
          <w:rFonts w:ascii="PT Astra Serif" w:hAnsi="PT Astra Serif"/>
          <w:sz w:val="26"/>
          <w:szCs w:val="26"/>
        </w:rPr>
      </w:pPr>
      <w:r w:rsidRPr="0034099A">
        <w:rPr>
          <w:rFonts w:ascii="PT Astra Serif" w:hAnsi="PT Astra Serif"/>
          <w:sz w:val="26"/>
          <w:szCs w:val="26"/>
        </w:rPr>
        <w:t>Основными причинами, факторами и условиями, способствующими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возникновению указанных нарушений</w:t>
      </w:r>
      <w:r w:rsidR="009A2AB4">
        <w:rPr>
          <w:rFonts w:ascii="PT Astra Serif" w:hAnsi="PT Astra Serif"/>
          <w:sz w:val="26"/>
          <w:szCs w:val="26"/>
        </w:rPr>
        <w:t>,</w:t>
      </w:r>
      <w:r w:rsidRPr="0034099A">
        <w:rPr>
          <w:rFonts w:ascii="PT Astra Serif" w:hAnsi="PT Astra Serif"/>
          <w:sz w:val="26"/>
          <w:szCs w:val="26"/>
        </w:rPr>
        <w:t xml:space="preserve"> является:</w:t>
      </w:r>
    </w:p>
    <w:p w:rsidR="0034099A" w:rsidRPr="0034099A" w:rsidRDefault="009A2AB4" w:rsidP="0034099A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="0034099A" w:rsidRPr="0034099A">
        <w:rPr>
          <w:rFonts w:ascii="PT Astra Serif" w:hAnsi="PT Astra Serif"/>
          <w:sz w:val="26"/>
          <w:szCs w:val="26"/>
        </w:rPr>
        <w:t xml:space="preserve"> низкий уровень знаний установленных требований</w:t>
      </w:r>
      <w:r w:rsidR="0034099A">
        <w:rPr>
          <w:rFonts w:ascii="PT Astra Serif" w:hAnsi="PT Astra Serif"/>
          <w:sz w:val="26"/>
          <w:szCs w:val="26"/>
        </w:rPr>
        <w:t xml:space="preserve"> </w:t>
      </w:r>
      <w:r w:rsidR="0034099A" w:rsidRPr="0034099A">
        <w:rPr>
          <w:rFonts w:ascii="PT Astra Serif" w:hAnsi="PT Astra Serif"/>
          <w:sz w:val="26"/>
          <w:szCs w:val="26"/>
        </w:rPr>
        <w:t>законодательства контролируемыми лицами;</w:t>
      </w:r>
    </w:p>
    <w:p w:rsidR="0034099A" w:rsidRDefault="009A2AB4" w:rsidP="0034099A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="0034099A" w:rsidRPr="0034099A">
        <w:rPr>
          <w:rFonts w:ascii="PT Astra Serif" w:hAnsi="PT Astra Serif"/>
          <w:sz w:val="26"/>
          <w:szCs w:val="26"/>
        </w:rPr>
        <w:t xml:space="preserve"> пренебрежительным отношением к установленным требованиям</w:t>
      </w:r>
      <w:r w:rsidR="0034099A">
        <w:rPr>
          <w:rFonts w:ascii="PT Astra Serif" w:hAnsi="PT Astra Serif"/>
          <w:sz w:val="26"/>
          <w:szCs w:val="26"/>
        </w:rPr>
        <w:t xml:space="preserve"> </w:t>
      </w:r>
      <w:r w:rsidR="0034099A" w:rsidRPr="0034099A">
        <w:rPr>
          <w:rFonts w:ascii="PT Astra Serif" w:hAnsi="PT Astra Serif"/>
          <w:sz w:val="26"/>
          <w:szCs w:val="26"/>
        </w:rPr>
        <w:t>контролируемыми лицами.</w:t>
      </w:r>
    </w:p>
    <w:p w:rsidR="0034099A" w:rsidRDefault="0034099A" w:rsidP="00A57C6D">
      <w:pPr>
        <w:ind w:firstLine="709"/>
        <w:rPr>
          <w:rFonts w:ascii="PT Astra Serif" w:hAnsi="PT Astra Serif"/>
          <w:sz w:val="26"/>
          <w:szCs w:val="26"/>
        </w:rPr>
      </w:pPr>
    </w:p>
    <w:p w:rsidR="0034099A" w:rsidRPr="0034099A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4099A">
        <w:rPr>
          <w:rFonts w:ascii="PT Astra Serif" w:hAnsi="PT Astra Serif"/>
          <w:b/>
          <w:sz w:val="26"/>
          <w:szCs w:val="26"/>
        </w:rPr>
        <w:t>5. Анализ случаев причинения вреда (ущерба) охраняемым законом</w:t>
      </w:r>
    </w:p>
    <w:p w:rsidR="0034099A" w:rsidRPr="0034099A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4099A">
        <w:rPr>
          <w:rFonts w:ascii="PT Astra Serif" w:hAnsi="PT Astra Serif"/>
          <w:b/>
          <w:sz w:val="26"/>
          <w:szCs w:val="26"/>
        </w:rPr>
        <w:t>ценностям, выявление источников и факторов риска причинения</w:t>
      </w:r>
    </w:p>
    <w:p w:rsidR="0034099A" w:rsidRPr="0034099A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4099A">
        <w:rPr>
          <w:rFonts w:ascii="PT Astra Serif" w:hAnsi="PT Astra Serif"/>
          <w:b/>
          <w:sz w:val="26"/>
          <w:szCs w:val="26"/>
        </w:rPr>
        <w:t>вреда (ущерба)</w:t>
      </w:r>
    </w:p>
    <w:p w:rsidR="0034099A" w:rsidRPr="0034099A" w:rsidRDefault="0034099A" w:rsidP="0034099A">
      <w:pPr>
        <w:ind w:firstLine="709"/>
        <w:rPr>
          <w:rFonts w:ascii="PT Astra Serif" w:hAnsi="PT Astra Serif"/>
          <w:sz w:val="26"/>
          <w:szCs w:val="26"/>
        </w:rPr>
      </w:pPr>
      <w:r w:rsidRPr="0034099A">
        <w:rPr>
          <w:rFonts w:ascii="PT Astra Serif" w:hAnsi="PT Astra Serif"/>
          <w:sz w:val="26"/>
          <w:szCs w:val="26"/>
        </w:rPr>
        <w:t>В силу положений части 1 статьи 5 Федерального закона № 247-</w:t>
      </w:r>
      <w:proofErr w:type="gramStart"/>
      <w:r w:rsidRPr="0034099A">
        <w:rPr>
          <w:rFonts w:ascii="PT Astra Serif" w:hAnsi="PT Astra Serif"/>
          <w:sz w:val="26"/>
          <w:szCs w:val="26"/>
        </w:rPr>
        <w:t>ФЗ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 xml:space="preserve">охраняемые законом ценности </w:t>
      </w:r>
      <w:r w:rsidR="009A2AB4">
        <w:rPr>
          <w:rFonts w:ascii="PT Astra Serif" w:hAnsi="PT Astra Serif"/>
          <w:sz w:val="26"/>
          <w:szCs w:val="26"/>
        </w:rPr>
        <w:t>-</w:t>
      </w:r>
      <w:r w:rsidRPr="0034099A">
        <w:rPr>
          <w:rFonts w:ascii="PT Astra Serif" w:hAnsi="PT Astra Serif"/>
          <w:sz w:val="26"/>
          <w:szCs w:val="26"/>
        </w:rPr>
        <w:t xml:space="preserve"> это жизнь и здоровье людей,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нравственность, права и законные интересы граждан и организаций,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сохранность животных, растений, окружающей среды и объектов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культурного наследия, оборона страны и безопасность государства, а также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иные охраняемые законом ценности.</w:t>
      </w:r>
    </w:p>
    <w:p w:rsidR="0034099A" w:rsidRDefault="0034099A" w:rsidP="0034099A">
      <w:pPr>
        <w:ind w:firstLine="709"/>
        <w:rPr>
          <w:rFonts w:ascii="PT Astra Serif" w:hAnsi="PT Astra Serif"/>
          <w:sz w:val="26"/>
          <w:szCs w:val="26"/>
        </w:rPr>
      </w:pPr>
      <w:r w:rsidRPr="0034099A">
        <w:rPr>
          <w:rFonts w:ascii="PT Astra Serif" w:hAnsi="PT Astra Serif"/>
          <w:sz w:val="26"/>
          <w:szCs w:val="26"/>
        </w:rPr>
        <w:t>В 202</w:t>
      </w:r>
      <w:r w:rsidR="009A2AB4">
        <w:rPr>
          <w:rFonts w:ascii="PT Astra Serif" w:hAnsi="PT Astra Serif"/>
          <w:sz w:val="26"/>
          <w:szCs w:val="26"/>
        </w:rPr>
        <w:t>5</w:t>
      </w:r>
      <w:r w:rsidRPr="0034099A">
        <w:rPr>
          <w:rFonts w:ascii="PT Astra Serif" w:hAnsi="PT Astra Serif"/>
          <w:sz w:val="26"/>
          <w:szCs w:val="26"/>
        </w:rPr>
        <w:t xml:space="preserve"> году при осуществлении лицензионного контроля</w:t>
      </w:r>
      <w:r>
        <w:rPr>
          <w:rFonts w:ascii="PT Astra Serif" w:hAnsi="PT Astra Serif"/>
          <w:sz w:val="26"/>
          <w:szCs w:val="26"/>
        </w:rPr>
        <w:t xml:space="preserve"> </w:t>
      </w:r>
      <w:r w:rsidR="009A2AB4">
        <w:rPr>
          <w:rFonts w:ascii="PT Astra Serif" w:hAnsi="PT Astra Serif"/>
          <w:sz w:val="26"/>
          <w:szCs w:val="26"/>
        </w:rPr>
        <w:t>Министерством</w:t>
      </w:r>
      <w:r w:rsidRPr="0034099A">
        <w:rPr>
          <w:rFonts w:ascii="PT Astra Serif" w:hAnsi="PT Astra Serif"/>
          <w:sz w:val="26"/>
          <w:szCs w:val="26"/>
        </w:rPr>
        <w:t xml:space="preserve"> случаев причинения вреда (ущерба) охраняемым законом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ценностям, выявление источников и факторов риска причинения вреда</w:t>
      </w:r>
      <w:r>
        <w:rPr>
          <w:rFonts w:ascii="PT Astra Serif" w:hAnsi="PT Astra Serif"/>
          <w:sz w:val="26"/>
          <w:szCs w:val="26"/>
        </w:rPr>
        <w:t xml:space="preserve"> </w:t>
      </w:r>
      <w:r w:rsidRPr="0034099A">
        <w:rPr>
          <w:rFonts w:ascii="PT Astra Serif" w:hAnsi="PT Astra Serif"/>
          <w:sz w:val="26"/>
          <w:szCs w:val="26"/>
        </w:rPr>
        <w:t>(ущерба) не выявлено</w:t>
      </w:r>
      <w:r>
        <w:rPr>
          <w:rFonts w:ascii="PT Astra Serif" w:hAnsi="PT Astra Serif"/>
          <w:sz w:val="26"/>
          <w:szCs w:val="26"/>
        </w:rPr>
        <w:t>.</w:t>
      </w:r>
    </w:p>
    <w:p w:rsidR="0034099A" w:rsidRDefault="0034099A" w:rsidP="00A57C6D">
      <w:pPr>
        <w:ind w:firstLine="709"/>
        <w:rPr>
          <w:rFonts w:ascii="PT Astra Serif" w:hAnsi="PT Astra Serif"/>
          <w:sz w:val="26"/>
          <w:szCs w:val="26"/>
        </w:rPr>
      </w:pPr>
    </w:p>
    <w:p w:rsidR="0034099A" w:rsidRPr="0034099A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4099A">
        <w:rPr>
          <w:rFonts w:ascii="PT Astra Serif" w:hAnsi="PT Astra Serif"/>
          <w:b/>
          <w:sz w:val="26"/>
          <w:szCs w:val="26"/>
        </w:rPr>
        <w:t>6. Предложения об актуализации обязательных требований и о</w:t>
      </w:r>
    </w:p>
    <w:p w:rsidR="0034099A" w:rsidRPr="0034099A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4099A">
        <w:rPr>
          <w:rFonts w:ascii="PT Astra Serif" w:hAnsi="PT Astra Serif"/>
          <w:b/>
          <w:sz w:val="26"/>
          <w:szCs w:val="26"/>
        </w:rPr>
        <w:t>внесении изменений в законодательство Российской Федерации</w:t>
      </w:r>
    </w:p>
    <w:p w:rsidR="0034099A" w:rsidRPr="0034099A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4099A">
        <w:rPr>
          <w:rFonts w:ascii="PT Astra Serif" w:hAnsi="PT Astra Serif"/>
          <w:b/>
          <w:sz w:val="26"/>
          <w:szCs w:val="26"/>
        </w:rPr>
        <w:t>о государственном контроле (надзоре), муниципальном</w:t>
      </w:r>
    </w:p>
    <w:p w:rsidR="0034099A" w:rsidRPr="0034099A" w:rsidRDefault="0034099A" w:rsidP="0034099A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34099A">
        <w:rPr>
          <w:rFonts w:ascii="PT Astra Serif" w:hAnsi="PT Astra Serif"/>
          <w:b/>
          <w:sz w:val="26"/>
          <w:szCs w:val="26"/>
        </w:rPr>
        <w:t>контроле</w:t>
      </w:r>
    </w:p>
    <w:p w:rsidR="00E47E84" w:rsidRPr="00A57C6D" w:rsidRDefault="00E47E84" w:rsidP="00A57C6D">
      <w:pPr>
        <w:autoSpaceDE w:val="0"/>
        <w:autoSpaceDN w:val="0"/>
        <w:adjustRightInd w:val="0"/>
        <w:ind w:right="0" w:firstLine="709"/>
        <w:rPr>
          <w:rFonts w:ascii="PT Astra Serif" w:hAnsi="PT Astra Serif" w:cs="Times New Roman"/>
          <w:sz w:val="26"/>
          <w:szCs w:val="26"/>
        </w:rPr>
      </w:pPr>
      <w:r w:rsidRPr="00A57C6D">
        <w:rPr>
          <w:rFonts w:ascii="PT Astra Serif" w:hAnsi="PT Astra Serif" w:cs="Times New Roman"/>
          <w:sz w:val="26"/>
          <w:szCs w:val="26"/>
        </w:rPr>
        <w:t xml:space="preserve">Приказом </w:t>
      </w:r>
      <w:proofErr w:type="spellStart"/>
      <w:r w:rsidRPr="00A57C6D">
        <w:rPr>
          <w:rFonts w:ascii="PT Astra Serif" w:hAnsi="PT Astra Serif" w:cs="Times New Roman"/>
          <w:sz w:val="26"/>
          <w:szCs w:val="26"/>
        </w:rPr>
        <w:t>Минпромторга</w:t>
      </w:r>
      <w:proofErr w:type="spellEnd"/>
      <w:r w:rsidRPr="00A57C6D">
        <w:rPr>
          <w:rFonts w:ascii="PT Astra Serif" w:hAnsi="PT Astra Serif" w:cs="Times New Roman"/>
          <w:sz w:val="26"/>
          <w:szCs w:val="26"/>
        </w:rPr>
        <w:t xml:space="preserve"> России от 30 июня 2023 г</w:t>
      </w:r>
      <w:r w:rsidR="009A2AB4">
        <w:rPr>
          <w:rFonts w:ascii="PT Astra Serif" w:hAnsi="PT Astra Serif" w:cs="Times New Roman"/>
          <w:sz w:val="26"/>
          <w:szCs w:val="26"/>
        </w:rPr>
        <w:t>.</w:t>
      </w:r>
      <w:r w:rsidRPr="00A57C6D">
        <w:rPr>
          <w:rFonts w:ascii="PT Astra Serif" w:hAnsi="PT Astra Serif" w:cs="Times New Roman"/>
          <w:sz w:val="26"/>
          <w:szCs w:val="26"/>
        </w:rPr>
        <w:t xml:space="preserve"> № 2409 утвержден Перечень индикаторов риска нарушения обязательных требований при осуществлении </w:t>
      </w:r>
      <w:r w:rsidR="00D53179" w:rsidRPr="00A57C6D">
        <w:rPr>
          <w:rFonts w:ascii="PT Astra Serif" w:hAnsi="PT Astra Serif" w:cs="Times New Roman"/>
          <w:sz w:val="26"/>
          <w:szCs w:val="26"/>
        </w:rPr>
        <w:t>лицензионного контроля.</w:t>
      </w:r>
    </w:p>
    <w:p w:rsidR="00D53179" w:rsidRPr="00A57C6D" w:rsidRDefault="00D53179" w:rsidP="00A57C6D">
      <w:pPr>
        <w:autoSpaceDE w:val="0"/>
        <w:autoSpaceDN w:val="0"/>
        <w:adjustRightInd w:val="0"/>
        <w:ind w:right="0" w:firstLine="709"/>
        <w:rPr>
          <w:rFonts w:ascii="PT Astra Serif" w:hAnsi="PT Astra Serif" w:cs="Times New Roman"/>
          <w:sz w:val="26"/>
          <w:szCs w:val="26"/>
        </w:rPr>
      </w:pPr>
      <w:r w:rsidRPr="00A57C6D">
        <w:rPr>
          <w:rFonts w:ascii="PT Astra Serif" w:hAnsi="PT Astra Serif" w:cs="Times New Roman"/>
          <w:sz w:val="26"/>
          <w:szCs w:val="26"/>
        </w:rPr>
        <w:t>Перечень индикаторов:</w:t>
      </w:r>
    </w:p>
    <w:p w:rsidR="00D53179" w:rsidRPr="00A57C6D" w:rsidRDefault="00D53179" w:rsidP="00A57C6D">
      <w:pPr>
        <w:autoSpaceDE w:val="0"/>
        <w:autoSpaceDN w:val="0"/>
        <w:adjustRightInd w:val="0"/>
        <w:ind w:right="0" w:firstLine="709"/>
        <w:rPr>
          <w:rFonts w:ascii="PT Astra Serif" w:hAnsi="PT Astra Serif" w:cs="Times New Roman"/>
          <w:sz w:val="26"/>
          <w:szCs w:val="26"/>
        </w:rPr>
      </w:pPr>
      <w:r w:rsidRPr="00A57C6D">
        <w:rPr>
          <w:rFonts w:ascii="PT Astra Serif" w:hAnsi="PT Astra Serif" w:cs="Times New Roman"/>
          <w:sz w:val="26"/>
          <w:szCs w:val="26"/>
        </w:rPr>
        <w:t xml:space="preserve">1) поступление в лицензирующий орган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производственный объект которого, заявленный (используемый) для осуществления деятельности по заготовке, хранению, </w:t>
      </w:r>
      <w:r w:rsidRPr="00A57C6D">
        <w:rPr>
          <w:rFonts w:ascii="PT Astra Serif" w:hAnsi="PT Astra Serif" w:cs="Times New Roman"/>
          <w:sz w:val="26"/>
          <w:szCs w:val="26"/>
        </w:rPr>
        <w:lastRenderedPageBreak/>
        <w:t>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внесении изменений в реестр лицензий на осуществление деятельности по заготовке, хранению, переработке и реализации лома черных и цветных металлов в связи с прекращением осуществления деятельности по заготовке, хранению, переработке и реализации лома черных и цветных металлов на указанном производственном объекте, либо заявления о прекращении деятельности;</w:t>
      </w:r>
    </w:p>
    <w:p w:rsidR="00D53179" w:rsidRDefault="00D53179" w:rsidP="00A57C6D">
      <w:pPr>
        <w:autoSpaceDE w:val="0"/>
        <w:autoSpaceDN w:val="0"/>
        <w:adjustRightInd w:val="0"/>
        <w:ind w:right="0" w:firstLine="709"/>
        <w:rPr>
          <w:rFonts w:ascii="PT Astra Serif" w:hAnsi="PT Astra Serif" w:cs="Times New Roman"/>
          <w:sz w:val="26"/>
          <w:szCs w:val="26"/>
        </w:rPr>
      </w:pPr>
      <w:r w:rsidRPr="00A57C6D">
        <w:rPr>
          <w:rFonts w:ascii="PT Astra Serif" w:hAnsi="PT Astra Serif" w:cs="Times New Roman"/>
          <w:sz w:val="26"/>
          <w:szCs w:val="26"/>
        </w:rPr>
        <w:t>2) поступление в лицензирующий орган заявления о предоставлении лицензии на осуществление деятельности по заготовке, хранению, переработке и реализации лома черных и цветных металлов (о внесении изменений в реестр лицензий на осуществление деятельности по заготовке, хранению, переработке и реализации лома черных и цветных металлов) от соискателя лицензии (лицензиата), производственное оборудование которого, заявленное (используемое) для осуществления деятельности по заготовке, хранению, переработке и реализации лома черных и цветных металлов, принадлежит на праве собственности или ином законном основании иному лицензиату, при условии отсутствия в лицензирующем органе направленного таким лицензиатом заявления о прекращении деятельности по заготовке, хранению, переработке и реализации лома черных и цветных металлов.</w:t>
      </w:r>
    </w:p>
    <w:p w:rsidR="009A2AB4" w:rsidRDefault="00704238" w:rsidP="00A57C6D">
      <w:pPr>
        <w:autoSpaceDE w:val="0"/>
        <w:autoSpaceDN w:val="0"/>
        <w:adjustRightInd w:val="0"/>
        <w:ind w:right="0"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Проведя анализ количества поступающих заявлений на предоставление лицензии на осуществление деятельности </w:t>
      </w:r>
      <w:r w:rsidRPr="00704238">
        <w:rPr>
          <w:rFonts w:ascii="PT Astra Serif" w:hAnsi="PT Astra Serif" w:cs="Times New Roman"/>
          <w:sz w:val="26"/>
          <w:szCs w:val="26"/>
        </w:rPr>
        <w:t>по заготовке, хранению, переработке и реализации лома черных и цветных металлов</w:t>
      </w:r>
      <w:r>
        <w:rPr>
          <w:rFonts w:ascii="PT Astra Serif" w:hAnsi="PT Astra Serif" w:cs="Times New Roman"/>
          <w:sz w:val="26"/>
          <w:szCs w:val="26"/>
        </w:rPr>
        <w:t xml:space="preserve"> на территории Республики Алтай за период с 2010 года по 2025 год, указанные индикаторы риска нарушения обязательных требований не применимы в Республике Алтай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704238" w:rsidRPr="00A57C6D" w:rsidRDefault="00704238" w:rsidP="00A57C6D">
      <w:pPr>
        <w:autoSpaceDE w:val="0"/>
        <w:autoSpaceDN w:val="0"/>
        <w:adjustRightInd w:val="0"/>
        <w:ind w:right="0" w:firstLine="709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связи с этим, предлагаем пересмотреть или дополнить перечень индикаторов риска нарушения обязательных требований.</w:t>
      </w:r>
    </w:p>
    <w:p w:rsidR="00277301" w:rsidRPr="00A57C6D" w:rsidRDefault="00277301" w:rsidP="001639B2">
      <w:pPr>
        <w:jc w:val="center"/>
        <w:rPr>
          <w:rFonts w:ascii="PT Astra Serif" w:hAnsi="PT Astra Serif"/>
          <w:b/>
        </w:rPr>
      </w:pPr>
    </w:p>
    <w:sectPr w:rsidR="00277301" w:rsidRPr="00A57C6D" w:rsidSect="00667755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FB1" w:rsidRDefault="00DD3FB1" w:rsidP="00ED3F08">
      <w:pPr>
        <w:spacing w:line="240" w:lineRule="auto"/>
      </w:pPr>
      <w:r>
        <w:separator/>
      </w:r>
    </w:p>
  </w:endnote>
  <w:endnote w:type="continuationSeparator" w:id="0">
    <w:p w:rsidR="00DD3FB1" w:rsidRDefault="00DD3FB1" w:rsidP="00ED3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FB1" w:rsidRDefault="00DD3FB1" w:rsidP="00ED3F08">
      <w:pPr>
        <w:spacing w:line="240" w:lineRule="auto"/>
      </w:pPr>
      <w:r>
        <w:separator/>
      </w:r>
    </w:p>
  </w:footnote>
  <w:footnote w:type="continuationSeparator" w:id="0">
    <w:p w:rsidR="00DD3FB1" w:rsidRDefault="00DD3FB1" w:rsidP="00ED3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650791"/>
      <w:docPartObj>
        <w:docPartGallery w:val="Page Numbers (Top of Page)"/>
        <w:docPartUnique/>
      </w:docPartObj>
    </w:sdtPr>
    <w:sdtEndPr/>
    <w:sdtContent>
      <w:p w:rsidR="0075675F" w:rsidRDefault="007567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238">
          <w:rPr>
            <w:noProof/>
          </w:rPr>
          <w:t>6</w:t>
        </w:r>
        <w:r>
          <w:fldChar w:fldCharType="end"/>
        </w:r>
      </w:p>
    </w:sdtContent>
  </w:sdt>
  <w:p w:rsidR="00ED3F08" w:rsidRDefault="00ED3F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A0476"/>
    <w:multiLevelType w:val="hybridMultilevel"/>
    <w:tmpl w:val="2606FD46"/>
    <w:lvl w:ilvl="0" w:tplc="D5A82B5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3A80A53"/>
    <w:multiLevelType w:val="hybridMultilevel"/>
    <w:tmpl w:val="7700DF38"/>
    <w:lvl w:ilvl="0" w:tplc="725C9B6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4D"/>
    <w:rsid w:val="0000590C"/>
    <w:rsid w:val="00014510"/>
    <w:rsid w:val="00021448"/>
    <w:rsid w:val="00025D8E"/>
    <w:rsid w:val="00034836"/>
    <w:rsid w:val="00034C95"/>
    <w:rsid w:val="000367FD"/>
    <w:rsid w:val="00062051"/>
    <w:rsid w:val="000641C9"/>
    <w:rsid w:val="0006452E"/>
    <w:rsid w:val="00065F9E"/>
    <w:rsid w:val="00072427"/>
    <w:rsid w:val="00075348"/>
    <w:rsid w:val="00077900"/>
    <w:rsid w:val="000809A6"/>
    <w:rsid w:val="0009558B"/>
    <w:rsid w:val="00095F55"/>
    <w:rsid w:val="000A7AC5"/>
    <w:rsid w:val="000B4126"/>
    <w:rsid w:val="000B449E"/>
    <w:rsid w:val="000B4BE5"/>
    <w:rsid w:val="000C23AA"/>
    <w:rsid w:val="000D0B71"/>
    <w:rsid w:val="000E71AE"/>
    <w:rsid w:val="00101370"/>
    <w:rsid w:val="001041E7"/>
    <w:rsid w:val="00104587"/>
    <w:rsid w:val="00104A72"/>
    <w:rsid w:val="00110599"/>
    <w:rsid w:val="0012363B"/>
    <w:rsid w:val="00127F5D"/>
    <w:rsid w:val="00130F4E"/>
    <w:rsid w:val="00135F0D"/>
    <w:rsid w:val="00136A82"/>
    <w:rsid w:val="00147CF8"/>
    <w:rsid w:val="0015024A"/>
    <w:rsid w:val="00150DAC"/>
    <w:rsid w:val="001564CC"/>
    <w:rsid w:val="001628C1"/>
    <w:rsid w:val="001639B2"/>
    <w:rsid w:val="00165093"/>
    <w:rsid w:val="00175769"/>
    <w:rsid w:val="00175E1F"/>
    <w:rsid w:val="00180463"/>
    <w:rsid w:val="001959AC"/>
    <w:rsid w:val="001A0C27"/>
    <w:rsid w:val="001A5B67"/>
    <w:rsid w:val="001B6C6A"/>
    <w:rsid w:val="001B7BBF"/>
    <w:rsid w:val="001C1ED4"/>
    <w:rsid w:val="001C262C"/>
    <w:rsid w:val="001C2B80"/>
    <w:rsid w:val="001C3151"/>
    <w:rsid w:val="001D55A8"/>
    <w:rsid w:val="001E5EB2"/>
    <w:rsid w:val="001F4D9F"/>
    <w:rsid w:val="001F5DB7"/>
    <w:rsid w:val="001F7CC5"/>
    <w:rsid w:val="00211830"/>
    <w:rsid w:val="002176BA"/>
    <w:rsid w:val="00225811"/>
    <w:rsid w:val="0022677F"/>
    <w:rsid w:val="00240412"/>
    <w:rsid w:val="00246BA4"/>
    <w:rsid w:val="00246D8E"/>
    <w:rsid w:val="00247CB3"/>
    <w:rsid w:val="00277301"/>
    <w:rsid w:val="00296A6F"/>
    <w:rsid w:val="002A23B7"/>
    <w:rsid w:val="002A653D"/>
    <w:rsid w:val="002C67A5"/>
    <w:rsid w:val="002D0EF1"/>
    <w:rsid w:val="002D20A1"/>
    <w:rsid w:val="002D2556"/>
    <w:rsid w:val="002F0021"/>
    <w:rsid w:val="002F2D4B"/>
    <w:rsid w:val="002F2EEA"/>
    <w:rsid w:val="002F2FC4"/>
    <w:rsid w:val="002F4713"/>
    <w:rsid w:val="002F69EF"/>
    <w:rsid w:val="002F72F9"/>
    <w:rsid w:val="00310829"/>
    <w:rsid w:val="00312153"/>
    <w:rsid w:val="00312364"/>
    <w:rsid w:val="00312B2D"/>
    <w:rsid w:val="00316A4C"/>
    <w:rsid w:val="00324462"/>
    <w:rsid w:val="003246AD"/>
    <w:rsid w:val="0033266A"/>
    <w:rsid w:val="00332A08"/>
    <w:rsid w:val="00333E24"/>
    <w:rsid w:val="0034099A"/>
    <w:rsid w:val="0034726E"/>
    <w:rsid w:val="00347456"/>
    <w:rsid w:val="0036458C"/>
    <w:rsid w:val="00375217"/>
    <w:rsid w:val="003920CF"/>
    <w:rsid w:val="003922C4"/>
    <w:rsid w:val="00394841"/>
    <w:rsid w:val="003A05D4"/>
    <w:rsid w:val="003A2B1B"/>
    <w:rsid w:val="003B075F"/>
    <w:rsid w:val="003B2C96"/>
    <w:rsid w:val="003B4342"/>
    <w:rsid w:val="003B71E2"/>
    <w:rsid w:val="003C18C0"/>
    <w:rsid w:val="003C7C69"/>
    <w:rsid w:val="003D2303"/>
    <w:rsid w:val="003D33DB"/>
    <w:rsid w:val="003E33CC"/>
    <w:rsid w:val="0040262A"/>
    <w:rsid w:val="00402E28"/>
    <w:rsid w:val="00405480"/>
    <w:rsid w:val="0041534F"/>
    <w:rsid w:val="00416F69"/>
    <w:rsid w:val="00425BFA"/>
    <w:rsid w:val="00436F35"/>
    <w:rsid w:val="00440D1F"/>
    <w:rsid w:val="0044645B"/>
    <w:rsid w:val="00452EF4"/>
    <w:rsid w:val="0045549E"/>
    <w:rsid w:val="00455DF3"/>
    <w:rsid w:val="004635A7"/>
    <w:rsid w:val="00472252"/>
    <w:rsid w:val="004925EC"/>
    <w:rsid w:val="0049420D"/>
    <w:rsid w:val="004A7EDB"/>
    <w:rsid w:val="004B2B70"/>
    <w:rsid w:val="004B48E0"/>
    <w:rsid w:val="004B7098"/>
    <w:rsid w:val="004C0228"/>
    <w:rsid w:val="004D18D7"/>
    <w:rsid w:val="004E131D"/>
    <w:rsid w:val="004E3BBB"/>
    <w:rsid w:val="004E5F81"/>
    <w:rsid w:val="004E6145"/>
    <w:rsid w:val="004F1A39"/>
    <w:rsid w:val="00502DD0"/>
    <w:rsid w:val="005053F7"/>
    <w:rsid w:val="00521BF1"/>
    <w:rsid w:val="00525381"/>
    <w:rsid w:val="00525538"/>
    <w:rsid w:val="00535B4A"/>
    <w:rsid w:val="00546BEC"/>
    <w:rsid w:val="00551FB6"/>
    <w:rsid w:val="00552644"/>
    <w:rsid w:val="00553793"/>
    <w:rsid w:val="005571C3"/>
    <w:rsid w:val="0055754F"/>
    <w:rsid w:val="00565BE7"/>
    <w:rsid w:val="00574A82"/>
    <w:rsid w:val="005755DE"/>
    <w:rsid w:val="005962AC"/>
    <w:rsid w:val="005A616E"/>
    <w:rsid w:val="005B6979"/>
    <w:rsid w:val="005C1257"/>
    <w:rsid w:val="005C4493"/>
    <w:rsid w:val="005C4B42"/>
    <w:rsid w:val="005C4C08"/>
    <w:rsid w:val="005D13EE"/>
    <w:rsid w:val="005E0256"/>
    <w:rsid w:val="005E1966"/>
    <w:rsid w:val="005F589D"/>
    <w:rsid w:val="005F5A43"/>
    <w:rsid w:val="005F6222"/>
    <w:rsid w:val="006006E4"/>
    <w:rsid w:val="0060496A"/>
    <w:rsid w:val="00611924"/>
    <w:rsid w:val="00621D3F"/>
    <w:rsid w:val="00622906"/>
    <w:rsid w:val="00635049"/>
    <w:rsid w:val="00635166"/>
    <w:rsid w:val="006524D1"/>
    <w:rsid w:val="006543B2"/>
    <w:rsid w:val="0065607D"/>
    <w:rsid w:val="006615C0"/>
    <w:rsid w:val="006663E4"/>
    <w:rsid w:val="00667755"/>
    <w:rsid w:val="00691C22"/>
    <w:rsid w:val="006A6267"/>
    <w:rsid w:val="006B34AB"/>
    <w:rsid w:val="006B457F"/>
    <w:rsid w:val="006C1500"/>
    <w:rsid w:val="006D4E47"/>
    <w:rsid w:val="006E4667"/>
    <w:rsid w:val="006F3E95"/>
    <w:rsid w:val="007021C7"/>
    <w:rsid w:val="00704238"/>
    <w:rsid w:val="00705E04"/>
    <w:rsid w:val="0071464D"/>
    <w:rsid w:val="00714CE9"/>
    <w:rsid w:val="0073586B"/>
    <w:rsid w:val="00752CE2"/>
    <w:rsid w:val="0075439C"/>
    <w:rsid w:val="0075675F"/>
    <w:rsid w:val="00760F85"/>
    <w:rsid w:val="00763094"/>
    <w:rsid w:val="007727D8"/>
    <w:rsid w:val="00773435"/>
    <w:rsid w:val="00776156"/>
    <w:rsid w:val="007807C1"/>
    <w:rsid w:val="00780BC4"/>
    <w:rsid w:val="0078610B"/>
    <w:rsid w:val="0078622F"/>
    <w:rsid w:val="00791DB9"/>
    <w:rsid w:val="00793E05"/>
    <w:rsid w:val="007A1950"/>
    <w:rsid w:val="007A289A"/>
    <w:rsid w:val="007C47DE"/>
    <w:rsid w:val="007C71B8"/>
    <w:rsid w:val="007C78C3"/>
    <w:rsid w:val="007D2C35"/>
    <w:rsid w:val="007E1F61"/>
    <w:rsid w:val="007E5445"/>
    <w:rsid w:val="007F2115"/>
    <w:rsid w:val="007F517C"/>
    <w:rsid w:val="007F558A"/>
    <w:rsid w:val="008027A1"/>
    <w:rsid w:val="00805230"/>
    <w:rsid w:val="008069E8"/>
    <w:rsid w:val="00807C2F"/>
    <w:rsid w:val="00810363"/>
    <w:rsid w:val="00825F79"/>
    <w:rsid w:val="00854504"/>
    <w:rsid w:val="00855278"/>
    <w:rsid w:val="00855646"/>
    <w:rsid w:val="008609D3"/>
    <w:rsid w:val="00860DAB"/>
    <w:rsid w:val="0086709A"/>
    <w:rsid w:val="008742C1"/>
    <w:rsid w:val="00874AA3"/>
    <w:rsid w:val="008750ED"/>
    <w:rsid w:val="00875FD2"/>
    <w:rsid w:val="00883E56"/>
    <w:rsid w:val="00892C8A"/>
    <w:rsid w:val="00897A92"/>
    <w:rsid w:val="008A0979"/>
    <w:rsid w:val="008A1B44"/>
    <w:rsid w:val="008A6BFF"/>
    <w:rsid w:val="008A713D"/>
    <w:rsid w:val="008A73E1"/>
    <w:rsid w:val="008B103F"/>
    <w:rsid w:val="008B2978"/>
    <w:rsid w:val="008B7679"/>
    <w:rsid w:val="008C38AE"/>
    <w:rsid w:val="008C659D"/>
    <w:rsid w:val="008D2799"/>
    <w:rsid w:val="008E0B79"/>
    <w:rsid w:val="008E3E1D"/>
    <w:rsid w:val="008F49FD"/>
    <w:rsid w:val="008F519C"/>
    <w:rsid w:val="00903AC6"/>
    <w:rsid w:val="00905A98"/>
    <w:rsid w:val="009158FD"/>
    <w:rsid w:val="009214D3"/>
    <w:rsid w:val="009216AA"/>
    <w:rsid w:val="00923E24"/>
    <w:rsid w:val="00925C92"/>
    <w:rsid w:val="00945A4B"/>
    <w:rsid w:val="009518E1"/>
    <w:rsid w:val="009535A9"/>
    <w:rsid w:val="00961321"/>
    <w:rsid w:val="00966C75"/>
    <w:rsid w:val="00971E4F"/>
    <w:rsid w:val="00976801"/>
    <w:rsid w:val="00977E30"/>
    <w:rsid w:val="009809B8"/>
    <w:rsid w:val="00984445"/>
    <w:rsid w:val="00985AB6"/>
    <w:rsid w:val="00990203"/>
    <w:rsid w:val="00997E9F"/>
    <w:rsid w:val="009A2AB4"/>
    <w:rsid w:val="009B2136"/>
    <w:rsid w:val="009B702F"/>
    <w:rsid w:val="009B7CC8"/>
    <w:rsid w:val="009B7E46"/>
    <w:rsid w:val="009C75C3"/>
    <w:rsid w:val="009D1A04"/>
    <w:rsid w:val="009D5865"/>
    <w:rsid w:val="009D72D5"/>
    <w:rsid w:val="009E7ADC"/>
    <w:rsid w:val="009F2C02"/>
    <w:rsid w:val="009F7B98"/>
    <w:rsid w:val="00A027EC"/>
    <w:rsid w:val="00A03FC2"/>
    <w:rsid w:val="00A22852"/>
    <w:rsid w:val="00A23223"/>
    <w:rsid w:val="00A338E1"/>
    <w:rsid w:val="00A354B7"/>
    <w:rsid w:val="00A41587"/>
    <w:rsid w:val="00A545B9"/>
    <w:rsid w:val="00A56900"/>
    <w:rsid w:val="00A57C6D"/>
    <w:rsid w:val="00A63407"/>
    <w:rsid w:val="00A7691E"/>
    <w:rsid w:val="00A81FDD"/>
    <w:rsid w:val="00A86BD7"/>
    <w:rsid w:val="00A87FE0"/>
    <w:rsid w:val="00A95A33"/>
    <w:rsid w:val="00A964FC"/>
    <w:rsid w:val="00AB28DE"/>
    <w:rsid w:val="00AD0D7E"/>
    <w:rsid w:val="00AD6D4D"/>
    <w:rsid w:val="00AE4859"/>
    <w:rsid w:val="00AE48E0"/>
    <w:rsid w:val="00AE7416"/>
    <w:rsid w:val="00AE768A"/>
    <w:rsid w:val="00AF1439"/>
    <w:rsid w:val="00AF434D"/>
    <w:rsid w:val="00AF4EF8"/>
    <w:rsid w:val="00AF5579"/>
    <w:rsid w:val="00AF70A0"/>
    <w:rsid w:val="00B013C8"/>
    <w:rsid w:val="00B10DED"/>
    <w:rsid w:val="00B1132F"/>
    <w:rsid w:val="00B11336"/>
    <w:rsid w:val="00B168A8"/>
    <w:rsid w:val="00B21A22"/>
    <w:rsid w:val="00B24FD7"/>
    <w:rsid w:val="00B25133"/>
    <w:rsid w:val="00B320FB"/>
    <w:rsid w:val="00B439A9"/>
    <w:rsid w:val="00B43F9A"/>
    <w:rsid w:val="00B47144"/>
    <w:rsid w:val="00B47B04"/>
    <w:rsid w:val="00B52DD4"/>
    <w:rsid w:val="00B546E9"/>
    <w:rsid w:val="00B62CCA"/>
    <w:rsid w:val="00B663D3"/>
    <w:rsid w:val="00B6709A"/>
    <w:rsid w:val="00B754ED"/>
    <w:rsid w:val="00B86EF8"/>
    <w:rsid w:val="00B961E0"/>
    <w:rsid w:val="00BA291F"/>
    <w:rsid w:val="00BA6411"/>
    <w:rsid w:val="00BB0410"/>
    <w:rsid w:val="00BB2EFF"/>
    <w:rsid w:val="00BB59AB"/>
    <w:rsid w:val="00BC4A36"/>
    <w:rsid w:val="00BC4D1F"/>
    <w:rsid w:val="00BD3610"/>
    <w:rsid w:val="00BE0BA1"/>
    <w:rsid w:val="00BE0C43"/>
    <w:rsid w:val="00BE18BD"/>
    <w:rsid w:val="00BF26FD"/>
    <w:rsid w:val="00BF34C8"/>
    <w:rsid w:val="00C07567"/>
    <w:rsid w:val="00C15405"/>
    <w:rsid w:val="00C15CFB"/>
    <w:rsid w:val="00C15F7F"/>
    <w:rsid w:val="00C214D2"/>
    <w:rsid w:val="00C218E5"/>
    <w:rsid w:val="00C22A48"/>
    <w:rsid w:val="00C2541E"/>
    <w:rsid w:val="00C2733C"/>
    <w:rsid w:val="00C4159F"/>
    <w:rsid w:val="00C4209B"/>
    <w:rsid w:val="00C43E8E"/>
    <w:rsid w:val="00C45D14"/>
    <w:rsid w:val="00C4602A"/>
    <w:rsid w:val="00C6050D"/>
    <w:rsid w:val="00C60A35"/>
    <w:rsid w:val="00C63642"/>
    <w:rsid w:val="00C66E65"/>
    <w:rsid w:val="00C67391"/>
    <w:rsid w:val="00C73594"/>
    <w:rsid w:val="00C8408C"/>
    <w:rsid w:val="00C91101"/>
    <w:rsid w:val="00CC049C"/>
    <w:rsid w:val="00CD2474"/>
    <w:rsid w:val="00CD503F"/>
    <w:rsid w:val="00CD569D"/>
    <w:rsid w:val="00CE0DD5"/>
    <w:rsid w:val="00CE40BA"/>
    <w:rsid w:val="00CE4AA2"/>
    <w:rsid w:val="00D22831"/>
    <w:rsid w:val="00D40659"/>
    <w:rsid w:val="00D41C47"/>
    <w:rsid w:val="00D53179"/>
    <w:rsid w:val="00D53615"/>
    <w:rsid w:val="00D541EC"/>
    <w:rsid w:val="00D56F68"/>
    <w:rsid w:val="00D57691"/>
    <w:rsid w:val="00D647B3"/>
    <w:rsid w:val="00D65107"/>
    <w:rsid w:val="00D6743B"/>
    <w:rsid w:val="00D71287"/>
    <w:rsid w:val="00D7244D"/>
    <w:rsid w:val="00D77A30"/>
    <w:rsid w:val="00D804DF"/>
    <w:rsid w:val="00D94E12"/>
    <w:rsid w:val="00DA1655"/>
    <w:rsid w:val="00DA1AFF"/>
    <w:rsid w:val="00DA39EE"/>
    <w:rsid w:val="00DC18B5"/>
    <w:rsid w:val="00DD37FB"/>
    <w:rsid w:val="00DD3FB1"/>
    <w:rsid w:val="00DE0F78"/>
    <w:rsid w:val="00DE6F80"/>
    <w:rsid w:val="00DF2B62"/>
    <w:rsid w:val="00DF66D0"/>
    <w:rsid w:val="00E00E83"/>
    <w:rsid w:val="00E027E7"/>
    <w:rsid w:val="00E05EE2"/>
    <w:rsid w:val="00E12334"/>
    <w:rsid w:val="00E14137"/>
    <w:rsid w:val="00E16506"/>
    <w:rsid w:val="00E270B0"/>
    <w:rsid w:val="00E316E6"/>
    <w:rsid w:val="00E41FE3"/>
    <w:rsid w:val="00E42702"/>
    <w:rsid w:val="00E43375"/>
    <w:rsid w:val="00E47E84"/>
    <w:rsid w:val="00E5545E"/>
    <w:rsid w:val="00E56B9F"/>
    <w:rsid w:val="00E57564"/>
    <w:rsid w:val="00E575AD"/>
    <w:rsid w:val="00E669F6"/>
    <w:rsid w:val="00E734AB"/>
    <w:rsid w:val="00E7688C"/>
    <w:rsid w:val="00E77490"/>
    <w:rsid w:val="00E824A6"/>
    <w:rsid w:val="00E87825"/>
    <w:rsid w:val="00EA0220"/>
    <w:rsid w:val="00EA6BA4"/>
    <w:rsid w:val="00EA74E9"/>
    <w:rsid w:val="00EC39BB"/>
    <w:rsid w:val="00ED3F08"/>
    <w:rsid w:val="00ED6ED0"/>
    <w:rsid w:val="00EE69A0"/>
    <w:rsid w:val="00EF589B"/>
    <w:rsid w:val="00EF6736"/>
    <w:rsid w:val="00F028BA"/>
    <w:rsid w:val="00F03573"/>
    <w:rsid w:val="00F046BF"/>
    <w:rsid w:val="00F05C92"/>
    <w:rsid w:val="00F21E23"/>
    <w:rsid w:val="00F25C88"/>
    <w:rsid w:val="00F333FD"/>
    <w:rsid w:val="00F34824"/>
    <w:rsid w:val="00F37A84"/>
    <w:rsid w:val="00F44DE9"/>
    <w:rsid w:val="00F45751"/>
    <w:rsid w:val="00F53E57"/>
    <w:rsid w:val="00F55E8D"/>
    <w:rsid w:val="00F67831"/>
    <w:rsid w:val="00F71FA4"/>
    <w:rsid w:val="00F778F4"/>
    <w:rsid w:val="00F83DB9"/>
    <w:rsid w:val="00F85908"/>
    <w:rsid w:val="00F9441E"/>
    <w:rsid w:val="00F966E1"/>
    <w:rsid w:val="00FB6BF9"/>
    <w:rsid w:val="00FC6F8D"/>
    <w:rsid w:val="00FC7762"/>
    <w:rsid w:val="00FD23FA"/>
    <w:rsid w:val="00FD3FA8"/>
    <w:rsid w:val="00FD58FC"/>
    <w:rsid w:val="00FF0930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C397D-E3CE-411F-8919-BCEA17C7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3F"/>
    <w:pPr>
      <w:spacing w:after="0"/>
      <w:ind w:right="-1"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7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E74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D3F0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F0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3F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F08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21A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A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B2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2BF1-84A3-4323-A406-80B21434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Sadaev</dc:creator>
  <cp:keywords/>
  <dc:description/>
  <cp:lastModifiedBy>Минэкономразвития РА</cp:lastModifiedBy>
  <cp:revision>6</cp:revision>
  <cp:lastPrinted>2023-03-13T05:21:00Z</cp:lastPrinted>
  <dcterms:created xsi:type="dcterms:W3CDTF">2026-02-09T09:39:00Z</dcterms:created>
  <dcterms:modified xsi:type="dcterms:W3CDTF">2026-02-12T02:24:00Z</dcterms:modified>
</cp:coreProperties>
</file>