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28" w:rsidRDefault="00056428" w:rsidP="00056428">
      <w:pPr>
        <w:pStyle w:val="ConsPlusTitlePage"/>
        <w:rPr>
          <w:color w:val="0000FF"/>
        </w:rPr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</w:p>
    <w:p w:rsidR="00056428" w:rsidRDefault="00056428" w:rsidP="00056428">
      <w:pPr>
        <w:pStyle w:val="ConsPlusTitlePage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8"/>
        <w:gridCol w:w="2808"/>
        <w:gridCol w:w="2998"/>
      </w:tblGrid>
      <w:tr w:rsidR="00056428" w:rsidTr="00056428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outlineLvl w:val="0"/>
            </w:pPr>
            <w:r>
              <w:t>6 марта 2015 года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right"/>
              <w:outlineLvl w:val="0"/>
            </w:pPr>
          </w:p>
        </w:tc>
        <w:tc>
          <w:tcPr>
            <w:tcW w:w="2998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right"/>
              <w:outlineLvl w:val="0"/>
            </w:pPr>
            <w:r>
              <w:t>N 80-у</w:t>
            </w:r>
          </w:p>
        </w:tc>
      </w:tr>
    </w:tbl>
    <w:p w:rsidR="00056428" w:rsidRDefault="00056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Title"/>
        <w:jc w:val="center"/>
      </w:pPr>
      <w:r>
        <w:t>УКАЗ</w:t>
      </w:r>
    </w:p>
    <w:p w:rsidR="00056428" w:rsidRDefault="00056428">
      <w:pPr>
        <w:pStyle w:val="ConsPlusTitle"/>
        <w:jc w:val="center"/>
      </w:pPr>
    </w:p>
    <w:p w:rsidR="00056428" w:rsidRDefault="00056428">
      <w:pPr>
        <w:pStyle w:val="ConsPlusTitle"/>
        <w:jc w:val="center"/>
      </w:pPr>
      <w:r>
        <w:t>ГЛАВЫ РЕСПУБЛИКИ АЛТАЙ,</w:t>
      </w:r>
    </w:p>
    <w:p w:rsidR="00056428" w:rsidRDefault="00056428">
      <w:pPr>
        <w:pStyle w:val="ConsPlusTitle"/>
        <w:jc w:val="center"/>
      </w:pPr>
      <w:r>
        <w:t>ПРЕДСЕДАТЕЛЯ ПРАВИТЕЛЬСТВА РЕСПУБЛИКИ АЛТАЙ</w:t>
      </w:r>
    </w:p>
    <w:p w:rsidR="00056428" w:rsidRDefault="00056428">
      <w:pPr>
        <w:pStyle w:val="ConsPlusTitle"/>
        <w:jc w:val="center"/>
      </w:pPr>
    </w:p>
    <w:p w:rsidR="00056428" w:rsidRDefault="00056428">
      <w:pPr>
        <w:pStyle w:val="ConsPlusTitle"/>
        <w:jc w:val="center"/>
      </w:pPr>
      <w:r>
        <w:t>О СОЗДАНИИ КОМИССИИ ПО ПРОТИВОДЕЙСТВИЮ НЕЗАКОННОМУ ОБОРОТУ</w:t>
      </w:r>
    </w:p>
    <w:p w:rsidR="00056428" w:rsidRDefault="00056428">
      <w:pPr>
        <w:pStyle w:val="ConsPlusTitle"/>
        <w:jc w:val="center"/>
      </w:pPr>
      <w:r>
        <w:t>ПРОМЫШЛЕННОЙ ПРОДУКЦИИ В РЕСПУБЛИКЕ АЛТАЙ</w:t>
      </w:r>
    </w:p>
    <w:p w:rsidR="00056428" w:rsidRDefault="000564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6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28" w:rsidRDefault="000564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28" w:rsidRDefault="000564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27.05.2015 </w:t>
            </w:r>
            <w:hyperlink r:id="rId6" w:history="1">
              <w:r>
                <w:rPr>
                  <w:color w:val="0000FF"/>
                </w:rPr>
                <w:t>N 158-у</w:t>
              </w:r>
            </w:hyperlink>
            <w:r>
              <w:rPr>
                <w:color w:val="392C69"/>
              </w:rPr>
              <w:t xml:space="preserve">, от 03.08.2015 </w:t>
            </w:r>
            <w:hyperlink r:id="rId7" w:history="1">
              <w:r>
                <w:rPr>
                  <w:color w:val="0000FF"/>
                </w:rPr>
                <w:t>N 221-у</w:t>
              </w:r>
            </w:hyperlink>
            <w:r>
              <w:rPr>
                <w:color w:val="392C69"/>
              </w:rPr>
              <w:t xml:space="preserve">, от 28.08.2015 </w:t>
            </w:r>
            <w:hyperlink r:id="rId8" w:history="1">
              <w:r>
                <w:rPr>
                  <w:color w:val="0000FF"/>
                </w:rPr>
                <w:t>N 256-у</w:t>
              </w:r>
            </w:hyperlink>
            <w:r>
              <w:rPr>
                <w:color w:val="392C69"/>
              </w:rPr>
              <w:t>,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23.10.2015 </w:t>
            </w:r>
            <w:hyperlink r:id="rId9" w:history="1">
              <w:r>
                <w:rPr>
                  <w:color w:val="0000FF"/>
                </w:rPr>
                <w:t>N 298-у</w:t>
              </w:r>
            </w:hyperlink>
            <w:r>
              <w:rPr>
                <w:color w:val="392C69"/>
              </w:rPr>
              <w:t xml:space="preserve">, от 04.04.2016 </w:t>
            </w:r>
            <w:hyperlink r:id="rId10" w:history="1">
              <w:r>
                <w:rPr>
                  <w:color w:val="0000FF"/>
                </w:rPr>
                <w:t>N 87-у</w:t>
              </w:r>
            </w:hyperlink>
            <w:r>
              <w:rPr>
                <w:color w:val="392C69"/>
              </w:rPr>
              <w:t xml:space="preserve">, от 28.04.2017 </w:t>
            </w:r>
            <w:hyperlink r:id="rId11" w:history="1">
              <w:r>
                <w:rPr>
                  <w:color w:val="0000FF"/>
                </w:rPr>
                <w:t>N 97-у</w:t>
              </w:r>
            </w:hyperlink>
            <w:r>
              <w:rPr>
                <w:color w:val="392C69"/>
              </w:rPr>
              <w:t>,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24.10.2017 </w:t>
            </w:r>
            <w:hyperlink r:id="rId12" w:history="1">
              <w:r>
                <w:rPr>
                  <w:color w:val="0000FF"/>
                </w:rPr>
                <w:t>N 257-у</w:t>
              </w:r>
            </w:hyperlink>
            <w:r>
              <w:rPr>
                <w:color w:val="392C69"/>
              </w:rPr>
              <w:t xml:space="preserve">, от 27.02.2019 </w:t>
            </w:r>
            <w:hyperlink r:id="rId13" w:history="1">
              <w:r>
                <w:rPr>
                  <w:color w:val="0000FF"/>
                </w:rPr>
                <w:t>N 35-у</w:t>
              </w:r>
            </w:hyperlink>
            <w:r>
              <w:rPr>
                <w:color w:val="392C69"/>
              </w:rPr>
              <w:t xml:space="preserve">, от 04.06.2020 </w:t>
            </w:r>
            <w:hyperlink r:id="rId14" w:history="1">
              <w:r>
                <w:rPr>
                  <w:color w:val="0000FF"/>
                </w:rPr>
                <w:t>N 144-у</w:t>
              </w:r>
            </w:hyperlink>
            <w:r>
              <w:rPr>
                <w:color w:val="392C69"/>
              </w:rPr>
              <w:t>,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15" w:history="1">
              <w:r>
                <w:rPr>
                  <w:color w:val="0000FF"/>
                </w:rPr>
                <w:t>N 161-у</w:t>
              </w:r>
            </w:hyperlink>
            <w:r>
              <w:rPr>
                <w:color w:val="392C69"/>
              </w:rPr>
              <w:t xml:space="preserve">, от 23.08.2021 </w:t>
            </w:r>
            <w:hyperlink r:id="rId16" w:history="1">
              <w:r>
                <w:rPr>
                  <w:color w:val="0000FF"/>
                </w:rPr>
                <w:t>N 233-у</w:t>
              </w:r>
            </w:hyperlink>
            <w:r>
              <w:rPr>
                <w:color w:val="392C69"/>
              </w:rPr>
              <w:t xml:space="preserve">, от 09.12.2021 </w:t>
            </w:r>
            <w:hyperlink r:id="rId17" w:history="1">
              <w:r>
                <w:rPr>
                  <w:color w:val="0000FF"/>
                </w:rPr>
                <w:t>N 342-у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28" w:rsidRDefault="00056428">
            <w:pPr>
              <w:spacing w:after="1" w:line="0" w:lineRule="atLeast"/>
            </w:pPr>
          </w:p>
        </w:tc>
      </w:tr>
    </w:tbl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ind w:firstLine="540"/>
        <w:jc w:val="both"/>
      </w:pPr>
      <w:r>
        <w:t xml:space="preserve">В целях реализации </w:t>
      </w:r>
      <w:hyperlink r:id="rId1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января 2015 года N 31 "О дополнительных мерах по противодействию незаконному обороту промышленной продукции" постановляю:</w:t>
      </w:r>
    </w:p>
    <w:p w:rsidR="00056428" w:rsidRDefault="00056428">
      <w:pPr>
        <w:pStyle w:val="ConsPlusNormal"/>
        <w:spacing w:before="200"/>
        <w:ind w:firstLine="540"/>
        <w:jc w:val="both"/>
      </w:pPr>
      <w:r>
        <w:t xml:space="preserve">1. Создать комиссию по противодействию незаконному обороту промышленной продукции в Республике Алтай (далее - комиссия) и утвердить ее </w:t>
      </w:r>
      <w:hyperlink w:anchor="P50" w:history="1">
        <w:r>
          <w:rPr>
            <w:color w:val="0000FF"/>
          </w:rPr>
          <w:t>состав</w:t>
        </w:r>
      </w:hyperlink>
      <w:r>
        <w:t xml:space="preserve"> согласно </w:t>
      </w:r>
      <w:proofErr w:type="gramStart"/>
      <w:r>
        <w:t>приложению</w:t>
      </w:r>
      <w:proofErr w:type="gramEnd"/>
      <w:r>
        <w:t xml:space="preserve"> N 1 к настоящему Указу.</w:t>
      </w:r>
    </w:p>
    <w:p w:rsidR="00056428" w:rsidRDefault="0005642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23.08.2021 N 233-у)</w:t>
      </w:r>
    </w:p>
    <w:p w:rsidR="00056428" w:rsidRDefault="00056428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2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23.08.2021 N 233-у.</w:t>
      </w:r>
    </w:p>
    <w:p w:rsidR="00056428" w:rsidRDefault="00056428">
      <w:pPr>
        <w:pStyle w:val="ConsPlusNormal"/>
        <w:spacing w:before="200"/>
        <w:ind w:firstLine="540"/>
        <w:jc w:val="both"/>
      </w:pPr>
      <w:r>
        <w:t xml:space="preserve">3. Установить, что комиссия в своей деятельности руководствуется </w:t>
      </w:r>
      <w:hyperlink r:id="rId21" w:history="1">
        <w:r>
          <w:rPr>
            <w:color w:val="0000FF"/>
          </w:rPr>
          <w:t>Положением</w:t>
        </w:r>
      </w:hyperlink>
      <w:r>
        <w:t xml:space="preserve"> о комиссии по противодействию незаконному обороту промышленной продукции в субъекте Российской Федерации, утвержденным Указом Президента Российской Федерации от 23 января 2015 года N 31 "О дополнительных мерах по противодействию незаконному обороту промышленной продукции" и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комиссии по противодействию незаконному обороту промышленной продукции в субъекте Российской Федерации, утвержденным постановлением Правительства Российской Федерации от 17 июля 2015 года N 718 "Об утверждении регламента Государственной комиссии по противодействию незаконному обороту промышленной продукции и регламента комиссии по противодействию незаконному обороту промышленной продукции в субъекте Российской Федерации".</w:t>
      </w:r>
    </w:p>
    <w:p w:rsidR="00056428" w:rsidRDefault="00056428">
      <w:pPr>
        <w:pStyle w:val="ConsPlusNormal"/>
        <w:jc w:val="both"/>
      </w:pPr>
      <w:r>
        <w:t xml:space="preserve">(п. 3 введен </w:t>
      </w:r>
      <w:hyperlink r:id="rId23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23.08.2021 N 233-у)</w:t>
      </w:r>
    </w:p>
    <w:p w:rsidR="00056428" w:rsidRDefault="00056428">
      <w:pPr>
        <w:pStyle w:val="ConsPlusNormal"/>
        <w:spacing w:before="200"/>
        <w:ind w:firstLine="540"/>
        <w:jc w:val="both"/>
      </w:pPr>
      <w:r>
        <w:t>4. Организационное обеспечение деятельности комиссии, в том числе осуществление мониторинга ситуации в сфере незаконного оборота промышленной продукции на территории Республики Алтай, возложить на Министерство экономического развития Республики Алтай.</w:t>
      </w:r>
    </w:p>
    <w:p w:rsidR="00056428" w:rsidRDefault="00056428">
      <w:pPr>
        <w:pStyle w:val="ConsPlusNormal"/>
        <w:jc w:val="both"/>
      </w:pPr>
      <w:r>
        <w:t xml:space="preserve">(п. 4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23.08.2021 N 233-у)</w:t>
      </w:r>
    </w:p>
    <w:p w:rsidR="00056428" w:rsidRDefault="00056428">
      <w:pPr>
        <w:pStyle w:val="ConsPlusNormal"/>
        <w:spacing w:before="200"/>
        <w:ind w:firstLine="540"/>
        <w:jc w:val="both"/>
      </w:pPr>
      <w:r>
        <w:t>5. Ответственным за обеспечение деятельности комиссии, в том числе осуществление мониторинга ситуации в сфере незаконного оборота промышленной продукции на территории Республики Алтай, определить министра экономического развития Республики Алтай.</w:t>
      </w:r>
    </w:p>
    <w:p w:rsidR="00056428" w:rsidRDefault="00056428">
      <w:pPr>
        <w:pStyle w:val="ConsPlusNormal"/>
        <w:jc w:val="both"/>
      </w:pPr>
      <w:r>
        <w:t xml:space="preserve">(п. 5 введен </w:t>
      </w:r>
      <w:hyperlink r:id="rId25" w:history="1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23.08.2021 N 233-у)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right"/>
      </w:pPr>
      <w:r>
        <w:t>Исполняющий обязанности</w:t>
      </w:r>
    </w:p>
    <w:p w:rsidR="00056428" w:rsidRDefault="00056428">
      <w:pPr>
        <w:pStyle w:val="ConsPlusNormal"/>
        <w:jc w:val="right"/>
      </w:pPr>
      <w:r>
        <w:t>Главы Республики Алтай,</w:t>
      </w:r>
    </w:p>
    <w:p w:rsidR="00056428" w:rsidRDefault="00056428">
      <w:pPr>
        <w:pStyle w:val="ConsPlusNormal"/>
        <w:jc w:val="right"/>
      </w:pPr>
      <w:r>
        <w:t>Председателя Правительства</w:t>
      </w:r>
    </w:p>
    <w:p w:rsidR="00056428" w:rsidRDefault="00056428">
      <w:pPr>
        <w:pStyle w:val="ConsPlusNormal"/>
        <w:jc w:val="right"/>
      </w:pPr>
      <w:r>
        <w:t>Республики Алтай</w:t>
      </w:r>
    </w:p>
    <w:p w:rsidR="00056428" w:rsidRDefault="00056428">
      <w:pPr>
        <w:pStyle w:val="ConsPlusNormal"/>
        <w:jc w:val="right"/>
      </w:pPr>
      <w:r>
        <w:t>Н.М.ЕКЕЕВА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  <w:bookmarkStart w:id="0" w:name="_GoBack"/>
      <w:bookmarkEnd w:id="0"/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right"/>
        <w:outlineLvl w:val="0"/>
      </w:pPr>
      <w:r>
        <w:t>Приложение 1</w:t>
      </w:r>
    </w:p>
    <w:p w:rsidR="00056428" w:rsidRDefault="00056428">
      <w:pPr>
        <w:pStyle w:val="ConsPlusNormal"/>
        <w:jc w:val="right"/>
      </w:pPr>
      <w:r>
        <w:t>к Указу</w:t>
      </w:r>
    </w:p>
    <w:p w:rsidR="00056428" w:rsidRDefault="00056428">
      <w:pPr>
        <w:pStyle w:val="ConsPlusNormal"/>
        <w:jc w:val="right"/>
      </w:pPr>
      <w:r>
        <w:t>Главы Республики Алтай,</w:t>
      </w:r>
    </w:p>
    <w:p w:rsidR="00056428" w:rsidRDefault="00056428">
      <w:pPr>
        <w:pStyle w:val="ConsPlusNormal"/>
        <w:jc w:val="right"/>
      </w:pPr>
      <w:r>
        <w:t>Председателя Правительства</w:t>
      </w:r>
    </w:p>
    <w:p w:rsidR="00056428" w:rsidRDefault="00056428">
      <w:pPr>
        <w:pStyle w:val="ConsPlusNormal"/>
        <w:jc w:val="right"/>
      </w:pPr>
      <w:r>
        <w:t>Республики Алтай</w:t>
      </w:r>
    </w:p>
    <w:p w:rsidR="00056428" w:rsidRDefault="00056428">
      <w:pPr>
        <w:pStyle w:val="ConsPlusNormal"/>
        <w:jc w:val="right"/>
      </w:pPr>
      <w:r>
        <w:t>от 6 марта 2015 г. N 80-у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Title"/>
        <w:jc w:val="center"/>
      </w:pPr>
      <w:bookmarkStart w:id="1" w:name="P50"/>
      <w:bookmarkEnd w:id="1"/>
      <w:r>
        <w:t>СОСТАВ</w:t>
      </w:r>
    </w:p>
    <w:p w:rsidR="00056428" w:rsidRDefault="00056428">
      <w:pPr>
        <w:pStyle w:val="ConsPlusTitle"/>
        <w:jc w:val="center"/>
      </w:pPr>
      <w:r>
        <w:t>КОМИССИИ ПО ПРОТИВОДЕЙСТВИЮ НЕЗАКОННОМУ ОБОРОТУ</w:t>
      </w:r>
    </w:p>
    <w:p w:rsidR="00056428" w:rsidRDefault="00056428">
      <w:pPr>
        <w:pStyle w:val="ConsPlusTitle"/>
        <w:jc w:val="center"/>
      </w:pPr>
      <w:r>
        <w:t>ПРОМЫШЛЕННОЙ ПРОДУКЦИИ В РЕСПУБЛИКЕ АЛТАЙ</w:t>
      </w:r>
    </w:p>
    <w:p w:rsidR="00056428" w:rsidRDefault="0005642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5642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28" w:rsidRDefault="00056428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28" w:rsidRDefault="00056428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Республики Алтай,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04.06.2020 </w:t>
            </w:r>
            <w:hyperlink r:id="rId26" w:history="1">
              <w:r>
                <w:rPr>
                  <w:color w:val="0000FF"/>
                </w:rPr>
                <w:t>N 144-у</w:t>
              </w:r>
            </w:hyperlink>
            <w:r>
              <w:rPr>
                <w:color w:val="392C69"/>
              </w:rPr>
              <w:t xml:space="preserve">, от 11.06.2021 </w:t>
            </w:r>
            <w:hyperlink r:id="rId27" w:history="1">
              <w:r>
                <w:rPr>
                  <w:color w:val="0000FF"/>
                </w:rPr>
                <w:t>N 161-у</w:t>
              </w:r>
            </w:hyperlink>
            <w:r>
              <w:rPr>
                <w:color w:val="392C69"/>
              </w:rPr>
              <w:t xml:space="preserve">, от 23.08.2021 </w:t>
            </w:r>
            <w:hyperlink r:id="rId28" w:history="1">
              <w:r>
                <w:rPr>
                  <w:color w:val="0000FF"/>
                </w:rPr>
                <w:t>N 233-у</w:t>
              </w:r>
            </w:hyperlink>
            <w:r>
              <w:rPr>
                <w:color w:val="392C69"/>
              </w:rPr>
              <w:t>,</w:t>
            </w:r>
          </w:p>
          <w:p w:rsidR="00056428" w:rsidRDefault="0005642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09.12.2021 </w:t>
            </w:r>
            <w:hyperlink r:id="rId29" w:history="1">
              <w:r>
                <w:rPr>
                  <w:color w:val="0000FF"/>
                </w:rPr>
                <w:t>N 342-у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56428" w:rsidRDefault="00056428">
            <w:pPr>
              <w:spacing w:after="1" w:line="0" w:lineRule="atLeast"/>
            </w:pPr>
          </w:p>
        </w:tc>
      </w:tr>
    </w:tbl>
    <w:p w:rsidR="00056428" w:rsidRDefault="0005642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Хорохордин</w:t>
            </w:r>
          </w:p>
          <w:p w:rsidR="00056428" w:rsidRDefault="00056428">
            <w:pPr>
              <w:pStyle w:val="ConsPlusNormal"/>
              <w:jc w:val="both"/>
            </w:pPr>
            <w:r>
              <w:t>Олег Леонидович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Глава Республики Алтай, Председатель Правительства Республики Алтай (председатель комиссии);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Махалов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Виталий Борисович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Первый заместитель Председателя Правительства Республики Алтай (заместитель председателя комиссии);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Боровых К.А.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заместитель Министерства экономического развития Республики Алтай (секретарь комиссии);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Елыкомов</w:t>
            </w:r>
            <w:proofErr w:type="spellEnd"/>
            <w:r>
              <w:t xml:space="preserve"> В.А.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исполняющий обязанности министра здравоохранения Республики Алтай;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Качеев</w:t>
            </w:r>
            <w:proofErr w:type="spellEnd"/>
            <w:r>
              <w:t xml:space="preserve"> И.М.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начальник Горно-Алтайского таможенного поста Алтайской таможни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Кинденов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Евгений Владимирович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 xml:space="preserve">- начальник отдела ветеринарного и фитосанитарного надзора по Республике Алтай Управления </w:t>
            </w:r>
            <w:proofErr w:type="spellStart"/>
            <w:r>
              <w:t>Россельхознадзора</w:t>
            </w:r>
            <w:proofErr w:type="spellEnd"/>
            <w:r>
              <w:t xml:space="preserve"> по Алтайскому краю и Республике Алтай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Колозин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Дмитрий Михайлович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Главный федеральный инспектор по Республике Алтай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Кохоев</w:t>
            </w:r>
            <w:proofErr w:type="spellEnd"/>
            <w:r>
              <w:t xml:space="preserve"> А.П.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Председатель Государственного Собрания - Эл Курултай Республики Алтай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Нонукова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Ирина Васильевна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руководитель территориального органа Росздравнадзора по Республике Алтай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Плотников</w:t>
            </w:r>
          </w:p>
          <w:p w:rsidR="00056428" w:rsidRDefault="00056428">
            <w:pPr>
              <w:pStyle w:val="ConsPlusNormal"/>
              <w:jc w:val="both"/>
            </w:pPr>
            <w:r>
              <w:t>Роман Павлович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начальник Управления федеральной службы безопасности России по Республике Алтай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Соловьев А.Н.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министр внутренних дел по Республике Алтай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Тодошев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Айдар Петрович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 xml:space="preserve">- председатель Комитета ветеринарии с </w:t>
            </w:r>
            <w:proofErr w:type="spellStart"/>
            <w:r>
              <w:t>Госветинспекцией</w:t>
            </w:r>
            <w:proofErr w:type="spellEnd"/>
            <w:r>
              <w:t xml:space="preserve"> Республики Алтай;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Тупикин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Вячеслав Валерьевич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министр экономического развития Республики Алтай;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Цыгулев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Андрей Сергеевич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министр сельского хозяйства Республики Алтай;</w:t>
            </w:r>
          </w:p>
        </w:tc>
      </w:tr>
      <w:tr w:rsidR="00056428" w:rsidTr="00056428">
        <w:trPr>
          <w:trHeight w:val="78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Чедукаев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 xml:space="preserve">Алексей </w:t>
            </w:r>
            <w:proofErr w:type="spellStart"/>
            <w:r>
              <w:t>Сайдувич</w:t>
            </w:r>
            <w:proofErr w:type="spellEnd"/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 xml:space="preserve">- начальник Горно-Алтайского отдела государственного контроля, надзора и охраны водных биоресурсов и среды их обитания Верхне-Обского территориального управления </w:t>
            </w:r>
            <w:proofErr w:type="spellStart"/>
            <w:r>
              <w:t>Росрыболовства</w:t>
            </w:r>
            <w:proofErr w:type="spellEnd"/>
            <w:r>
              <w:t xml:space="preserve"> (по согласованию);</w:t>
            </w:r>
          </w:p>
        </w:tc>
      </w:tr>
      <w:tr w:rsidR="00056428" w:rsidTr="00056428">
        <w:trPr>
          <w:trHeight w:val="2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lastRenderedPageBreak/>
              <w:t>Шмакова</w:t>
            </w:r>
          </w:p>
          <w:p w:rsidR="00056428" w:rsidRDefault="00056428">
            <w:pPr>
              <w:pStyle w:val="ConsPlusNormal"/>
              <w:jc w:val="both"/>
            </w:pPr>
            <w:r>
              <w:t>Ольга Юрьевна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руководитель Управления федеральной налоговой службы по Республике Алтай (по согласованию);</w:t>
            </w:r>
          </w:p>
        </w:tc>
      </w:tr>
      <w:tr w:rsidR="00056428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proofErr w:type="spellStart"/>
            <w:r>
              <w:t>Щучинов</w:t>
            </w:r>
            <w:proofErr w:type="spellEnd"/>
          </w:p>
          <w:p w:rsidR="00056428" w:rsidRDefault="00056428">
            <w:pPr>
              <w:pStyle w:val="ConsPlusNormal"/>
              <w:jc w:val="both"/>
            </w:pPr>
            <w:r>
              <w:t>Леонид Васильевич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</w:tcPr>
          <w:p w:rsidR="00056428" w:rsidRDefault="00056428">
            <w:pPr>
              <w:pStyle w:val="ConsPlusNormal"/>
              <w:jc w:val="both"/>
            </w:pPr>
            <w:r>
              <w:t>- руководитель Управления федеральной службы по надзору в сфере защиты прав потребителей и благополучия человека по Республике Алтай, главный санитарный врач Республики Алтай (по согласованию).</w:t>
            </w:r>
          </w:p>
        </w:tc>
      </w:tr>
    </w:tbl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right"/>
        <w:outlineLvl w:val="0"/>
      </w:pPr>
      <w:r>
        <w:t>Приложение 2</w:t>
      </w:r>
    </w:p>
    <w:p w:rsidR="00056428" w:rsidRDefault="00056428">
      <w:pPr>
        <w:pStyle w:val="ConsPlusNormal"/>
        <w:jc w:val="right"/>
      </w:pPr>
      <w:r>
        <w:t>к Указу</w:t>
      </w:r>
    </w:p>
    <w:p w:rsidR="00056428" w:rsidRDefault="00056428">
      <w:pPr>
        <w:pStyle w:val="ConsPlusNormal"/>
        <w:jc w:val="right"/>
      </w:pPr>
      <w:r>
        <w:t>Главы Республики Алтай,</w:t>
      </w:r>
    </w:p>
    <w:p w:rsidR="00056428" w:rsidRDefault="00056428">
      <w:pPr>
        <w:pStyle w:val="ConsPlusNormal"/>
        <w:jc w:val="right"/>
      </w:pPr>
      <w:r>
        <w:t>Председателя Правительства</w:t>
      </w:r>
    </w:p>
    <w:p w:rsidR="00056428" w:rsidRDefault="00056428">
      <w:pPr>
        <w:pStyle w:val="ConsPlusNormal"/>
        <w:jc w:val="right"/>
      </w:pPr>
      <w:r>
        <w:t>Республики Алтай</w:t>
      </w:r>
    </w:p>
    <w:p w:rsidR="00056428" w:rsidRDefault="00056428">
      <w:pPr>
        <w:pStyle w:val="ConsPlusNormal"/>
        <w:jc w:val="right"/>
      </w:pPr>
      <w:r>
        <w:t>от 6 марта 2015 г. N 80-у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Title"/>
        <w:jc w:val="center"/>
      </w:pPr>
      <w:r>
        <w:t>ПОЛОЖЕНИЕ</w:t>
      </w:r>
    </w:p>
    <w:p w:rsidR="00056428" w:rsidRDefault="00056428">
      <w:pPr>
        <w:pStyle w:val="ConsPlusTitle"/>
        <w:jc w:val="center"/>
      </w:pPr>
      <w:r>
        <w:t>О КОМИССИИ ПО ПРОТИВОДЕЙСТВИЮ НЕЗАКОННОМУ ОБОРОТУ</w:t>
      </w:r>
    </w:p>
    <w:p w:rsidR="00056428" w:rsidRDefault="00056428">
      <w:pPr>
        <w:pStyle w:val="ConsPlusTitle"/>
        <w:jc w:val="center"/>
      </w:pPr>
      <w:r>
        <w:t>ПРОМЫШЛЕННОЙ ПРОДУКЦИИ В РЕСПУБЛИКЕ АЛТАЙ</w:t>
      </w:r>
    </w:p>
    <w:p w:rsidR="00056428" w:rsidRDefault="00056428">
      <w:pPr>
        <w:pStyle w:val="ConsPlusNormal"/>
        <w:jc w:val="both"/>
      </w:pPr>
    </w:p>
    <w:p w:rsidR="00056428" w:rsidRDefault="00056428" w:rsidP="00056428">
      <w:pPr>
        <w:pStyle w:val="ConsPlusNormal"/>
        <w:ind w:firstLine="540"/>
        <w:jc w:val="both"/>
      </w:pPr>
      <w:r>
        <w:t xml:space="preserve">Утратило силу. - </w:t>
      </w:r>
      <w:hyperlink r:id="rId3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23.08.2021 N 233-у.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right"/>
        <w:outlineLvl w:val="0"/>
      </w:pPr>
      <w:r>
        <w:t>Приложение N 3</w:t>
      </w:r>
    </w:p>
    <w:p w:rsidR="00056428" w:rsidRDefault="00056428">
      <w:pPr>
        <w:pStyle w:val="ConsPlusNormal"/>
        <w:jc w:val="right"/>
      </w:pPr>
      <w:r>
        <w:t>к Указу</w:t>
      </w:r>
    </w:p>
    <w:p w:rsidR="00056428" w:rsidRDefault="00056428">
      <w:pPr>
        <w:pStyle w:val="ConsPlusNormal"/>
        <w:jc w:val="right"/>
      </w:pPr>
      <w:r>
        <w:t>Главы Республики Алтай,</w:t>
      </w:r>
    </w:p>
    <w:p w:rsidR="00056428" w:rsidRDefault="00056428">
      <w:pPr>
        <w:pStyle w:val="ConsPlusNormal"/>
        <w:jc w:val="right"/>
      </w:pPr>
      <w:r>
        <w:t>Председателя Правительства</w:t>
      </w:r>
    </w:p>
    <w:p w:rsidR="00056428" w:rsidRDefault="00056428">
      <w:pPr>
        <w:pStyle w:val="ConsPlusNormal"/>
        <w:jc w:val="right"/>
      </w:pPr>
      <w:r>
        <w:t>Республики Алтай</w:t>
      </w:r>
    </w:p>
    <w:p w:rsidR="00056428" w:rsidRDefault="00056428">
      <w:pPr>
        <w:pStyle w:val="ConsPlusNormal"/>
        <w:jc w:val="right"/>
      </w:pPr>
      <w:r>
        <w:t>от 6 марта 2015 г. N 80-у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Title"/>
        <w:jc w:val="center"/>
      </w:pPr>
      <w:r>
        <w:t>РЕГЛАМЕНТ</w:t>
      </w:r>
    </w:p>
    <w:p w:rsidR="00056428" w:rsidRDefault="00056428">
      <w:pPr>
        <w:pStyle w:val="ConsPlusTitle"/>
        <w:jc w:val="center"/>
      </w:pPr>
      <w:r>
        <w:t>РАБОТЫ КОМИССИИ ПО ПРОТИВОДЕЙСТВИЮ НЕЗАКОННОМУ ОБОРОТУ</w:t>
      </w:r>
    </w:p>
    <w:p w:rsidR="00056428" w:rsidRDefault="00056428">
      <w:pPr>
        <w:pStyle w:val="ConsPlusTitle"/>
        <w:jc w:val="center"/>
      </w:pPr>
      <w:r>
        <w:t>ПРОМЫШЛЕННОЙ ПРОДУКЦИИ В РЕСПУБЛИКЕ АЛТАЙ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ind w:firstLine="540"/>
        <w:jc w:val="both"/>
      </w:pPr>
      <w:r>
        <w:t xml:space="preserve">Утратил силу. - </w:t>
      </w:r>
      <w:hyperlink r:id="rId31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23.08.2021 N 233-у.</w:t>
      </w: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jc w:val="both"/>
      </w:pPr>
    </w:p>
    <w:p w:rsidR="00056428" w:rsidRDefault="000564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27654" w:rsidRDefault="00227654"/>
    <w:sectPr w:rsidR="00227654" w:rsidSect="00056428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28"/>
    <w:rsid w:val="00056428"/>
    <w:rsid w:val="0022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A57D4-E336-44AD-8113-59F9D41B1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64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5642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0564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8781E8566D38E6433A1482D8E81A4496E86747D287D9A52E515F54F6E2F4DEE0CF7780BDB5CC6DA57AE0A5912B55EECA288DAF8F22697A128942Q6JEF" TargetMode="External"/><Relationship Id="rId18" Type="http://schemas.openxmlformats.org/officeDocument/2006/relationships/hyperlink" Target="consultantplus://offline/ref=6D8781E8566D38E6433A0A8FCE844D4891E43D4ED488D0F7720E0409A1EBFE89B58076CEF8BDD36DA664E2A398Q7JDF" TargetMode="External"/><Relationship Id="rId26" Type="http://schemas.openxmlformats.org/officeDocument/2006/relationships/hyperlink" Target="consultantplus://offline/ref=6D8781E8566D38E6433A1482D8E81A4496E86747D581D3A62B515F54F6E2F4DEE0CF7780BDB5CC6DA57AE0A4912B55EECA288DAF8F22697A128942Q6JE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8781E8566D38E6433A0A8FCE844D4893EB3C4FD785D0F7720E0409A1EBFE89A7802EC2F9B8CC6DA071B4F2DE2A09AB9A3B8CA98F206A66Q1J2F" TargetMode="External"/><Relationship Id="rId7" Type="http://schemas.openxmlformats.org/officeDocument/2006/relationships/hyperlink" Target="consultantplus://offline/ref=6D8781E8566D38E6433A1482D8E81A4496E86747D383D8A32C515F54F6E2F4DEE0CF7780BDB5CC6DA57AE0A5912B55EECA288DAF8F22697A128942Q6JEF" TargetMode="External"/><Relationship Id="rId12" Type="http://schemas.openxmlformats.org/officeDocument/2006/relationships/hyperlink" Target="consultantplus://offline/ref=6D8781E8566D38E6433A1482D8E81A4496E86747D281D2A626515F54F6E2F4DEE0CF7780BDB5CC6DA57AE0A5912B55EECA288DAF8F22697A128942Q6JEF" TargetMode="External"/><Relationship Id="rId17" Type="http://schemas.openxmlformats.org/officeDocument/2006/relationships/hyperlink" Target="consultantplus://offline/ref=6D8781E8566D38E6433A1482D8E81A4496E86747D587DFA628515F54F6E2F4DEE0CF7780BDB5CC6DA57AE0A5912B55EECA288DAF8F22697A128942Q6JEF" TargetMode="External"/><Relationship Id="rId25" Type="http://schemas.openxmlformats.org/officeDocument/2006/relationships/hyperlink" Target="consultantplus://offline/ref=6D8781E8566D38E6433A1482D8E81A4496E86747D586D8A82C515F54F6E2F4DEE0CF7780BDB5CC6DA57AE1A1912B55EECA288DAF8F22697A128942Q6JEF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D8781E8566D38E6433A1482D8E81A4496E86747D586D8A82C515F54F6E2F4DEE0CF7780BDB5CC6DA57AE0A5912B55EECA288DAF8F22697A128942Q6JEF" TargetMode="External"/><Relationship Id="rId20" Type="http://schemas.openxmlformats.org/officeDocument/2006/relationships/hyperlink" Target="consultantplus://offline/ref=6D8781E8566D38E6433A1482D8E81A4496E86747D586D8A82C515F54F6E2F4DEE0CF7780BDB5CC6DA57AE0AB912B55EECA288DAF8F22697A128942Q6JEF" TargetMode="External"/><Relationship Id="rId29" Type="http://schemas.openxmlformats.org/officeDocument/2006/relationships/hyperlink" Target="consultantplus://offline/ref=6D8781E8566D38E6433A1482D8E81A4496E86747D587DFA628515F54F6E2F4DEE0CF7780BDB5CC6DA57AE0A5912B55EECA288DAF8F22697A128942Q6JE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D8781E8566D38E6433A1482D8E81A4496E86747D382D3A328515F54F6E2F4DEE0CF7780BDB5CC6DA57AE0A5912B55EECA288DAF8F22697A128942Q6JEF" TargetMode="External"/><Relationship Id="rId11" Type="http://schemas.openxmlformats.org/officeDocument/2006/relationships/hyperlink" Target="consultantplus://offline/ref=6D8781E8566D38E6433A1482D8E81A4496E86747D280DAA62D515F54F6E2F4DEE0CF7780BDB5CC6DA57AE0A5912B55EECA288DAF8F22697A128942Q6JEF" TargetMode="External"/><Relationship Id="rId24" Type="http://schemas.openxmlformats.org/officeDocument/2006/relationships/hyperlink" Target="consultantplus://offline/ref=6D8781E8566D38E6433A1482D8E81A4496E86747D586D8A82C515F54F6E2F4DEE0CF7780BDB5CC6DA57AE1A2912B55EECA288DAF8F22697A128942Q6JEF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8781E8566D38E6433A1482D8E81A4496E86747D585DDA72F515F54F6E2F4DEE0CF7780BDB5CC6DA57AE0A5912B55EECA288DAF8F22697A128942Q6JEF" TargetMode="External"/><Relationship Id="rId23" Type="http://schemas.openxmlformats.org/officeDocument/2006/relationships/hyperlink" Target="consultantplus://offline/ref=6D8781E8566D38E6433A1482D8E81A4496E86747D586D8A82C515F54F6E2F4DEE0CF7780BDB5CC6DA57AE0AA912B55EECA288DAF8F22697A128942Q6JEF" TargetMode="External"/><Relationship Id="rId28" Type="http://schemas.openxmlformats.org/officeDocument/2006/relationships/hyperlink" Target="consultantplus://offline/ref=6D8781E8566D38E6433A1482D8E81A4496E86747D586D8A82C515F54F6E2F4DEE0CF7780BDB5CC6DA57AE1A0912B55EECA288DAF8F22697A128942Q6JEF" TargetMode="External"/><Relationship Id="rId10" Type="http://schemas.openxmlformats.org/officeDocument/2006/relationships/hyperlink" Target="consultantplus://offline/ref=6D8781E8566D38E6433A1482D8E81A4496E86747D385DCA62F515F54F6E2F4DEE0CF7780BDB5CC6DA57AE0A5912B55EECA288DAF8F22697A128942Q6JEF" TargetMode="External"/><Relationship Id="rId19" Type="http://schemas.openxmlformats.org/officeDocument/2006/relationships/hyperlink" Target="consultantplus://offline/ref=6D8781E8566D38E6433A1482D8E81A4496E86747D586D8A82C515F54F6E2F4DEE0CF7780BDB5CC6DA57AE0A4912B55EECA288DAF8F22697A128942Q6JEF" TargetMode="External"/><Relationship Id="rId31" Type="http://schemas.openxmlformats.org/officeDocument/2006/relationships/hyperlink" Target="consultantplus://offline/ref=6D8781E8566D38E6433A1482D8E81A4496E86747D586D8A82C515F54F6E2F4DEE0CF7780BDB5CC6DA57AE0AB912B55EECA288DAF8F22697A128942Q6J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8781E8566D38E6433A1482D8E81A4496E86747D384DBA32F515F54F6E2F4DEE0CF7780BDB5CC6DA57AE0A5912B55EECA288DAF8F22697A128942Q6JEF" TargetMode="External"/><Relationship Id="rId14" Type="http://schemas.openxmlformats.org/officeDocument/2006/relationships/hyperlink" Target="consultantplus://offline/ref=6D8781E8566D38E6433A1482D8E81A4496E86747D581D3A62B515F54F6E2F4DEE0CF7780BDB5CC6DA57AE0A5912B55EECA288DAF8F22697A128942Q6JEF" TargetMode="External"/><Relationship Id="rId22" Type="http://schemas.openxmlformats.org/officeDocument/2006/relationships/hyperlink" Target="consultantplus://offline/ref=6D8781E8566D38E6433A0A8FCE844D4893E43E4CD985D0F7720E0409A1EBFE89A7802EC2F9B8CC6DA271B4F2DE2A09AB9A3B8CA98F206A66Q1J2F" TargetMode="External"/><Relationship Id="rId27" Type="http://schemas.openxmlformats.org/officeDocument/2006/relationships/hyperlink" Target="consultantplus://offline/ref=6D8781E8566D38E6433A1482D8E81A4496E86747D585DDA72F515F54F6E2F4DEE0CF7780BDB5CC6DA57AE0A5912B55EECA288DAF8F22697A128942Q6JEF" TargetMode="External"/><Relationship Id="rId30" Type="http://schemas.openxmlformats.org/officeDocument/2006/relationships/hyperlink" Target="consultantplus://offline/ref=6D8781E8566D38E6433A1482D8E81A4496E86747D586D8A82C515F54F6E2F4DEE0CF7780BDB5CC6DA57AE0AB912B55EECA288DAF8F22697A128942Q6JEF" TargetMode="External"/><Relationship Id="rId8" Type="http://schemas.openxmlformats.org/officeDocument/2006/relationships/hyperlink" Target="consultantplus://offline/ref=6D8781E8566D38E6433A1482D8E81A4496E86747D383DEA22B515F54F6E2F4DEE0CF7780BDB5CC6DA57AE0A5912B55EECA288DAF8F22697A128942Q6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70109-6540-48B1-AB2A-1492062A4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1</cp:revision>
  <dcterms:created xsi:type="dcterms:W3CDTF">2022-03-15T05:09:00Z</dcterms:created>
  <dcterms:modified xsi:type="dcterms:W3CDTF">2022-03-15T05:12:00Z</dcterms:modified>
</cp:coreProperties>
</file>