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C8" w:rsidRDefault="00D722C8">
      <w:pPr>
        <w:pStyle w:val="ConsPlusTitlePage"/>
      </w:pPr>
      <w:r>
        <w:t xml:space="preserve">Документ предоставлен </w:t>
      </w:r>
      <w:hyperlink r:id="rId4" w:history="1">
        <w:r>
          <w:rPr>
            <w:color w:val="0000FF"/>
          </w:rPr>
          <w:t>КонсультантПлюс</w:t>
        </w:r>
      </w:hyperlink>
      <w:r>
        <w:br/>
      </w:r>
    </w:p>
    <w:p w:rsidR="00D722C8" w:rsidRDefault="00D722C8">
      <w:pPr>
        <w:pStyle w:val="ConsPlusNormal"/>
        <w:jc w:val="both"/>
        <w:outlineLvl w:val="0"/>
      </w:pPr>
    </w:p>
    <w:p w:rsidR="00D722C8" w:rsidRDefault="00D722C8">
      <w:pPr>
        <w:pStyle w:val="ConsPlusTitle"/>
        <w:jc w:val="center"/>
        <w:outlineLvl w:val="0"/>
      </w:pPr>
      <w:r>
        <w:t>ПРАВИТЕЛЬСТВО РЕСПУБЛИКИ АЛТАЙ</w:t>
      </w:r>
    </w:p>
    <w:p w:rsidR="00D722C8" w:rsidRDefault="00D722C8">
      <w:pPr>
        <w:pStyle w:val="ConsPlusTitle"/>
        <w:jc w:val="both"/>
      </w:pPr>
    </w:p>
    <w:p w:rsidR="00D722C8" w:rsidRDefault="00D722C8">
      <w:pPr>
        <w:pStyle w:val="ConsPlusTitle"/>
        <w:jc w:val="center"/>
      </w:pPr>
      <w:r>
        <w:t>ПОСТАНОВЛЕНИЕ</w:t>
      </w:r>
    </w:p>
    <w:p w:rsidR="00D722C8" w:rsidRDefault="00D722C8">
      <w:pPr>
        <w:pStyle w:val="ConsPlusTitle"/>
        <w:jc w:val="center"/>
      </w:pPr>
    </w:p>
    <w:p w:rsidR="00D722C8" w:rsidRDefault="00D722C8">
      <w:pPr>
        <w:pStyle w:val="ConsPlusTitle"/>
        <w:jc w:val="center"/>
      </w:pPr>
      <w:r>
        <w:t>от 17 апреля 2020 г. N 144</w:t>
      </w:r>
    </w:p>
    <w:p w:rsidR="00D722C8" w:rsidRDefault="00D722C8">
      <w:pPr>
        <w:pStyle w:val="ConsPlusTitle"/>
        <w:jc w:val="both"/>
      </w:pPr>
    </w:p>
    <w:p w:rsidR="00D722C8" w:rsidRDefault="00D722C8">
      <w:pPr>
        <w:pStyle w:val="ConsPlusTitle"/>
        <w:jc w:val="center"/>
      </w:pPr>
      <w:r>
        <w:t>ОБ УТВЕРЖДЕНИИ ПОРЯДКА ПРЕДОСТАВЛЕНИЯ БЛАГОУСТРОЕННЫХ ЖИЛЫХ</w:t>
      </w:r>
    </w:p>
    <w:p w:rsidR="00D722C8" w:rsidRDefault="00D722C8">
      <w:pPr>
        <w:pStyle w:val="ConsPlusTitle"/>
        <w:jc w:val="center"/>
      </w:pPr>
      <w:r>
        <w:t>ПОМЕЩЕНИЙ СПЕЦИАЛИЗИРОВАННОГО ЖИЛИЩНОГО ФОНДА ДЕТЯМ-СИРОТАМ</w:t>
      </w:r>
    </w:p>
    <w:p w:rsidR="00D722C8" w:rsidRDefault="00D722C8">
      <w:pPr>
        <w:pStyle w:val="ConsPlusTitle"/>
        <w:jc w:val="center"/>
      </w:pPr>
      <w:r>
        <w:t>И ДЕТЯМ, ОСТАВШИМСЯ БЕЗ ПОПЕЧЕНИЯ РОДИТЕЛЕЙ, ЛИЦАМ ИЗ ЧИСЛА</w:t>
      </w:r>
    </w:p>
    <w:p w:rsidR="00D722C8" w:rsidRDefault="00D722C8">
      <w:pPr>
        <w:pStyle w:val="ConsPlusTitle"/>
        <w:jc w:val="center"/>
      </w:pPr>
      <w:r>
        <w:t>ДЕТЕЙ-СИРОТ И ДЕТЕЙ, ОСТАВШИХСЯ БЕЗ ПОПЕЧЕНИЯ РОДИТЕЛЕЙ,</w:t>
      </w:r>
    </w:p>
    <w:p w:rsidR="00D722C8" w:rsidRDefault="00D722C8">
      <w:pPr>
        <w:pStyle w:val="ConsPlusTitle"/>
        <w:jc w:val="center"/>
      </w:pPr>
      <w:r>
        <w:t>И ВНЕСЕНИИ ИЗМЕНЕНИЙ В ПОСТАНОВЛЕНИЕ ПРАВИТЕЛЬСТВА</w:t>
      </w:r>
    </w:p>
    <w:p w:rsidR="00D722C8" w:rsidRDefault="00D722C8">
      <w:pPr>
        <w:pStyle w:val="ConsPlusTitle"/>
        <w:jc w:val="center"/>
      </w:pPr>
      <w:r>
        <w:t>РЕСПУБЛИКИ АЛТАЙ ОТ 10 АПРЕЛЯ 2019 ГОДА N 101</w:t>
      </w:r>
    </w:p>
    <w:p w:rsidR="00D722C8" w:rsidRDefault="00D72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2C8">
        <w:trPr>
          <w:jc w:val="center"/>
        </w:trPr>
        <w:tc>
          <w:tcPr>
            <w:tcW w:w="9294" w:type="dxa"/>
            <w:tcBorders>
              <w:top w:val="nil"/>
              <w:left w:val="single" w:sz="24" w:space="0" w:color="CED3F1"/>
              <w:bottom w:val="nil"/>
              <w:right w:val="single" w:sz="24" w:space="0" w:color="F4F3F8"/>
            </w:tcBorders>
            <w:shd w:val="clear" w:color="auto" w:fill="F4F3F8"/>
          </w:tcPr>
          <w:p w:rsidR="00D722C8" w:rsidRDefault="00D722C8">
            <w:pPr>
              <w:pStyle w:val="ConsPlusNormal"/>
              <w:jc w:val="center"/>
            </w:pPr>
            <w:r>
              <w:rPr>
                <w:color w:val="392C69"/>
              </w:rPr>
              <w:t>Список изменяющих документов</w:t>
            </w:r>
          </w:p>
          <w:p w:rsidR="00D722C8" w:rsidRDefault="00D722C8">
            <w:pPr>
              <w:pStyle w:val="ConsPlusNormal"/>
              <w:jc w:val="center"/>
            </w:pPr>
            <w:r>
              <w:rPr>
                <w:color w:val="392C69"/>
              </w:rPr>
              <w:t>(в ред. Постановлений Правительства Республики Алтай</w:t>
            </w:r>
          </w:p>
          <w:p w:rsidR="00D722C8" w:rsidRDefault="00D722C8">
            <w:pPr>
              <w:pStyle w:val="ConsPlusNormal"/>
              <w:jc w:val="center"/>
            </w:pPr>
            <w:r>
              <w:rPr>
                <w:color w:val="392C69"/>
              </w:rPr>
              <w:t xml:space="preserve">от 15.06.2020 </w:t>
            </w:r>
            <w:hyperlink r:id="rId5" w:history="1">
              <w:r>
                <w:rPr>
                  <w:color w:val="0000FF"/>
                </w:rPr>
                <w:t>N 206</w:t>
              </w:r>
            </w:hyperlink>
            <w:r>
              <w:rPr>
                <w:color w:val="392C69"/>
              </w:rPr>
              <w:t xml:space="preserve">, от 04.08.2021 </w:t>
            </w:r>
            <w:hyperlink r:id="rId6" w:history="1">
              <w:r>
                <w:rPr>
                  <w:color w:val="0000FF"/>
                </w:rPr>
                <w:t>N 227</w:t>
              </w:r>
            </w:hyperlink>
            <w:r>
              <w:rPr>
                <w:color w:val="392C69"/>
              </w:rPr>
              <w:t>)</w:t>
            </w:r>
          </w:p>
        </w:tc>
      </w:tr>
    </w:tbl>
    <w:p w:rsidR="00D722C8" w:rsidRDefault="00D722C8">
      <w:pPr>
        <w:pStyle w:val="ConsPlusNormal"/>
        <w:jc w:val="both"/>
      </w:pPr>
    </w:p>
    <w:p w:rsidR="00D722C8" w:rsidRDefault="00D722C8">
      <w:pPr>
        <w:pStyle w:val="ConsPlusNormal"/>
        <w:ind w:firstLine="540"/>
        <w:jc w:val="both"/>
      </w:pPr>
      <w:r>
        <w:t xml:space="preserve">В соответствии с Федеральным </w:t>
      </w:r>
      <w:hyperlink r:id="rId7"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w:t>
      </w:r>
      <w:hyperlink r:id="rId8" w:history="1">
        <w:r>
          <w:rPr>
            <w:color w:val="0000FF"/>
          </w:rPr>
          <w:t>Законом</w:t>
        </w:r>
      </w:hyperlink>
      <w:r>
        <w:t xml:space="preserve"> Республики 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Правительство Республики Алтай постановляет:</w:t>
      </w:r>
    </w:p>
    <w:p w:rsidR="00D722C8" w:rsidRDefault="00D722C8">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D722C8" w:rsidRDefault="00D722C8">
      <w:pPr>
        <w:pStyle w:val="ConsPlusNormal"/>
        <w:spacing w:before="220"/>
        <w:ind w:firstLine="540"/>
        <w:jc w:val="both"/>
      </w:pPr>
      <w:r>
        <w:t xml:space="preserve">2. Внести в </w:t>
      </w:r>
      <w:hyperlink r:id="rId9" w:history="1">
        <w:r>
          <w:rPr>
            <w:color w:val="0000FF"/>
          </w:rPr>
          <w:t>постановление</w:t>
        </w:r>
      </w:hyperlink>
      <w:r>
        <w:t xml:space="preserve"> Правительства Республики Алтай от 10 апреля 2019 года N 101 "Об утверждении Порядков предоставления мер социальной поддержки по обеспечению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жилое помещение на территории Республики Алтай" (Сборник законодательства Республики Алтай, 2019, N 164(170)) следующие изменения:</w:t>
      </w:r>
    </w:p>
    <w:p w:rsidR="00D722C8" w:rsidRDefault="00D722C8">
      <w:pPr>
        <w:pStyle w:val="ConsPlusNormal"/>
        <w:spacing w:before="220"/>
        <w:ind w:firstLine="540"/>
        <w:jc w:val="both"/>
      </w:pPr>
      <w:r>
        <w:t xml:space="preserve">а) </w:t>
      </w:r>
      <w:hyperlink r:id="rId10" w:history="1">
        <w:r>
          <w:rPr>
            <w:color w:val="0000FF"/>
          </w:rPr>
          <w:t>подпункт "а" пункта 1</w:t>
        </w:r>
      </w:hyperlink>
      <w:r>
        <w:t xml:space="preserve"> признать утратившим силу;</w:t>
      </w:r>
    </w:p>
    <w:p w:rsidR="00D722C8" w:rsidRDefault="00D722C8">
      <w:pPr>
        <w:pStyle w:val="ConsPlusNormal"/>
        <w:spacing w:before="220"/>
        <w:ind w:firstLine="540"/>
        <w:jc w:val="both"/>
      </w:pPr>
      <w:r>
        <w:t xml:space="preserve">б) </w:t>
      </w:r>
      <w:hyperlink r:id="rId11" w:history="1">
        <w:r>
          <w:rPr>
            <w:color w:val="0000FF"/>
          </w:rPr>
          <w:t>подпункт "б" пункта 8</w:t>
        </w:r>
      </w:hyperlink>
      <w:r>
        <w:t xml:space="preserve">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утвержденного указанным Постановлением, изложить в следующей редакции:</w:t>
      </w:r>
    </w:p>
    <w:p w:rsidR="00D722C8" w:rsidRDefault="00D722C8">
      <w:pPr>
        <w:pStyle w:val="ConsPlusNormal"/>
        <w:spacing w:before="220"/>
        <w:ind w:firstLine="540"/>
        <w:jc w:val="both"/>
      </w:pPr>
      <w:r>
        <w:t xml:space="preserve">"б) в случае, если в заключении содержится информация о выявлении одного из обстоятельств, предусмотренных </w:t>
      </w:r>
      <w:hyperlink r:id="rId12" w:history="1">
        <w:r>
          <w:rPr>
            <w:color w:val="0000FF"/>
          </w:rPr>
          <w:t>частью 2 статьи 5</w:t>
        </w:r>
      </w:hyperlink>
      <w:r>
        <w:t xml:space="preserve"> Закона Республики Алтай N 12-РЗ, орган опеки и попечительства в течение 5 рабочих дней, следующих со дня составления органом опеки и попечительства заключения, направляет заключение в Министерство экономического развития Республики Алтай для принятия решения о заключении с гражданином договора на новый пятилетний срок в соответствии с порядком предоставления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w:t>
      </w:r>
      <w:r>
        <w:lastRenderedPageBreak/>
        <w:t>утвержденным Правительством Республики Алтай.".</w:t>
      </w:r>
    </w:p>
    <w:p w:rsidR="00D722C8" w:rsidRDefault="00D722C8">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D722C8" w:rsidRDefault="00D722C8">
      <w:pPr>
        <w:pStyle w:val="ConsPlusNormal"/>
        <w:jc w:val="both"/>
      </w:pPr>
    </w:p>
    <w:p w:rsidR="00D722C8" w:rsidRDefault="00D722C8">
      <w:pPr>
        <w:pStyle w:val="ConsPlusNormal"/>
        <w:jc w:val="right"/>
      </w:pPr>
      <w:r>
        <w:t>Глава Республики Алтай,</w:t>
      </w:r>
    </w:p>
    <w:p w:rsidR="00D722C8" w:rsidRDefault="00D722C8">
      <w:pPr>
        <w:pStyle w:val="ConsPlusNormal"/>
        <w:jc w:val="right"/>
      </w:pPr>
      <w:r>
        <w:t>Председатель Правительства</w:t>
      </w:r>
    </w:p>
    <w:p w:rsidR="00D722C8" w:rsidRDefault="00D722C8">
      <w:pPr>
        <w:pStyle w:val="ConsPlusNormal"/>
        <w:jc w:val="right"/>
      </w:pPr>
      <w:r>
        <w:t>Республики Алтай</w:t>
      </w:r>
    </w:p>
    <w:p w:rsidR="00D722C8" w:rsidRDefault="00D722C8">
      <w:pPr>
        <w:pStyle w:val="ConsPlusNormal"/>
        <w:jc w:val="right"/>
      </w:pPr>
      <w:r>
        <w:t>О.Л.ХОРОХОРДИН</w:t>
      </w:r>
    </w:p>
    <w:p w:rsidR="00D722C8" w:rsidRDefault="00D722C8">
      <w:pPr>
        <w:pStyle w:val="ConsPlusNormal"/>
        <w:jc w:val="both"/>
      </w:pPr>
    </w:p>
    <w:p w:rsidR="00D722C8" w:rsidRDefault="00D722C8">
      <w:pPr>
        <w:pStyle w:val="ConsPlusNormal"/>
        <w:jc w:val="both"/>
      </w:pPr>
    </w:p>
    <w:p w:rsidR="00D722C8" w:rsidRDefault="00D722C8">
      <w:pPr>
        <w:pStyle w:val="ConsPlusNormal"/>
        <w:jc w:val="both"/>
      </w:pPr>
    </w:p>
    <w:p w:rsidR="00D722C8" w:rsidRDefault="00D722C8">
      <w:pPr>
        <w:pStyle w:val="ConsPlusNormal"/>
        <w:jc w:val="both"/>
      </w:pPr>
    </w:p>
    <w:p w:rsidR="00D722C8" w:rsidRDefault="00D722C8">
      <w:pPr>
        <w:pStyle w:val="ConsPlusNormal"/>
        <w:jc w:val="both"/>
      </w:pPr>
    </w:p>
    <w:p w:rsidR="00D722C8" w:rsidRDefault="00D722C8">
      <w:pPr>
        <w:pStyle w:val="ConsPlusNormal"/>
        <w:jc w:val="right"/>
        <w:outlineLvl w:val="0"/>
      </w:pPr>
      <w:r>
        <w:t>Утвержден</w:t>
      </w:r>
    </w:p>
    <w:p w:rsidR="00D722C8" w:rsidRDefault="00D722C8">
      <w:pPr>
        <w:pStyle w:val="ConsPlusNormal"/>
        <w:jc w:val="right"/>
      </w:pPr>
      <w:r>
        <w:t>Постановлением</w:t>
      </w:r>
    </w:p>
    <w:p w:rsidR="00D722C8" w:rsidRDefault="00D722C8">
      <w:pPr>
        <w:pStyle w:val="ConsPlusNormal"/>
        <w:jc w:val="right"/>
      </w:pPr>
      <w:r>
        <w:t>Правительства Республики Алтай</w:t>
      </w:r>
    </w:p>
    <w:p w:rsidR="00D722C8" w:rsidRDefault="00D722C8">
      <w:pPr>
        <w:pStyle w:val="ConsPlusNormal"/>
        <w:jc w:val="right"/>
      </w:pPr>
      <w:r>
        <w:t>от 17 апреля 2020 г. N 144</w:t>
      </w:r>
    </w:p>
    <w:p w:rsidR="00D722C8" w:rsidRDefault="00D722C8">
      <w:pPr>
        <w:pStyle w:val="ConsPlusNormal"/>
        <w:jc w:val="both"/>
      </w:pPr>
    </w:p>
    <w:p w:rsidR="00D722C8" w:rsidRDefault="00D722C8">
      <w:pPr>
        <w:pStyle w:val="ConsPlusTitle"/>
        <w:jc w:val="center"/>
      </w:pPr>
      <w:bookmarkStart w:id="0" w:name="P39"/>
      <w:bookmarkEnd w:id="0"/>
      <w:r>
        <w:t>ПОРЯДОК</w:t>
      </w:r>
    </w:p>
    <w:p w:rsidR="00D722C8" w:rsidRDefault="00D722C8">
      <w:pPr>
        <w:pStyle w:val="ConsPlusTitle"/>
        <w:jc w:val="center"/>
      </w:pPr>
      <w:r>
        <w:t>ПРЕДОСТАВЛЕНИЯ БЛАГОУСТРОЕННЫХ ЖИЛЫХ ПОМЕЩЕНИЙ</w:t>
      </w:r>
    </w:p>
    <w:p w:rsidR="00D722C8" w:rsidRDefault="00D722C8">
      <w:pPr>
        <w:pStyle w:val="ConsPlusTitle"/>
        <w:jc w:val="center"/>
      </w:pPr>
      <w:r>
        <w:t>СПЕЦИАЛИЗИРОВАННОГО ЖИЛИЩНОГО ФОНДА ДЕТЯМ-СИРОТАМ И ДЕТЯМ,</w:t>
      </w:r>
    </w:p>
    <w:p w:rsidR="00D722C8" w:rsidRDefault="00D722C8">
      <w:pPr>
        <w:pStyle w:val="ConsPlusTitle"/>
        <w:jc w:val="center"/>
      </w:pPr>
      <w:r>
        <w:t>ОСТАВШИМСЯ БЕЗ ПОПЕЧЕНИЯ РОДИТЕЛЕЙ, ЛИЦАМ ИЗ ЧИСЛА</w:t>
      </w:r>
    </w:p>
    <w:p w:rsidR="00D722C8" w:rsidRDefault="00D722C8">
      <w:pPr>
        <w:pStyle w:val="ConsPlusTitle"/>
        <w:jc w:val="center"/>
      </w:pPr>
      <w:r>
        <w:t>ДЕТЕЙ-СИРОТ И ДЕТЕЙ, ОСТАВШИХСЯ БЕЗ ПОПЕЧЕНИЯ РОДИТЕЛЕЙ</w:t>
      </w:r>
    </w:p>
    <w:p w:rsidR="00D722C8" w:rsidRDefault="00D72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2C8">
        <w:trPr>
          <w:jc w:val="center"/>
        </w:trPr>
        <w:tc>
          <w:tcPr>
            <w:tcW w:w="9294" w:type="dxa"/>
            <w:tcBorders>
              <w:top w:val="nil"/>
              <w:left w:val="single" w:sz="24" w:space="0" w:color="CED3F1"/>
              <w:bottom w:val="nil"/>
              <w:right w:val="single" w:sz="24" w:space="0" w:color="F4F3F8"/>
            </w:tcBorders>
            <w:shd w:val="clear" w:color="auto" w:fill="F4F3F8"/>
          </w:tcPr>
          <w:p w:rsidR="00D722C8" w:rsidRDefault="00D722C8">
            <w:pPr>
              <w:pStyle w:val="ConsPlusNormal"/>
              <w:jc w:val="center"/>
            </w:pPr>
            <w:r>
              <w:rPr>
                <w:color w:val="392C69"/>
              </w:rPr>
              <w:t>Список изменяющих документов</w:t>
            </w:r>
          </w:p>
          <w:p w:rsidR="00D722C8" w:rsidRDefault="00D722C8">
            <w:pPr>
              <w:pStyle w:val="ConsPlusNormal"/>
              <w:jc w:val="center"/>
            </w:pPr>
            <w:r>
              <w:rPr>
                <w:color w:val="392C69"/>
              </w:rPr>
              <w:t>(в ред. Постановлений Правительства Республики Алтай</w:t>
            </w:r>
          </w:p>
          <w:p w:rsidR="00D722C8" w:rsidRDefault="00D722C8">
            <w:pPr>
              <w:pStyle w:val="ConsPlusNormal"/>
              <w:jc w:val="center"/>
            </w:pPr>
            <w:r>
              <w:rPr>
                <w:color w:val="392C69"/>
              </w:rPr>
              <w:t xml:space="preserve">от 15.06.2020 </w:t>
            </w:r>
            <w:hyperlink r:id="rId13" w:history="1">
              <w:r>
                <w:rPr>
                  <w:color w:val="0000FF"/>
                </w:rPr>
                <w:t>N 206</w:t>
              </w:r>
            </w:hyperlink>
            <w:r>
              <w:rPr>
                <w:color w:val="392C69"/>
              </w:rPr>
              <w:t xml:space="preserve">, от 04.08.2021 </w:t>
            </w:r>
            <w:hyperlink r:id="rId14" w:history="1">
              <w:r>
                <w:rPr>
                  <w:color w:val="0000FF"/>
                </w:rPr>
                <w:t>N 227</w:t>
              </w:r>
            </w:hyperlink>
            <w:r>
              <w:rPr>
                <w:color w:val="392C69"/>
              </w:rPr>
              <w:t>)</w:t>
            </w:r>
          </w:p>
        </w:tc>
      </w:tr>
    </w:tbl>
    <w:p w:rsidR="00D722C8" w:rsidRDefault="00D722C8">
      <w:pPr>
        <w:pStyle w:val="ConsPlusNormal"/>
        <w:jc w:val="both"/>
      </w:pPr>
    </w:p>
    <w:p w:rsidR="00D722C8" w:rsidRDefault="00D722C8">
      <w:pPr>
        <w:pStyle w:val="ConsPlusNormal"/>
        <w:ind w:firstLine="540"/>
        <w:jc w:val="both"/>
      </w:pPr>
      <w:bookmarkStart w:id="1" w:name="P48"/>
      <w:bookmarkEnd w:id="1"/>
      <w:r>
        <w:t>1. Настоящий Порядок определяет процедуру однократного предоставления благоустроенных жилых помещений специализированного жилищного фонда (далее - спецжилфонд)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D722C8" w:rsidRDefault="00D722C8">
      <w:pPr>
        <w:pStyle w:val="ConsPlusNormal"/>
        <w:spacing w:before="220"/>
        <w:ind w:firstLine="540"/>
        <w:jc w:val="both"/>
      </w:pPr>
      <w:r>
        <w:t xml:space="preserve">2. Благоустроенные жилые помещения спецжилфонда (далее - жилое помещение) предоставляются гражданам Российской Федерации, указанным в </w:t>
      </w:r>
      <w:hyperlink w:anchor="P48" w:history="1">
        <w:r>
          <w:rPr>
            <w:color w:val="0000FF"/>
          </w:rPr>
          <w:t>пункте 1</w:t>
        </w:r>
      </w:hyperlink>
      <w:r>
        <w:t xml:space="preserve"> настоящего Порядка,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w:t>
      </w:r>
      <w:hyperlink r:id="rId15" w:history="1">
        <w:r>
          <w:rPr>
            <w:color w:val="0000FF"/>
          </w:rPr>
          <w:t>пунктом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формируемый в соответствии с федеральным </w:t>
      </w:r>
      <w:r>
        <w:lastRenderedPageBreak/>
        <w:t>законодательством (далее соответственно - гражданин, граждане, Федеральный закон N 159-ФЗ).</w:t>
      </w:r>
    </w:p>
    <w:p w:rsidR="00D722C8" w:rsidRDefault="00D722C8">
      <w:pPr>
        <w:pStyle w:val="ConsPlusNormal"/>
        <w:spacing w:before="220"/>
        <w:ind w:firstLine="540"/>
        <w:jc w:val="both"/>
      </w:pPr>
      <w:bookmarkStart w:id="2" w:name="P50"/>
      <w:bookmarkEnd w:id="2"/>
      <w:r>
        <w:t>3. Жилое помещение предоставляется гражданину Министерством экономического развития Республики Алтай (далее - уполномоченный орган) по его месту жительства в соответствующем населенном пункте муниципального образования в Республике Алтай по его заявлению о предоставлении жилого помещения в письменной форме, утвержденной уполномоченным органом (далее - заявление).</w:t>
      </w:r>
    </w:p>
    <w:p w:rsidR="00D722C8" w:rsidRDefault="00D722C8">
      <w:pPr>
        <w:pStyle w:val="ConsPlusNormal"/>
        <w:spacing w:before="220"/>
        <w:ind w:firstLine="540"/>
        <w:jc w:val="both"/>
      </w:pPr>
      <w:bookmarkStart w:id="3" w:name="P51"/>
      <w:bookmarkEnd w:id="3"/>
      <w:r>
        <w:t>4. В случае отсутствия жилого помещения по месту жительства гражданина в соответствующем населенном пункте муниципального образования в Республике Алтай гражданину с его письменного согласия предоставляется жилое помещение уполномоченным органом в другом населенном пункте муниципального образования в Республике Алтай, а в случае отсутствия жилого помещения на территории другого населенного пункта муниципального образования в Республике Алтай - в другом муниципальном образовании в Республике Алтай, указанном гражданином в заявлении.</w:t>
      </w:r>
    </w:p>
    <w:p w:rsidR="00D722C8" w:rsidRDefault="00D722C8">
      <w:pPr>
        <w:pStyle w:val="ConsPlusNormal"/>
        <w:spacing w:before="220"/>
        <w:ind w:firstLine="540"/>
        <w:jc w:val="both"/>
      </w:pPr>
      <w:r>
        <w:t>5. Министерство труда, социального развития и занятости населения Республики Алтай не позднее чем за 20 рабочих дней до достижения гражданином возраста 18 лет через организации федеральной почтовой связи почтовым отправлением информирует гражданина о необходимости по окончании гражданином срока пребывания в образовательной организации, организации социального обслуживания, медицинской организации и иной организации, создаваемой в порядке, установленном федеральным законодательством и законодательством Республики Алтай, для детей-сирот и детей, оставшихся без попечения родителей (далее - учреждение), а также по завершении им получения профессионального образования, профессионального обучения, либо окончании срока прохождения им военной службы по призыву, либо окончании срока отбывания им наказания в исправительном учреждении подачи гражданином в уполномоченный орган заявления.</w:t>
      </w:r>
    </w:p>
    <w:p w:rsidR="00D722C8" w:rsidRDefault="00D722C8">
      <w:pPr>
        <w:pStyle w:val="ConsPlusNormal"/>
        <w:spacing w:before="220"/>
        <w:ind w:firstLine="540"/>
        <w:jc w:val="both"/>
      </w:pPr>
      <w:r>
        <w:t>6. Гражданин либо уполномоченный им представитель, действующий на основании оформленной в соответствии с федеральным законодательством доверенности (далее соответственно - представитель гражданина, доверенность), в целях получения гражданином жилого помещения представляет в уполномоченный орган заявление с приложением следующих документов:</w:t>
      </w:r>
    </w:p>
    <w:p w:rsidR="00D722C8" w:rsidRDefault="00D722C8">
      <w:pPr>
        <w:pStyle w:val="ConsPlusNormal"/>
        <w:spacing w:before="220"/>
        <w:ind w:firstLine="540"/>
        <w:jc w:val="both"/>
      </w:pPr>
      <w:bookmarkStart w:id="4" w:name="P54"/>
      <w:bookmarkEnd w:id="4"/>
      <w:r>
        <w:t>а) документ, удостоверяющий личность гражданина Российской Федерации, гражданина, представителя гражданина (в случае представления заявления представителем гражданина);</w:t>
      </w:r>
    </w:p>
    <w:p w:rsidR="00D722C8" w:rsidRDefault="00D722C8">
      <w:pPr>
        <w:pStyle w:val="ConsPlusNormal"/>
        <w:spacing w:before="220"/>
        <w:ind w:firstLine="540"/>
        <w:jc w:val="both"/>
      </w:pPr>
      <w:r>
        <w:t>б) доверенность представителя гражданина (в случае представления заявления представителем гражданина);</w:t>
      </w:r>
    </w:p>
    <w:p w:rsidR="00D722C8" w:rsidRDefault="00D722C8">
      <w:pPr>
        <w:pStyle w:val="ConsPlusNormal"/>
        <w:spacing w:before="220"/>
        <w:ind w:firstLine="540"/>
        <w:jc w:val="both"/>
      </w:pPr>
      <w:r>
        <w:t>в) документ, подтверждающий приобретение гражданином полной дееспособности до достижения им совершеннолетия (в случае представления заявления гражданином, приобретшим полную дееспособность до достижения им совершеннолетия);</w:t>
      </w:r>
    </w:p>
    <w:p w:rsidR="00D722C8" w:rsidRDefault="00D722C8">
      <w:pPr>
        <w:pStyle w:val="ConsPlusNormal"/>
        <w:spacing w:before="220"/>
        <w:ind w:firstLine="540"/>
        <w:jc w:val="both"/>
      </w:pPr>
      <w:bookmarkStart w:id="5" w:name="P57"/>
      <w:bookmarkEnd w:id="5"/>
      <w:r>
        <w:t>г) документ, выданный учреждением, подтверждающий окончание срока пребывания гражданина в учреждении (в случае окончания срока пребывания гражданина в учреждении);</w:t>
      </w:r>
    </w:p>
    <w:p w:rsidR="00D722C8" w:rsidRDefault="00D722C8">
      <w:pPr>
        <w:pStyle w:val="ConsPlusNormal"/>
        <w:spacing w:before="220"/>
        <w:ind w:firstLine="540"/>
        <w:jc w:val="both"/>
      </w:pPr>
      <w:bookmarkStart w:id="6" w:name="P58"/>
      <w:bookmarkEnd w:id="6"/>
      <w:r>
        <w:t>д) документ, выданный образовательной организацией, подтверждающий завершение получения гражданином профессионального образования и (или) профессионального обучения (в случае завершения получения гражданином профессионального образования и (или) профессионального обучения).</w:t>
      </w:r>
    </w:p>
    <w:p w:rsidR="00D722C8" w:rsidRDefault="00D722C8">
      <w:pPr>
        <w:pStyle w:val="ConsPlusNormal"/>
        <w:spacing w:before="220"/>
        <w:ind w:firstLine="540"/>
        <w:jc w:val="both"/>
      </w:pPr>
      <w:r>
        <w:t xml:space="preserve">Документы, предусмотренные </w:t>
      </w:r>
      <w:hyperlink w:anchor="P57" w:history="1">
        <w:r>
          <w:rPr>
            <w:color w:val="0000FF"/>
          </w:rPr>
          <w:t>подпунктами "г"</w:t>
        </w:r>
      </w:hyperlink>
      <w:r>
        <w:t xml:space="preserve">, </w:t>
      </w:r>
      <w:hyperlink w:anchor="P58" w:history="1">
        <w:r>
          <w:rPr>
            <w:color w:val="0000FF"/>
          </w:rPr>
          <w:t>"д"</w:t>
        </w:r>
      </w:hyperlink>
      <w:r>
        <w:t xml:space="preserve"> настоящего пункта, принимаются уполномоченным органом от гражданина либо представителя гражданина в течение 1 месяца с даты их выдачи, соответственно, учреждением, образовательной организацией.</w:t>
      </w:r>
    </w:p>
    <w:p w:rsidR="00D722C8" w:rsidRDefault="00D722C8">
      <w:pPr>
        <w:pStyle w:val="ConsPlusNormal"/>
        <w:spacing w:before="220"/>
        <w:ind w:firstLine="540"/>
        <w:jc w:val="both"/>
      </w:pPr>
      <w:bookmarkStart w:id="7" w:name="P60"/>
      <w:bookmarkEnd w:id="7"/>
      <w:r>
        <w:lastRenderedPageBreak/>
        <w:t xml:space="preserve">7. Гражданин либо представитель гражданина представляет в уполномоченный орган заявление и документы, предусмотренные </w:t>
      </w:r>
      <w:hyperlink w:anchor="P54" w:history="1">
        <w:r>
          <w:rPr>
            <w:color w:val="0000FF"/>
          </w:rPr>
          <w:t>подпунктами "а"</w:t>
        </w:r>
      </w:hyperlink>
      <w:r>
        <w:t xml:space="preserve"> - </w:t>
      </w:r>
      <w:hyperlink w:anchor="P58" w:history="1">
        <w:r>
          <w:rPr>
            <w:color w:val="0000FF"/>
          </w:rPr>
          <w:t>"д" пункта 6</w:t>
        </w:r>
      </w:hyperlink>
      <w:r>
        <w:t xml:space="preserve"> настоящего Порядка (далее - документы), одним из следующих способов:</w:t>
      </w:r>
    </w:p>
    <w:p w:rsidR="00D722C8" w:rsidRDefault="00D722C8">
      <w:pPr>
        <w:pStyle w:val="ConsPlusNormal"/>
        <w:spacing w:before="220"/>
        <w:ind w:firstLine="540"/>
        <w:jc w:val="both"/>
      </w:pPr>
      <w:r>
        <w:t>а) путем личного обращения гражданина либо представителя гражданина в уполномоченный орган. В этом случае в день обращения гражданина либо представителя гражданина специалист уполномоченного органа:</w:t>
      </w:r>
    </w:p>
    <w:p w:rsidR="00D722C8" w:rsidRDefault="00D722C8">
      <w:pPr>
        <w:pStyle w:val="ConsPlusNormal"/>
        <w:spacing w:before="220"/>
        <w:ind w:firstLine="540"/>
        <w:jc w:val="both"/>
      </w:pPr>
      <w:r>
        <w:t>снимает с представленных гражданином либо представителем гражданина документов копии и удостоверяет их своей подписью;</w:t>
      </w:r>
    </w:p>
    <w:p w:rsidR="00D722C8" w:rsidRDefault="00D722C8">
      <w:pPr>
        <w:pStyle w:val="ConsPlusNormal"/>
        <w:spacing w:before="220"/>
        <w:ind w:firstLine="540"/>
        <w:jc w:val="both"/>
      </w:pPr>
      <w:r>
        <w:t>возвращает документы гражданину либо представителю гражданина;</w:t>
      </w:r>
    </w:p>
    <w:p w:rsidR="00D722C8" w:rsidRDefault="00D722C8">
      <w:pPr>
        <w:pStyle w:val="ConsPlusNormal"/>
        <w:spacing w:before="220"/>
        <w:ind w:firstLine="540"/>
        <w:jc w:val="both"/>
      </w:pPr>
      <w:r>
        <w:t>выдает расписку-уведомление с указанием даты получения заявления и документов гражданину либо представителю гражданина;</w:t>
      </w:r>
    </w:p>
    <w:p w:rsidR="00D722C8" w:rsidRDefault="00D722C8">
      <w:pPr>
        <w:pStyle w:val="ConsPlusNormal"/>
        <w:spacing w:before="220"/>
        <w:ind w:firstLine="540"/>
        <w:jc w:val="both"/>
      </w:pPr>
      <w:r>
        <w:t>регистрирует заявление в Книге регистрации заявлений, форма которой утверждается уполномоченным органом (далее - Книга регистрации).</w:t>
      </w:r>
    </w:p>
    <w:p w:rsidR="00D722C8" w:rsidRDefault="00D722C8">
      <w:pPr>
        <w:pStyle w:val="ConsPlusNormal"/>
        <w:spacing w:before="220"/>
        <w:ind w:firstLine="540"/>
        <w:jc w:val="both"/>
      </w:pPr>
      <w:r>
        <w:t xml:space="preserve">При этом способе представления заявления и документов днем обращения гражданина либо представителя гражданина в уполномоченный орган считается дата приема уполномоченным органом от </w:t>
      </w:r>
      <w:proofErr w:type="gramStart"/>
      <w:r>
        <w:t>гражданина</w:t>
      </w:r>
      <w:proofErr w:type="gramEnd"/>
      <w:r>
        <w:t xml:space="preserve"> либо представителя гражданина заявления и документов;</w:t>
      </w:r>
    </w:p>
    <w:p w:rsidR="00D722C8" w:rsidRDefault="00D722C8">
      <w:pPr>
        <w:pStyle w:val="ConsPlusNormal"/>
        <w:spacing w:before="220"/>
        <w:ind w:firstLine="540"/>
        <w:jc w:val="both"/>
      </w:pPr>
      <w:r>
        <w:t>б) путем направления гражданином заявления и документов в уполномоченный орган через организации федеральной почтовой связи почтовым отправлением.</w:t>
      </w:r>
    </w:p>
    <w:p w:rsidR="00D722C8" w:rsidRDefault="00D722C8">
      <w:pPr>
        <w:pStyle w:val="ConsPlusNormal"/>
        <w:spacing w:before="220"/>
        <w:ind w:firstLine="540"/>
        <w:jc w:val="both"/>
      </w:pPr>
      <w:r>
        <w:t>При этом способе представления документы направляются в уполномоченный орган в копиях, заверенных в соответствии с федеральным законодательством.</w:t>
      </w:r>
    </w:p>
    <w:p w:rsidR="00D722C8" w:rsidRDefault="00D722C8">
      <w:pPr>
        <w:pStyle w:val="ConsPlusNormal"/>
        <w:spacing w:before="220"/>
        <w:ind w:firstLine="540"/>
        <w:jc w:val="both"/>
      </w:pPr>
      <w:r>
        <w:t>Специалист уполномоченного органа:</w:t>
      </w:r>
    </w:p>
    <w:p w:rsidR="00D722C8" w:rsidRDefault="00D722C8">
      <w:pPr>
        <w:pStyle w:val="ConsPlusNormal"/>
        <w:spacing w:before="220"/>
        <w:ind w:firstLine="540"/>
        <w:jc w:val="both"/>
      </w:pPr>
      <w:r>
        <w:t>регистрирует заявление в Книге регистрации;</w:t>
      </w:r>
    </w:p>
    <w:p w:rsidR="00D722C8" w:rsidRDefault="00D722C8">
      <w:pPr>
        <w:pStyle w:val="ConsPlusNormal"/>
        <w:spacing w:before="220"/>
        <w:ind w:firstLine="540"/>
        <w:jc w:val="both"/>
      </w:pPr>
      <w:r>
        <w:t>направляет расписку-уведомление с указанием даты получения заявления и документов в течение 3 рабочих дней, следующих со дня поступления заявления и документов, по указанному гражданином в заявлении адресу через организацию федеральной почтовой связи простым почтовым отправлением.</w:t>
      </w:r>
    </w:p>
    <w:p w:rsidR="00D722C8" w:rsidRDefault="00D722C8">
      <w:pPr>
        <w:pStyle w:val="ConsPlusNormal"/>
        <w:spacing w:before="220"/>
        <w:ind w:firstLine="540"/>
        <w:jc w:val="both"/>
      </w:pPr>
      <w:r>
        <w:t>При этом способе представления заявления и документов днем обращения гражданина в уполномоченный орган считается дата, указанная на почтовом штемпеле организации федеральной почтовой связи по месту получения уполномоченным органом заявления и документов.</w:t>
      </w:r>
    </w:p>
    <w:p w:rsidR="00D722C8" w:rsidRDefault="00D722C8">
      <w:pPr>
        <w:pStyle w:val="ConsPlusNormal"/>
        <w:spacing w:before="220"/>
        <w:ind w:firstLine="540"/>
        <w:jc w:val="both"/>
      </w:pPr>
      <w:bookmarkStart w:id="8" w:name="P73"/>
      <w:bookmarkEnd w:id="8"/>
      <w:r>
        <w:t xml:space="preserve">8. Уполномоченный орган в течение 3 рабочих дней, следующих со дня обращения гражданина либо представителя гражданина в уполномоченный орган с заявлением и документами, в рамках межведомственного информационного взаимодействия в соответствии со </w:t>
      </w:r>
      <w:hyperlink r:id="rId16" w:history="1">
        <w:r>
          <w:rPr>
            <w:color w:val="0000FF"/>
          </w:rPr>
          <w:t>статьей 7</w:t>
        </w:r>
      </w:hyperlink>
      <w:r>
        <w:t xml:space="preserve"> Федерального закона от 27 июля 2010 года N 210-ФЗ "Об организации предоставления государственных и муниципальных услуг" запрашивает посредством направления межведомственного запроса следующие сведения:</w:t>
      </w:r>
    </w:p>
    <w:p w:rsidR="00D722C8" w:rsidRDefault="00D722C8">
      <w:pPr>
        <w:pStyle w:val="ConsPlusNormal"/>
        <w:spacing w:before="220"/>
        <w:ind w:firstLine="540"/>
        <w:jc w:val="both"/>
      </w:pPr>
      <w:r>
        <w:t>а) о правах гражданина на жилые помещения и сделках с ними, зарегистрированных в Едином государственном реестре недвижимости;</w:t>
      </w:r>
    </w:p>
    <w:p w:rsidR="00D722C8" w:rsidRDefault="00D722C8">
      <w:pPr>
        <w:pStyle w:val="ConsPlusNormal"/>
        <w:spacing w:before="220"/>
        <w:ind w:firstLine="540"/>
        <w:jc w:val="both"/>
      </w:pPr>
      <w:r>
        <w:t>б) о регистрации (отсутствии регистрации) гражданина по месту жительства на территории Республики Алтай;</w:t>
      </w:r>
    </w:p>
    <w:p w:rsidR="00D722C8" w:rsidRDefault="00D722C8">
      <w:pPr>
        <w:pStyle w:val="ConsPlusNormal"/>
        <w:spacing w:before="220"/>
        <w:ind w:firstLine="540"/>
        <w:jc w:val="both"/>
      </w:pPr>
      <w:r>
        <w:t xml:space="preserve">в) подтверждающие окончание срока прохождения гражданином военной службы по </w:t>
      </w:r>
      <w:r>
        <w:lastRenderedPageBreak/>
        <w:t>призыву (в случае указания в заявлении окончания срока прохождения гражданином военной службы по призыву);</w:t>
      </w:r>
    </w:p>
    <w:p w:rsidR="00D722C8" w:rsidRDefault="00D722C8">
      <w:pPr>
        <w:pStyle w:val="ConsPlusNormal"/>
        <w:spacing w:before="220"/>
        <w:ind w:firstLine="540"/>
        <w:jc w:val="both"/>
      </w:pPr>
      <w:r>
        <w:t>г) подтверждающие окончание срока отбывания гражданином наказания в исправительном учреждении (в случае указания в заявлении окончания срока отбывания гражданином наказания в исправительном учреждении).</w:t>
      </w:r>
    </w:p>
    <w:p w:rsidR="00D722C8" w:rsidRDefault="00D722C8">
      <w:pPr>
        <w:pStyle w:val="ConsPlusNormal"/>
        <w:spacing w:before="220"/>
        <w:ind w:firstLine="540"/>
        <w:jc w:val="both"/>
      </w:pPr>
      <w:r>
        <w:t xml:space="preserve">9. Сведения, предусмотренные </w:t>
      </w:r>
      <w:hyperlink w:anchor="P73" w:history="1">
        <w:r>
          <w:rPr>
            <w:color w:val="0000FF"/>
          </w:rPr>
          <w:t>пунктом 8</w:t>
        </w:r>
      </w:hyperlink>
      <w:r>
        <w:t xml:space="preserve"> настоящего Порядка, и подтверждающие эти сведения документы могут быть представлены гражданином (представителем гражданина) по собственной инициативе при его обращении в уполномоченный орган с заявлением и документами одним из способов, предусмотренных </w:t>
      </w:r>
      <w:hyperlink w:anchor="P60" w:history="1">
        <w:r>
          <w:rPr>
            <w:color w:val="0000FF"/>
          </w:rPr>
          <w:t>пунктом 7</w:t>
        </w:r>
      </w:hyperlink>
      <w:r>
        <w:t xml:space="preserve"> настоящего Порядка.</w:t>
      </w:r>
    </w:p>
    <w:p w:rsidR="00D722C8" w:rsidRDefault="00D722C8">
      <w:pPr>
        <w:pStyle w:val="ConsPlusNormal"/>
        <w:spacing w:before="220"/>
        <w:ind w:firstLine="540"/>
        <w:jc w:val="both"/>
      </w:pPr>
      <w:r>
        <w:t>10. Уполномоченный орган в течение 30 календарных дней, следующих:</w:t>
      </w:r>
    </w:p>
    <w:p w:rsidR="00D722C8" w:rsidRDefault="00D722C8">
      <w:pPr>
        <w:pStyle w:val="ConsPlusNormal"/>
        <w:spacing w:before="220"/>
        <w:ind w:firstLine="540"/>
        <w:jc w:val="both"/>
      </w:pPr>
      <w:r>
        <w:t>а) со дня обращения гражданина либо представителя гражданина в уполномоченный орган с заявлением и документами:</w:t>
      </w:r>
    </w:p>
    <w:p w:rsidR="00D722C8" w:rsidRDefault="00D722C8">
      <w:pPr>
        <w:pStyle w:val="ConsPlusNormal"/>
        <w:spacing w:before="220"/>
        <w:ind w:firstLine="540"/>
        <w:jc w:val="both"/>
      </w:pPr>
      <w:r>
        <w:t xml:space="preserve">принимает решение о предоставлении гражданину жилого помещения (далее - решение о предоставлении) по основанию, предусмотренному </w:t>
      </w:r>
      <w:hyperlink w:anchor="P86" w:history="1">
        <w:r>
          <w:rPr>
            <w:color w:val="0000FF"/>
          </w:rPr>
          <w:t>пунктом 11</w:t>
        </w:r>
      </w:hyperlink>
      <w:r>
        <w:t xml:space="preserve"> настоящего Порядка;</w:t>
      </w:r>
    </w:p>
    <w:p w:rsidR="00D722C8" w:rsidRDefault="00D722C8">
      <w:pPr>
        <w:pStyle w:val="ConsPlusNormal"/>
        <w:spacing w:before="220"/>
        <w:ind w:firstLine="540"/>
        <w:jc w:val="both"/>
      </w:pPr>
      <w:r>
        <w:t xml:space="preserve">принимает решение об отказе в предоставлении гражданину жилого помещения (далее - решение об отказе) по основаниям, предусмотренным </w:t>
      </w:r>
      <w:hyperlink w:anchor="P92" w:history="1">
        <w:r>
          <w:rPr>
            <w:color w:val="0000FF"/>
          </w:rPr>
          <w:t>пунктом 12</w:t>
        </w:r>
      </w:hyperlink>
      <w:r>
        <w:t xml:space="preserve"> настоящего Порядка;</w:t>
      </w:r>
    </w:p>
    <w:p w:rsidR="00D722C8" w:rsidRDefault="00D722C8">
      <w:pPr>
        <w:pStyle w:val="ConsPlusNormal"/>
        <w:spacing w:before="220"/>
        <w:ind w:firstLine="540"/>
        <w:jc w:val="both"/>
      </w:pPr>
      <w:r>
        <w:t>б) со дня поступления в уполномоченный орган судебного решения о возложении на уполномоченный орган обязанности по предоставлению гражданину жилого помещения (далее - судебное решение), принимает решение о предоставлении.</w:t>
      </w:r>
    </w:p>
    <w:p w:rsidR="00D722C8" w:rsidRDefault="00D722C8">
      <w:pPr>
        <w:pStyle w:val="ConsPlusNormal"/>
        <w:spacing w:before="220"/>
        <w:ind w:firstLine="540"/>
        <w:jc w:val="both"/>
      </w:pPr>
      <w:r>
        <w:t>Решение о предоставлении либо решение об отказе принимается путем издания уполномоченным органом правового акта.</w:t>
      </w:r>
    </w:p>
    <w:p w:rsidR="00D722C8" w:rsidRDefault="00D722C8">
      <w:pPr>
        <w:pStyle w:val="ConsPlusNormal"/>
        <w:jc w:val="both"/>
      </w:pPr>
      <w:r>
        <w:t xml:space="preserve">(п. 10 в ред. </w:t>
      </w:r>
      <w:hyperlink r:id="rId17" w:history="1">
        <w:r>
          <w:rPr>
            <w:color w:val="0000FF"/>
          </w:rPr>
          <w:t>Постановления</w:t>
        </w:r>
      </w:hyperlink>
      <w:r>
        <w:t xml:space="preserve"> Правительства Республики Алтай от 04.08.2021 N 227)</w:t>
      </w:r>
    </w:p>
    <w:p w:rsidR="00D722C8" w:rsidRDefault="00D722C8">
      <w:pPr>
        <w:pStyle w:val="ConsPlusNormal"/>
        <w:spacing w:before="220"/>
        <w:ind w:firstLine="540"/>
        <w:jc w:val="both"/>
      </w:pPr>
      <w:bookmarkStart w:id="9" w:name="P86"/>
      <w:bookmarkEnd w:id="9"/>
      <w:r>
        <w:t>11. Основанием принятия уполномоченным органом решения о предоставлении является:</w:t>
      </w:r>
    </w:p>
    <w:p w:rsidR="00D722C8" w:rsidRDefault="00D722C8">
      <w:pPr>
        <w:pStyle w:val="ConsPlusNormal"/>
        <w:spacing w:before="220"/>
        <w:ind w:firstLine="540"/>
        <w:jc w:val="both"/>
      </w:pPr>
      <w:r>
        <w:t xml:space="preserve">а) наличие у гражданина права на предоставление ему жилого помещения, предусмотренного </w:t>
      </w:r>
      <w:hyperlink r:id="rId18" w:history="1">
        <w:r>
          <w:rPr>
            <w:color w:val="0000FF"/>
          </w:rPr>
          <w:t>пунктом 1 статьи 8</w:t>
        </w:r>
      </w:hyperlink>
      <w:r>
        <w:t xml:space="preserve"> Федерального закона N 159-ФЗ;</w:t>
      </w:r>
    </w:p>
    <w:p w:rsidR="00D722C8" w:rsidRDefault="00D722C8">
      <w:pPr>
        <w:pStyle w:val="ConsPlusNormal"/>
        <w:spacing w:before="220"/>
        <w:ind w:firstLine="540"/>
        <w:jc w:val="both"/>
      </w:pPr>
      <w:r>
        <w:t>б) гражданин проживает на территории Республики Алтай;</w:t>
      </w:r>
    </w:p>
    <w:p w:rsidR="00D722C8" w:rsidRDefault="00D722C8">
      <w:pPr>
        <w:pStyle w:val="ConsPlusNormal"/>
        <w:spacing w:before="220"/>
        <w:ind w:firstLine="540"/>
        <w:jc w:val="both"/>
      </w:pPr>
      <w:r>
        <w:t>в) гражданин достиг возраста 18 лет, либо приобрел в соответствии с федеральным законодательством полную дееспособность до достижения им совершеннолетия;</w:t>
      </w:r>
    </w:p>
    <w:p w:rsidR="00D722C8" w:rsidRDefault="00D722C8">
      <w:pPr>
        <w:pStyle w:val="ConsPlusNormal"/>
        <w:spacing w:before="220"/>
        <w:ind w:firstLine="540"/>
        <w:jc w:val="both"/>
      </w:pPr>
      <w:r>
        <w:t xml:space="preserve">г) в отношении гражданина представлены в соответствии с </w:t>
      </w:r>
      <w:hyperlink w:anchor="P60" w:history="1">
        <w:r>
          <w:rPr>
            <w:color w:val="0000FF"/>
          </w:rPr>
          <w:t>пунктом 7</w:t>
        </w:r>
      </w:hyperlink>
      <w:r>
        <w:t xml:space="preserve"> настоящего Порядка заявление и документы;</w:t>
      </w:r>
    </w:p>
    <w:p w:rsidR="00D722C8" w:rsidRDefault="00D722C8">
      <w:pPr>
        <w:pStyle w:val="ConsPlusNormal"/>
        <w:spacing w:before="220"/>
        <w:ind w:firstLine="540"/>
        <w:jc w:val="both"/>
      </w:pPr>
      <w:r>
        <w:t>д) гражданин окончил пребывание в учреждении, либо завершил получение профессионального образования, профессионального обучения, либо прошел военную службу по призыву, либо отбыл наказание в исправительном учреждении.</w:t>
      </w:r>
    </w:p>
    <w:p w:rsidR="00D722C8" w:rsidRDefault="00D722C8">
      <w:pPr>
        <w:pStyle w:val="ConsPlusNormal"/>
        <w:spacing w:before="220"/>
        <w:ind w:firstLine="540"/>
        <w:jc w:val="both"/>
      </w:pPr>
      <w:bookmarkStart w:id="10" w:name="P92"/>
      <w:bookmarkEnd w:id="10"/>
      <w:r>
        <w:t>12. Основаниями принятия уполномоченным органом решения об отказе являются:</w:t>
      </w:r>
    </w:p>
    <w:p w:rsidR="00D722C8" w:rsidRDefault="00D722C8">
      <w:pPr>
        <w:pStyle w:val="ConsPlusNormal"/>
        <w:spacing w:before="220"/>
        <w:ind w:firstLine="540"/>
        <w:jc w:val="both"/>
      </w:pPr>
      <w:r>
        <w:t xml:space="preserve">а) отсутствие у гражданина права на предоставление ему жилого помещения, предусмотренного </w:t>
      </w:r>
      <w:hyperlink r:id="rId19" w:history="1">
        <w:r>
          <w:rPr>
            <w:color w:val="0000FF"/>
          </w:rPr>
          <w:t>пунктом 1 статьи 8</w:t>
        </w:r>
      </w:hyperlink>
      <w:r>
        <w:t xml:space="preserve"> Федерального закона N 159-ФЗ;</w:t>
      </w:r>
    </w:p>
    <w:p w:rsidR="00D722C8" w:rsidRDefault="00D722C8">
      <w:pPr>
        <w:pStyle w:val="ConsPlusNormal"/>
        <w:spacing w:before="220"/>
        <w:ind w:firstLine="540"/>
        <w:jc w:val="both"/>
      </w:pPr>
      <w:r>
        <w:t>б) гражданин не проживает на территории Республики Алтай;</w:t>
      </w:r>
    </w:p>
    <w:p w:rsidR="00D722C8" w:rsidRDefault="00D722C8">
      <w:pPr>
        <w:pStyle w:val="ConsPlusNormal"/>
        <w:spacing w:before="220"/>
        <w:ind w:firstLine="540"/>
        <w:jc w:val="both"/>
      </w:pPr>
      <w:r>
        <w:t>в) гражданин не достиг возраста 18 лет и не приобрел в соответствии с федеральным законодательством полную дееспособность до достижения им совершеннолетия;</w:t>
      </w:r>
    </w:p>
    <w:p w:rsidR="00D722C8" w:rsidRDefault="00D722C8">
      <w:pPr>
        <w:pStyle w:val="ConsPlusNormal"/>
        <w:spacing w:before="220"/>
        <w:ind w:firstLine="540"/>
        <w:jc w:val="both"/>
      </w:pPr>
      <w:r>
        <w:lastRenderedPageBreak/>
        <w:t xml:space="preserve">г) в отношении гражданина не представлены в соответствии с </w:t>
      </w:r>
      <w:hyperlink w:anchor="P60" w:history="1">
        <w:r>
          <w:rPr>
            <w:color w:val="0000FF"/>
          </w:rPr>
          <w:t>пунктом 7</w:t>
        </w:r>
      </w:hyperlink>
      <w:r>
        <w:t xml:space="preserve"> настоящего Порядка заявление и документы;</w:t>
      </w:r>
    </w:p>
    <w:p w:rsidR="00D722C8" w:rsidRDefault="00D722C8">
      <w:pPr>
        <w:pStyle w:val="ConsPlusNormal"/>
        <w:spacing w:before="220"/>
        <w:ind w:firstLine="540"/>
        <w:jc w:val="both"/>
      </w:pPr>
      <w:r>
        <w:t>д) гражданин пребывает в учреждении, либо получает профессиональное образование, профессиональное обучение, либо проходит военную службу по призыву, либо отбывает наказание в исправительном учреждении.</w:t>
      </w:r>
    </w:p>
    <w:p w:rsidR="00D722C8" w:rsidRDefault="00D722C8">
      <w:pPr>
        <w:pStyle w:val="ConsPlusNormal"/>
        <w:spacing w:before="220"/>
        <w:ind w:firstLine="540"/>
        <w:jc w:val="both"/>
      </w:pPr>
      <w:r>
        <w:t>13. В случае принятия решения о предоставлении уполномоченный орган:</w:t>
      </w:r>
    </w:p>
    <w:p w:rsidR="00D722C8" w:rsidRDefault="00D722C8">
      <w:pPr>
        <w:pStyle w:val="ConsPlusNormal"/>
        <w:spacing w:before="220"/>
        <w:ind w:firstLine="540"/>
        <w:jc w:val="both"/>
      </w:pPr>
      <w:r>
        <w:t>а) в течение 5 рабочих дней, следующих со дня принятия уполномоченным органом решения о предоставлении:</w:t>
      </w:r>
    </w:p>
    <w:p w:rsidR="00D722C8" w:rsidRDefault="00D722C8">
      <w:pPr>
        <w:pStyle w:val="ConsPlusNormal"/>
        <w:spacing w:before="220"/>
        <w:ind w:firstLine="540"/>
        <w:jc w:val="both"/>
      </w:pPr>
      <w:r>
        <w:t xml:space="preserve">оформляет проект договора найма жилого помещения по типовому </w:t>
      </w:r>
      <w:hyperlink r:id="rId20" w:history="1">
        <w:r>
          <w:rPr>
            <w:color w:val="0000FF"/>
          </w:rPr>
          <w:t>договору</w:t>
        </w:r>
      </w:hyperlink>
      <w:r>
        <w:t xml:space="preserve">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утвержденному постановлением Правительства Российской Федерации от 28 июня 2013 года N 548 (далее - договор);</w:t>
      </w:r>
    </w:p>
    <w:p w:rsidR="00D722C8" w:rsidRDefault="00D722C8">
      <w:pPr>
        <w:pStyle w:val="ConsPlusNormal"/>
        <w:spacing w:before="220"/>
        <w:ind w:firstLine="540"/>
        <w:jc w:val="both"/>
      </w:pPr>
      <w:r>
        <w:t>направляет гражданину, в отношении которого принято решение о предоставлении, копию правового акта, содержащего решение о предоставлении, и уведомление о необходимости явиться в уполномоченный орган для заключения договора (с указанием даты, времени и места заключения договора, места нахождения жилого помещения, которое планируется предоставить по договору) (далее - уведомление) способом, указанным гражданином в заявлении. Дата заключения договора определяется не позднее 30 календарных дней, следующих со дня принятия уполномоченным органом решения о предоставлении;</w:t>
      </w:r>
    </w:p>
    <w:p w:rsidR="00D722C8" w:rsidRDefault="00D722C8">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04.08.2021 N 227)</w:t>
      </w:r>
    </w:p>
    <w:p w:rsidR="00D722C8" w:rsidRDefault="00D722C8">
      <w:pPr>
        <w:pStyle w:val="ConsPlusNormal"/>
        <w:spacing w:before="220"/>
        <w:ind w:firstLine="540"/>
        <w:jc w:val="both"/>
      </w:pPr>
      <w:r>
        <w:t xml:space="preserve">б) в день явки гражданина, в отношении которого принято решение о предоставлении, в уполномоченный орган для заключения договора заключает с гражданином, в отношении которого принято решение о предоставлении, договор на срок и на условиях, предусмотренных Жилищным </w:t>
      </w:r>
      <w:hyperlink r:id="rId22" w:history="1">
        <w:r>
          <w:rPr>
            <w:color w:val="0000FF"/>
          </w:rPr>
          <w:t>кодексом</w:t>
        </w:r>
      </w:hyperlink>
      <w:r>
        <w:t xml:space="preserve"> Российской Федерации и Федеральным </w:t>
      </w:r>
      <w:hyperlink r:id="rId23" w:history="1">
        <w:r>
          <w:rPr>
            <w:color w:val="0000FF"/>
          </w:rPr>
          <w:t>законом</w:t>
        </w:r>
      </w:hyperlink>
      <w:r>
        <w:t xml:space="preserve"> N 159-ФЗ.</w:t>
      </w:r>
    </w:p>
    <w:p w:rsidR="00D722C8" w:rsidRDefault="00D722C8">
      <w:pPr>
        <w:pStyle w:val="ConsPlusNormal"/>
        <w:spacing w:before="220"/>
        <w:ind w:firstLine="540"/>
        <w:jc w:val="both"/>
      </w:pPr>
      <w:r>
        <w:t>14. В случае принятия решения об отказе уполномоченный орган в течение 3 рабочих дней, следующих со дня принятия уполномоченным органом решения об отказе, направляет гражданину, в отношении которого принято решение об отказе, копию правового акта, содержащего решение об отказе, способом, указанным гражданином в заявлении (с указанием основания (оснований) принятия решения об отказе).</w:t>
      </w:r>
    </w:p>
    <w:p w:rsidR="00D722C8" w:rsidRDefault="00D722C8">
      <w:pPr>
        <w:pStyle w:val="ConsPlusNormal"/>
        <w:spacing w:before="220"/>
        <w:ind w:firstLine="540"/>
        <w:jc w:val="both"/>
      </w:pPr>
      <w:r>
        <w:t>15. Гражданин, в отношении которого принято решение об отказе, вправе обжаловать решение об отказе в соответствии с федеральным законодательством.</w:t>
      </w:r>
    </w:p>
    <w:p w:rsidR="00D722C8" w:rsidRDefault="00D722C8">
      <w:pPr>
        <w:pStyle w:val="ConsPlusNormal"/>
        <w:spacing w:before="220"/>
        <w:ind w:firstLine="540"/>
        <w:jc w:val="both"/>
      </w:pPr>
      <w:r>
        <w:t xml:space="preserve">16. Утратил силу. - </w:t>
      </w:r>
      <w:hyperlink r:id="rId24" w:history="1">
        <w:r>
          <w:rPr>
            <w:color w:val="0000FF"/>
          </w:rPr>
          <w:t>Постановление</w:t>
        </w:r>
      </w:hyperlink>
      <w:r>
        <w:t xml:space="preserve"> Правительства Республики Алтай от 15.06.2020 N 206.</w:t>
      </w:r>
    </w:p>
    <w:p w:rsidR="00D722C8" w:rsidRDefault="00D722C8">
      <w:pPr>
        <w:pStyle w:val="ConsPlusNormal"/>
        <w:spacing w:before="220"/>
        <w:ind w:firstLine="540"/>
        <w:jc w:val="both"/>
      </w:pPr>
      <w:r>
        <w:t>17. При невозможности прибытия для подписания договора в дату заключения договора, указанную в уведомлении (далее также - дата заключения договора), в уполномоченный орган гражданин направляет до даты заключения договора в уполномоченный орган информацию о невозможности явиться в уполномоченный орган для заключения договора (далее - информация) посредством электронной почты, через организации федеральной почтовой связи почтовым отправлением или путем личного обращения.</w:t>
      </w:r>
    </w:p>
    <w:p w:rsidR="00D722C8" w:rsidRDefault="00D722C8">
      <w:pPr>
        <w:pStyle w:val="ConsPlusNormal"/>
        <w:jc w:val="both"/>
      </w:pPr>
      <w:r>
        <w:t xml:space="preserve">(п. 17 введен </w:t>
      </w:r>
      <w:hyperlink r:id="rId25" w:history="1">
        <w:r>
          <w:rPr>
            <w:color w:val="0000FF"/>
          </w:rPr>
          <w:t>Постановлением</w:t>
        </w:r>
      </w:hyperlink>
      <w:r>
        <w:t xml:space="preserve"> Правительства Республики Алтай от 04.08.2021 N 227)</w:t>
      </w:r>
    </w:p>
    <w:p w:rsidR="00D722C8" w:rsidRDefault="00D722C8">
      <w:pPr>
        <w:pStyle w:val="ConsPlusNormal"/>
        <w:spacing w:before="220"/>
        <w:ind w:firstLine="540"/>
        <w:jc w:val="both"/>
      </w:pPr>
      <w:r>
        <w:t>18. Уполномоченный орган в течение 5 рабочих дней, следующих со дня получения информации, направляет уведомление гражданину, в котором указывает новую дату, время и место заключения договора, по указанному гражданином в информации адресу через организацию федеральной почтовой связи простым почтовым отправлением.</w:t>
      </w:r>
    </w:p>
    <w:p w:rsidR="00D722C8" w:rsidRDefault="00D722C8">
      <w:pPr>
        <w:pStyle w:val="ConsPlusNormal"/>
        <w:spacing w:before="220"/>
        <w:ind w:firstLine="540"/>
        <w:jc w:val="both"/>
      </w:pPr>
      <w:r>
        <w:t xml:space="preserve">Дата заключения договора определяется не позднее 30 календарных дней, следующих со дня </w:t>
      </w:r>
      <w:r>
        <w:lastRenderedPageBreak/>
        <w:t>получения уполномоченным органом от гражданина информации.</w:t>
      </w:r>
    </w:p>
    <w:p w:rsidR="00D722C8" w:rsidRDefault="00D722C8">
      <w:pPr>
        <w:pStyle w:val="ConsPlusNormal"/>
        <w:jc w:val="both"/>
      </w:pPr>
      <w:r>
        <w:t xml:space="preserve">(п. 18 введен </w:t>
      </w:r>
      <w:hyperlink r:id="rId26" w:history="1">
        <w:r>
          <w:rPr>
            <w:color w:val="0000FF"/>
          </w:rPr>
          <w:t>Постановлением</w:t>
        </w:r>
      </w:hyperlink>
      <w:r>
        <w:t xml:space="preserve"> Правительства Республики Алтай от 04.08.2021 N 227)</w:t>
      </w:r>
    </w:p>
    <w:p w:rsidR="00D722C8" w:rsidRDefault="00D722C8">
      <w:pPr>
        <w:pStyle w:val="ConsPlusNormal"/>
        <w:spacing w:before="220"/>
        <w:ind w:firstLine="540"/>
        <w:jc w:val="both"/>
      </w:pPr>
      <w:r>
        <w:t>19. В случае если гражданин, получивший уведомление, в установленную в уведомлении дату заключения договора не явился в уполномоченный орган для заключения договора и не предоставил до даты заключения договора в уполномоченный орган информацию посредством электронной почты, через организации федеральной почтовой связи почтовым отправлением или путем личного обращения (далее - гражданин, не предоставивший информацию) или направил до даты заключения договора в уполномоченный орган письменный отказ от заключения договора, то уполномоченный орган в течение 5 рабочих дней, следующих с даты заключения договора, направляет уведомление другому гражданину, в отношении которого принято решение о предоставлении, соответствующему одному из следующих критериев:</w:t>
      </w:r>
    </w:p>
    <w:p w:rsidR="00D722C8" w:rsidRDefault="00D722C8">
      <w:pPr>
        <w:pStyle w:val="ConsPlusNormal"/>
        <w:spacing w:before="220"/>
        <w:ind w:firstLine="540"/>
        <w:jc w:val="both"/>
      </w:pPr>
      <w:r>
        <w:t>в отношении указанного гражданина имеется неисполненное вступившее в законную силу судебное решение и жилое помещение, указанное в уведомлении, расположено в населенном пункте, указанном в судебном решении;</w:t>
      </w:r>
    </w:p>
    <w:p w:rsidR="00D722C8" w:rsidRDefault="00D722C8">
      <w:pPr>
        <w:pStyle w:val="ConsPlusNormal"/>
        <w:spacing w:before="220"/>
        <w:ind w:firstLine="540"/>
        <w:jc w:val="both"/>
      </w:pPr>
      <w:r>
        <w:t xml:space="preserve">указанный гражданин, следующий в Книге регистрации и населенный пункт, указанный в заявлении данного гражданина, с учетом положений </w:t>
      </w:r>
      <w:hyperlink w:anchor="P50" w:history="1">
        <w:r>
          <w:rPr>
            <w:color w:val="0000FF"/>
          </w:rPr>
          <w:t>пунктов 3</w:t>
        </w:r>
      </w:hyperlink>
      <w:r>
        <w:t xml:space="preserve"> и </w:t>
      </w:r>
      <w:hyperlink w:anchor="P51" w:history="1">
        <w:r>
          <w:rPr>
            <w:color w:val="0000FF"/>
          </w:rPr>
          <w:t>4</w:t>
        </w:r>
      </w:hyperlink>
      <w:r>
        <w:t xml:space="preserve"> настоящего Порядка, совпадает с местом нахождения жилого помещения, указанным в уведомлении.</w:t>
      </w:r>
    </w:p>
    <w:p w:rsidR="00D722C8" w:rsidRDefault="00D722C8">
      <w:pPr>
        <w:pStyle w:val="ConsPlusNormal"/>
        <w:jc w:val="both"/>
      </w:pPr>
      <w:r>
        <w:t xml:space="preserve">(п. 19 введен </w:t>
      </w:r>
      <w:hyperlink r:id="rId27" w:history="1">
        <w:r>
          <w:rPr>
            <w:color w:val="0000FF"/>
          </w:rPr>
          <w:t>Постановлением</w:t>
        </w:r>
      </w:hyperlink>
      <w:r>
        <w:t xml:space="preserve"> Правительства Республики Алтай от 04.08.2021 N 227)</w:t>
      </w:r>
    </w:p>
    <w:p w:rsidR="00D722C8" w:rsidRDefault="00D722C8">
      <w:pPr>
        <w:pStyle w:val="ConsPlusNormal"/>
        <w:spacing w:before="220"/>
        <w:ind w:firstLine="540"/>
        <w:jc w:val="both"/>
      </w:pPr>
      <w:r>
        <w:t>20. Уполномоченный орган в течение 5 рабочих дней, следующих со дня получения от гражданина письменного отказа от заключения договора, или следующих со дня направления гражданином, не предоставившим информацию, заявления о повторном предоставлении жилого помещения, по форме, утвержденной уполномоченным органом (далее - заявление о повторном предоставлении), посредством электронной почты, через организации федеральной почтовой связи почтовым отправлением или путем личного обращения:</w:t>
      </w:r>
    </w:p>
    <w:p w:rsidR="00D722C8" w:rsidRDefault="00D722C8">
      <w:pPr>
        <w:pStyle w:val="ConsPlusNormal"/>
        <w:spacing w:before="220"/>
        <w:ind w:firstLine="540"/>
        <w:jc w:val="both"/>
      </w:pPr>
      <w:r>
        <w:t>оформляет проект договора;</w:t>
      </w:r>
    </w:p>
    <w:p w:rsidR="00D722C8" w:rsidRDefault="00D722C8">
      <w:pPr>
        <w:pStyle w:val="ConsPlusNormal"/>
        <w:spacing w:before="220"/>
        <w:ind w:firstLine="540"/>
        <w:jc w:val="both"/>
      </w:pPr>
      <w:r>
        <w:t>направляет гражданину уведомление с указанием даты, времени и места заключения договора, и места нахождения жилого помещения, которое планируется предоставить по договору. Дата заключения договора определяется не позднее 30 календарных дней, следующих со дня получения уполномоченным органом от гражданина письменного отказа от заключения договора или заявления о повторном предоставлении.</w:t>
      </w:r>
    </w:p>
    <w:p w:rsidR="00D722C8" w:rsidRDefault="00D722C8">
      <w:pPr>
        <w:pStyle w:val="ConsPlusNormal"/>
        <w:jc w:val="both"/>
      </w:pPr>
      <w:r>
        <w:t xml:space="preserve">(п. 20 введен </w:t>
      </w:r>
      <w:hyperlink r:id="rId28" w:history="1">
        <w:r>
          <w:rPr>
            <w:color w:val="0000FF"/>
          </w:rPr>
          <w:t>Постановлением</w:t>
        </w:r>
      </w:hyperlink>
      <w:r>
        <w:t xml:space="preserve"> Правительства Республики Алтай от 04.08.2021 N 227)</w:t>
      </w:r>
    </w:p>
    <w:p w:rsidR="00D722C8" w:rsidRDefault="00D722C8">
      <w:pPr>
        <w:pStyle w:val="ConsPlusNormal"/>
        <w:jc w:val="both"/>
      </w:pPr>
    </w:p>
    <w:p w:rsidR="00D722C8" w:rsidRDefault="00D722C8">
      <w:pPr>
        <w:pStyle w:val="ConsPlusNormal"/>
        <w:jc w:val="both"/>
      </w:pPr>
    </w:p>
    <w:p w:rsidR="00D722C8" w:rsidRDefault="00D722C8">
      <w:pPr>
        <w:pStyle w:val="ConsPlusNormal"/>
        <w:pBdr>
          <w:top w:val="single" w:sz="6" w:space="0" w:color="auto"/>
        </w:pBdr>
        <w:spacing w:before="100" w:after="100"/>
        <w:jc w:val="both"/>
        <w:rPr>
          <w:sz w:val="2"/>
          <w:szCs w:val="2"/>
        </w:rPr>
      </w:pPr>
    </w:p>
    <w:p w:rsidR="00B07E3F" w:rsidRDefault="00B07E3F">
      <w:bookmarkStart w:id="11" w:name="_GoBack"/>
      <w:bookmarkEnd w:id="11"/>
    </w:p>
    <w:sectPr w:rsidR="00B07E3F" w:rsidSect="00A56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C8"/>
    <w:rsid w:val="00B07E3F"/>
    <w:rsid w:val="00D7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9327C-ACE8-4758-83F9-8196331F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2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623AD3A2467FF4905C9D7A88D6985428DF24001644A397D6833AE56AD007291A36CE3F629426427688E96D510B2E583B262A6F1E74C41E062F81ODf6E" TargetMode="External"/><Relationship Id="rId13" Type="http://schemas.openxmlformats.org/officeDocument/2006/relationships/hyperlink" Target="consultantplus://offline/ref=C8623AD3A2467FF4905C9D7A88D6985428DF24001643A390D7833AE56AD007291A36CE3F629426427688EC63510B2E583B262A6F1E74C41E062F81ODf6E" TargetMode="External"/><Relationship Id="rId18" Type="http://schemas.openxmlformats.org/officeDocument/2006/relationships/hyperlink" Target="consultantplus://offline/ref=C8623AD3A2467FF4905C83779EBACF582DD37D0E1440A1C382DC61B83DD90D7E5D7997782792731332DDE1645A417E1D70292B6DO0f1E" TargetMode="External"/><Relationship Id="rId26" Type="http://schemas.openxmlformats.org/officeDocument/2006/relationships/hyperlink" Target="consultantplus://offline/ref=C8623AD3A2467FF4905C9D7A88D6985428DF24001644A896DD833AE56AD007291A36CE3F629426427688ED62510B2E583B262A6F1E74C41E062F81ODf6E" TargetMode="External"/><Relationship Id="rId3" Type="http://schemas.openxmlformats.org/officeDocument/2006/relationships/webSettings" Target="webSettings.xml"/><Relationship Id="rId21" Type="http://schemas.openxmlformats.org/officeDocument/2006/relationships/hyperlink" Target="consultantplus://offline/ref=C8623AD3A2467FF4905C9D7A88D6985428DF24001644A896DD833AE56AD007291A36CE3F629426427688ED61510B2E583B262A6F1E74C41E062F81ODf6E" TargetMode="External"/><Relationship Id="rId7" Type="http://schemas.openxmlformats.org/officeDocument/2006/relationships/hyperlink" Target="consultantplus://offline/ref=C8623AD3A2467FF4905C83779EBACF582DD37D0E1440A1C382DC61B83DD90D7E5D7997782792731332DDE1645A417E1D70292B6DO0f1E" TargetMode="External"/><Relationship Id="rId12" Type="http://schemas.openxmlformats.org/officeDocument/2006/relationships/hyperlink" Target="consultantplus://offline/ref=C8623AD3A2467FF4905C9D7A88D6985428DF24001644A397D6833AE56AD007291A36CE3F629426427688EF6C510B2E583B262A6F1E74C41E062F81ODf6E" TargetMode="External"/><Relationship Id="rId17" Type="http://schemas.openxmlformats.org/officeDocument/2006/relationships/hyperlink" Target="consultantplus://offline/ref=C8623AD3A2467FF4905C9D7A88D6985428DF24001644A896DD833AE56AD007291A36CE3F629426427688EC62510B2E583B262A6F1E74C41E062F81ODf6E" TargetMode="External"/><Relationship Id="rId25" Type="http://schemas.openxmlformats.org/officeDocument/2006/relationships/hyperlink" Target="consultantplus://offline/ref=C8623AD3A2467FF4905C9D7A88D6985428DF24001644A896DD833AE56AD007291A36CE3F629426427688ED60510B2E583B262A6F1E74C41E062F81ODf6E" TargetMode="External"/><Relationship Id="rId2" Type="http://schemas.openxmlformats.org/officeDocument/2006/relationships/settings" Target="settings.xml"/><Relationship Id="rId16" Type="http://schemas.openxmlformats.org/officeDocument/2006/relationships/hyperlink" Target="consultantplus://offline/ref=C8623AD3A2467FF4905C83779EBACF582DDC730A1643A1C382DC61B83DD90D7E5D79977F2292731332DDE1645A417E1D70292B6DO0f1E" TargetMode="External"/><Relationship Id="rId20" Type="http://schemas.openxmlformats.org/officeDocument/2006/relationships/hyperlink" Target="consultantplus://offline/ref=C8623AD3A2467FF4905C83779EBACF582DD578041341A1C382DC61B83DD90D7E5D79977D269927427E83B8341E0A721D6E352A6E1E77C502O0f5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623AD3A2467FF4905C9D7A88D6985428DF24001644A896DD833AE56AD007291A36CE3F629426427688EC63510B2E583B262A6F1E74C41E062F81ODf6E" TargetMode="External"/><Relationship Id="rId11" Type="http://schemas.openxmlformats.org/officeDocument/2006/relationships/hyperlink" Target="consultantplus://offline/ref=C8623AD3A2467FF4905C9D7A88D6985428DF24001145A294D8833AE56AD007291A36CE3F629426427689E563510B2E583B262A6F1E74C41E062F81ODf6E" TargetMode="External"/><Relationship Id="rId24" Type="http://schemas.openxmlformats.org/officeDocument/2006/relationships/hyperlink" Target="consultantplus://offline/ref=C8623AD3A2467FF4905C9D7A88D6985428DF24001643A390D7833AE56AD007291A36CE3F629426427688EC63510B2E583B262A6F1E74C41E062F81ODf6E" TargetMode="External"/><Relationship Id="rId5" Type="http://schemas.openxmlformats.org/officeDocument/2006/relationships/hyperlink" Target="consultantplus://offline/ref=C8623AD3A2467FF4905C9D7A88D6985428DF24001643A390D7833AE56AD007291A36CE3F629426427688EC63510B2E583B262A6F1E74C41E062F81ODf6E" TargetMode="External"/><Relationship Id="rId15" Type="http://schemas.openxmlformats.org/officeDocument/2006/relationships/hyperlink" Target="consultantplus://offline/ref=C8623AD3A2467FF4905C83779EBACF582DD37D0E1440A1C382DC61B83DD90D7E5D7997782792731332DDE1645A417E1D70292B6DO0f1E" TargetMode="External"/><Relationship Id="rId23" Type="http://schemas.openxmlformats.org/officeDocument/2006/relationships/hyperlink" Target="consultantplus://offline/ref=C8623AD3A2467FF4905C83779EBACF582DD37D0E1440A1C382DC61B83DD90D7E4F79CF71279939437796EE6558O5fEE" TargetMode="External"/><Relationship Id="rId28" Type="http://schemas.openxmlformats.org/officeDocument/2006/relationships/hyperlink" Target="consultantplus://offline/ref=C8623AD3A2467FF4905C9D7A88D6985428DF24001644A896DD833AE56AD007291A36CE3F629426427688EE67510B2E583B262A6F1E74C41E062F81ODf6E" TargetMode="External"/><Relationship Id="rId10" Type="http://schemas.openxmlformats.org/officeDocument/2006/relationships/hyperlink" Target="consultantplus://offline/ref=C8623AD3A2467FF4905C9D7A88D6985428DF24001145A294D8833AE56AD007291A36CE3F629426427688EC62510B2E583B262A6F1E74C41E062F81ODf6E" TargetMode="External"/><Relationship Id="rId19" Type="http://schemas.openxmlformats.org/officeDocument/2006/relationships/hyperlink" Target="consultantplus://offline/ref=C8623AD3A2467FF4905C83779EBACF582DD37D0E1440A1C382DC61B83DD90D7E5D7997782792731332DDE1645A417E1D70292B6DO0f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623AD3A2467FF4905C9D7A88D6985428DF24001145A294D8833AE56AD007291A36CE2D62CC2A437696ED64445D7F1EO6fFE" TargetMode="External"/><Relationship Id="rId14" Type="http://schemas.openxmlformats.org/officeDocument/2006/relationships/hyperlink" Target="consultantplus://offline/ref=C8623AD3A2467FF4905C9D7A88D6985428DF24001644A896DD833AE56AD007291A36CE3F629426427688EC63510B2E583B262A6F1E74C41E062F81ODf6E" TargetMode="External"/><Relationship Id="rId22" Type="http://schemas.openxmlformats.org/officeDocument/2006/relationships/hyperlink" Target="consultantplus://offline/ref=C8623AD3A2467FF4905C83779EBACF582DD379091544A1C382DC61B83DD90D7E4F79CF71279939437796EE6558O5fEE" TargetMode="External"/><Relationship Id="rId27" Type="http://schemas.openxmlformats.org/officeDocument/2006/relationships/hyperlink" Target="consultantplus://offline/ref=C8623AD3A2467FF4905C9D7A88D6985428DF24001644A896DD833AE56AD007291A36CE3F629426427688ED6C510B2E583B262A6F1E74C41E062F81ODf6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2021-11-10T04:31:00Z</dcterms:created>
  <dcterms:modified xsi:type="dcterms:W3CDTF">2021-11-10T04:31:00Z</dcterms:modified>
</cp:coreProperties>
</file>