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5C" w:rsidRDefault="007A495C">
      <w:pPr>
        <w:pStyle w:val="ConsPlusTitlePage"/>
      </w:pPr>
      <w:r>
        <w:t xml:space="preserve">Документ предоставлен </w:t>
      </w:r>
      <w:hyperlink r:id="rId4" w:history="1">
        <w:r>
          <w:rPr>
            <w:color w:val="0000FF"/>
          </w:rPr>
          <w:t>КонсультантПлюс</w:t>
        </w:r>
      </w:hyperlink>
      <w:r>
        <w:br/>
      </w:r>
    </w:p>
    <w:p w:rsidR="007A495C" w:rsidRDefault="007A49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495C">
        <w:tc>
          <w:tcPr>
            <w:tcW w:w="4677" w:type="dxa"/>
            <w:tcBorders>
              <w:top w:val="nil"/>
              <w:left w:val="nil"/>
              <w:bottom w:val="nil"/>
              <w:right w:val="nil"/>
            </w:tcBorders>
          </w:tcPr>
          <w:p w:rsidR="007A495C" w:rsidRDefault="007A495C">
            <w:pPr>
              <w:pStyle w:val="ConsPlusNormal"/>
            </w:pPr>
            <w:r>
              <w:t>5 мая 2011 года</w:t>
            </w:r>
          </w:p>
        </w:tc>
        <w:tc>
          <w:tcPr>
            <w:tcW w:w="4677" w:type="dxa"/>
            <w:tcBorders>
              <w:top w:val="nil"/>
              <w:left w:val="nil"/>
              <w:bottom w:val="nil"/>
              <w:right w:val="nil"/>
            </w:tcBorders>
          </w:tcPr>
          <w:p w:rsidR="007A495C" w:rsidRDefault="007A495C">
            <w:pPr>
              <w:pStyle w:val="ConsPlusNormal"/>
              <w:jc w:val="right"/>
            </w:pPr>
            <w:r>
              <w:t>N 17-РЗ</w:t>
            </w:r>
          </w:p>
        </w:tc>
      </w:tr>
    </w:tbl>
    <w:p w:rsidR="007A495C" w:rsidRDefault="007A495C">
      <w:pPr>
        <w:pStyle w:val="ConsPlusNormal"/>
        <w:pBdr>
          <w:top w:val="single" w:sz="6" w:space="0" w:color="auto"/>
        </w:pBdr>
        <w:spacing w:before="100" w:after="100"/>
        <w:jc w:val="both"/>
        <w:rPr>
          <w:sz w:val="2"/>
          <w:szCs w:val="2"/>
        </w:rPr>
      </w:pPr>
    </w:p>
    <w:p w:rsidR="007A495C" w:rsidRDefault="007A495C">
      <w:pPr>
        <w:pStyle w:val="ConsPlusNormal"/>
        <w:jc w:val="both"/>
      </w:pPr>
    </w:p>
    <w:p w:rsidR="007A495C" w:rsidRDefault="007A495C">
      <w:pPr>
        <w:pStyle w:val="ConsPlusTitle"/>
        <w:jc w:val="center"/>
      </w:pPr>
      <w:r>
        <w:t>РЕСПУБЛИКА АЛТАЙ</w:t>
      </w:r>
    </w:p>
    <w:p w:rsidR="007A495C" w:rsidRDefault="007A495C">
      <w:pPr>
        <w:pStyle w:val="ConsPlusTitle"/>
        <w:jc w:val="center"/>
      </w:pPr>
    </w:p>
    <w:p w:rsidR="007A495C" w:rsidRDefault="007A495C">
      <w:pPr>
        <w:pStyle w:val="ConsPlusTitle"/>
        <w:jc w:val="center"/>
      </w:pPr>
      <w:r>
        <w:t>ЗАКОН</w:t>
      </w:r>
    </w:p>
    <w:p w:rsidR="007A495C" w:rsidRDefault="007A495C">
      <w:pPr>
        <w:pStyle w:val="ConsPlusTitle"/>
        <w:jc w:val="center"/>
      </w:pPr>
    </w:p>
    <w:p w:rsidR="007A495C" w:rsidRDefault="007A495C">
      <w:pPr>
        <w:pStyle w:val="ConsPlusTitle"/>
        <w:jc w:val="center"/>
      </w:pPr>
      <w:r>
        <w:t>ОБ УПРАВЛЕНИИ ГОСУДАРСТВЕННОЙ СОБСТВЕННОСТЬЮ</w:t>
      </w:r>
    </w:p>
    <w:p w:rsidR="007A495C" w:rsidRDefault="007A495C">
      <w:pPr>
        <w:pStyle w:val="ConsPlusTitle"/>
        <w:jc w:val="center"/>
      </w:pPr>
      <w:r>
        <w:t>РЕСПУБЛИКИ АЛТАЙ</w:t>
      </w:r>
    </w:p>
    <w:p w:rsidR="007A495C" w:rsidRDefault="007A495C">
      <w:pPr>
        <w:pStyle w:val="ConsPlusNormal"/>
        <w:jc w:val="both"/>
      </w:pPr>
    </w:p>
    <w:p w:rsidR="007A495C" w:rsidRDefault="007A495C">
      <w:pPr>
        <w:pStyle w:val="ConsPlusNormal"/>
      </w:pPr>
      <w:r>
        <w:t>Принят</w:t>
      </w:r>
    </w:p>
    <w:p w:rsidR="007A495C" w:rsidRDefault="007A495C">
      <w:pPr>
        <w:pStyle w:val="ConsPlusNormal"/>
        <w:spacing w:before="220"/>
      </w:pPr>
      <w:r>
        <w:t>Государственным Собранием -</w:t>
      </w:r>
    </w:p>
    <w:p w:rsidR="007A495C" w:rsidRDefault="007A495C">
      <w:pPr>
        <w:pStyle w:val="ConsPlusNormal"/>
        <w:spacing w:before="220"/>
      </w:pPr>
      <w:r>
        <w:t>Эл Курултай Республики Алтай</w:t>
      </w:r>
    </w:p>
    <w:p w:rsidR="007A495C" w:rsidRDefault="007A495C">
      <w:pPr>
        <w:pStyle w:val="ConsPlusNormal"/>
        <w:spacing w:before="220"/>
      </w:pPr>
      <w:r>
        <w:t>20 апреля 2011 года</w:t>
      </w:r>
    </w:p>
    <w:p w:rsidR="007A495C" w:rsidRDefault="007A49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495C">
        <w:trPr>
          <w:jc w:val="center"/>
        </w:trPr>
        <w:tc>
          <w:tcPr>
            <w:tcW w:w="9294" w:type="dxa"/>
            <w:tcBorders>
              <w:top w:val="nil"/>
              <w:left w:val="single" w:sz="24" w:space="0" w:color="CED3F1"/>
              <w:bottom w:val="nil"/>
              <w:right w:val="single" w:sz="24" w:space="0" w:color="F4F3F8"/>
            </w:tcBorders>
            <w:shd w:val="clear" w:color="auto" w:fill="F4F3F8"/>
          </w:tcPr>
          <w:p w:rsidR="007A495C" w:rsidRDefault="007A495C">
            <w:pPr>
              <w:pStyle w:val="ConsPlusNormal"/>
              <w:jc w:val="center"/>
            </w:pPr>
            <w:r>
              <w:rPr>
                <w:color w:val="392C69"/>
              </w:rPr>
              <w:t>Список изменяющих документов</w:t>
            </w:r>
          </w:p>
          <w:p w:rsidR="007A495C" w:rsidRDefault="007A495C">
            <w:pPr>
              <w:pStyle w:val="ConsPlusNormal"/>
              <w:jc w:val="center"/>
            </w:pPr>
            <w:r>
              <w:rPr>
                <w:color w:val="392C69"/>
              </w:rPr>
              <w:t>(в ред. Законов Республики Алтай</w:t>
            </w:r>
          </w:p>
          <w:p w:rsidR="007A495C" w:rsidRDefault="007A495C">
            <w:pPr>
              <w:pStyle w:val="ConsPlusNormal"/>
              <w:jc w:val="center"/>
            </w:pPr>
            <w:r>
              <w:rPr>
                <w:color w:val="392C69"/>
              </w:rPr>
              <w:t xml:space="preserve">от 31.03.2015 </w:t>
            </w:r>
            <w:hyperlink r:id="rId5" w:history="1">
              <w:r>
                <w:rPr>
                  <w:color w:val="0000FF"/>
                </w:rPr>
                <w:t>N 6-РЗ</w:t>
              </w:r>
            </w:hyperlink>
            <w:r>
              <w:rPr>
                <w:color w:val="392C69"/>
              </w:rPr>
              <w:t xml:space="preserve">, от 07.07.2015 </w:t>
            </w:r>
            <w:hyperlink r:id="rId6" w:history="1">
              <w:r>
                <w:rPr>
                  <w:color w:val="0000FF"/>
                </w:rPr>
                <w:t>N 37-РЗ</w:t>
              </w:r>
            </w:hyperlink>
            <w:r>
              <w:rPr>
                <w:color w:val="392C69"/>
              </w:rPr>
              <w:t xml:space="preserve">, от 04.04.2016 </w:t>
            </w:r>
            <w:hyperlink r:id="rId7" w:history="1">
              <w:r>
                <w:rPr>
                  <w:color w:val="0000FF"/>
                </w:rPr>
                <w:t>N 26-РЗ</w:t>
              </w:r>
            </w:hyperlink>
            <w:r>
              <w:rPr>
                <w:color w:val="392C69"/>
              </w:rPr>
              <w:t>,</w:t>
            </w:r>
          </w:p>
          <w:p w:rsidR="007A495C" w:rsidRDefault="007A495C">
            <w:pPr>
              <w:pStyle w:val="ConsPlusNormal"/>
              <w:jc w:val="center"/>
            </w:pPr>
            <w:r>
              <w:rPr>
                <w:color w:val="392C69"/>
              </w:rPr>
              <w:t xml:space="preserve">от 04.04.2016 </w:t>
            </w:r>
            <w:hyperlink r:id="rId8" w:history="1">
              <w:r>
                <w:rPr>
                  <w:color w:val="0000FF"/>
                </w:rPr>
                <w:t>N 31-РЗ</w:t>
              </w:r>
            </w:hyperlink>
            <w:r>
              <w:rPr>
                <w:color w:val="392C69"/>
              </w:rPr>
              <w:t xml:space="preserve">, от 25.11.2016 </w:t>
            </w:r>
            <w:hyperlink r:id="rId9" w:history="1">
              <w:r>
                <w:rPr>
                  <w:color w:val="0000FF"/>
                </w:rPr>
                <w:t>N 78-РЗ</w:t>
              </w:r>
            </w:hyperlink>
            <w:r>
              <w:rPr>
                <w:color w:val="392C69"/>
              </w:rPr>
              <w:t xml:space="preserve">, от 25.11.2016 </w:t>
            </w:r>
            <w:hyperlink r:id="rId10" w:history="1">
              <w:r>
                <w:rPr>
                  <w:color w:val="0000FF"/>
                </w:rPr>
                <w:t>N 80-РЗ</w:t>
              </w:r>
            </w:hyperlink>
            <w:r>
              <w:rPr>
                <w:color w:val="392C69"/>
              </w:rPr>
              <w:t>,</w:t>
            </w:r>
          </w:p>
          <w:p w:rsidR="007A495C" w:rsidRDefault="007A495C">
            <w:pPr>
              <w:pStyle w:val="ConsPlusNormal"/>
              <w:jc w:val="center"/>
            </w:pPr>
            <w:r>
              <w:rPr>
                <w:color w:val="392C69"/>
              </w:rPr>
              <w:t xml:space="preserve">от 29.09.2017 </w:t>
            </w:r>
            <w:hyperlink r:id="rId11" w:history="1">
              <w:r>
                <w:rPr>
                  <w:color w:val="0000FF"/>
                </w:rPr>
                <w:t>N 45-РЗ</w:t>
              </w:r>
            </w:hyperlink>
            <w:r>
              <w:rPr>
                <w:color w:val="392C69"/>
              </w:rPr>
              <w:t xml:space="preserve">, от 18.03.2019 </w:t>
            </w:r>
            <w:hyperlink r:id="rId12" w:history="1">
              <w:r>
                <w:rPr>
                  <w:color w:val="0000FF"/>
                </w:rPr>
                <w:t>N 8-РЗ</w:t>
              </w:r>
            </w:hyperlink>
            <w:r>
              <w:rPr>
                <w:color w:val="392C69"/>
              </w:rPr>
              <w:t xml:space="preserve">, от 24.12.2019 </w:t>
            </w:r>
            <w:hyperlink r:id="rId13" w:history="1">
              <w:r>
                <w:rPr>
                  <w:color w:val="0000FF"/>
                </w:rPr>
                <w:t>N 69-РЗ</w:t>
              </w:r>
            </w:hyperlink>
            <w:r>
              <w:rPr>
                <w:color w:val="392C69"/>
              </w:rPr>
              <w:t>,</w:t>
            </w:r>
          </w:p>
          <w:p w:rsidR="007A495C" w:rsidRDefault="007A495C">
            <w:pPr>
              <w:pStyle w:val="ConsPlusNormal"/>
              <w:jc w:val="center"/>
            </w:pPr>
            <w:r>
              <w:rPr>
                <w:color w:val="392C69"/>
              </w:rPr>
              <w:t xml:space="preserve">от 27.11.2020 </w:t>
            </w:r>
            <w:hyperlink r:id="rId14" w:history="1">
              <w:r>
                <w:rPr>
                  <w:color w:val="0000FF"/>
                </w:rPr>
                <w:t>N 70-РЗ</w:t>
              </w:r>
            </w:hyperlink>
            <w:r>
              <w:rPr>
                <w:color w:val="392C69"/>
              </w:rPr>
              <w:t>)</w:t>
            </w:r>
          </w:p>
        </w:tc>
      </w:tr>
    </w:tbl>
    <w:p w:rsidR="007A495C" w:rsidRDefault="007A495C">
      <w:pPr>
        <w:pStyle w:val="ConsPlusNormal"/>
        <w:jc w:val="both"/>
      </w:pPr>
    </w:p>
    <w:p w:rsidR="007A495C" w:rsidRDefault="007A495C">
      <w:pPr>
        <w:pStyle w:val="ConsPlusTitle"/>
        <w:ind w:firstLine="540"/>
        <w:jc w:val="both"/>
        <w:outlineLvl w:val="0"/>
      </w:pPr>
      <w:r>
        <w:t>Статья 1. Предмет регулирования и сфера действия настоящего Закона</w:t>
      </w:r>
    </w:p>
    <w:p w:rsidR="007A495C" w:rsidRDefault="007A495C">
      <w:pPr>
        <w:pStyle w:val="ConsPlusNormal"/>
        <w:jc w:val="both"/>
      </w:pPr>
    </w:p>
    <w:p w:rsidR="007A495C" w:rsidRDefault="007A495C">
      <w:pPr>
        <w:pStyle w:val="ConsPlusNormal"/>
        <w:ind w:firstLine="540"/>
        <w:jc w:val="both"/>
      </w:pPr>
      <w:r>
        <w:t xml:space="preserve">1. Настоящий Закон на основании </w:t>
      </w:r>
      <w:hyperlink r:id="rId15"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а также на основании </w:t>
      </w:r>
      <w:hyperlink r:id="rId16" w:history="1">
        <w:r>
          <w:rPr>
            <w:color w:val="0000FF"/>
          </w:rPr>
          <w:t>Конституции</w:t>
        </w:r>
      </w:hyperlink>
      <w:r>
        <w:t xml:space="preserve"> Республики Алтай, законов Республики Алтай устанавливает общие принципы управления государственной собственностью Республики Алтай, определяет компетенцию органов государственной власти Республики Алтай в сфере управления имуществом, находящимся в государственной собственности Республики Алтай.</w:t>
      </w:r>
    </w:p>
    <w:p w:rsidR="007A495C" w:rsidRDefault="007A495C">
      <w:pPr>
        <w:pStyle w:val="ConsPlusNormal"/>
        <w:spacing w:before="220"/>
        <w:ind w:firstLine="540"/>
        <w:jc w:val="both"/>
      </w:pPr>
      <w:r>
        <w:t>2. Настоящий Закон не распространяется на отношения по управлению недрами, водами, лесами и другими природными ресурсами, а также на отношения по управлению средствами республиканского бюджета Республики Алтай.</w:t>
      </w:r>
    </w:p>
    <w:p w:rsidR="007A495C" w:rsidRDefault="007A495C">
      <w:pPr>
        <w:pStyle w:val="ConsPlusNormal"/>
        <w:jc w:val="both"/>
      </w:pPr>
      <w:r>
        <w:t xml:space="preserve">(в ред. </w:t>
      </w:r>
      <w:hyperlink r:id="rId17" w:history="1">
        <w:r>
          <w:rPr>
            <w:color w:val="0000FF"/>
          </w:rPr>
          <w:t>Закона</w:t>
        </w:r>
      </w:hyperlink>
      <w:r>
        <w:t xml:space="preserve"> Республики Алтай от 31.03.2015 N 6-РЗ)</w:t>
      </w:r>
    </w:p>
    <w:p w:rsidR="007A495C" w:rsidRDefault="007A495C">
      <w:pPr>
        <w:pStyle w:val="ConsPlusNormal"/>
        <w:jc w:val="both"/>
      </w:pPr>
    </w:p>
    <w:p w:rsidR="007A495C" w:rsidRDefault="007A495C">
      <w:pPr>
        <w:pStyle w:val="ConsPlusTitle"/>
        <w:ind w:firstLine="540"/>
        <w:jc w:val="both"/>
        <w:outlineLvl w:val="0"/>
      </w:pPr>
      <w:r>
        <w:t>Статья 2. Государственная собственность Республики Алтай</w:t>
      </w:r>
    </w:p>
    <w:p w:rsidR="007A495C" w:rsidRDefault="007A495C">
      <w:pPr>
        <w:pStyle w:val="ConsPlusNormal"/>
        <w:jc w:val="both"/>
      </w:pPr>
    </w:p>
    <w:p w:rsidR="007A495C" w:rsidRDefault="007A495C">
      <w:pPr>
        <w:pStyle w:val="ConsPlusNormal"/>
        <w:ind w:firstLine="540"/>
        <w:jc w:val="both"/>
      </w:pPr>
      <w:r>
        <w:t>1. Республика Алтай самостоятельно владеет, пользуется и распоряжается государственной собственностью Республики Алтай.</w:t>
      </w:r>
    </w:p>
    <w:p w:rsidR="007A495C" w:rsidRDefault="007A495C">
      <w:pPr>
        <w:pStyle w:val="ConsPlusNormal"/>
        <w:spacing w:before="220"/>
        <w:ind w:firstLine="540"/>
        <w:jc w:val="both"/>
      </w:pPr>
      <w:r>
        <w:t>Государственная собственность Республики Алтай может быть использована для любых не запрещенных федеральным законодательством и не противоречащих целям настоящего Закона видов деятельности.</w:t>
      </w:r>
    </w:p>
    <w:p w:rsidR="007A495C" w:rsidRDefault="007A495C">
      <w:pPr>
        <w:pStyle w:val="ConsPlusNormal"/>
        <w:spacing w:before="220"/>
        <w:ind w:firstLine="540"/>
        <w:jc w:val="both"/>
      </w:pPr>
      <w:r>
        <w:t>2. В составе государственной собственности Республики Алтай может находиться имущество, необходимое для осуществления полномочий Республики Алтай как субъекта Российской Федерации, в том числе:</w:t>
      </w:r>
    </w:p>
    <w:p w:rsidR="007A495C" w:rsidRDefault="007A495C">
      <w:pPr>
        <w:pStyle w:val="ConsPlusNormal"/>
        <w:spacing w:before="220"/>
        <w:ind w:firstLine="540"/>
        <w:jc w:val="both"/>
      </w:pPr>
      <w:r>
        <w:lastRenderedPageBreak/>
        <w:t>1) имущество, закрепленное за органами государственной власти Республики Алтай, государственными предприятиями и учреждениями Республики Алтай;</w:t>
      </w:r>
    </w:p>
    <w:p w:rsidR="007A495C" w:rsidRDefault="007A495C">
      <w:pPr>
        <w:pStyle w:val="ConsPlusNormal"/>
        <w:spacing w:before="220"/>
        <w:ind w:firstLine="540"/>
        <w:jc w:val="both"/>
      </w:pPr>
      <w:r>
        <w:t>2) пакеты акций и доли в уставных капиталах хозяйственных обществ и товариществ в случаях, установленных федеральным законодательством;</w:t>
      </w:r>
    </w:p>
    <w:p w:rsidR="007A495C" w:rsidRDefault="007A495C">
      <w:pPr>
        <w:pStyle w:val="ConsPlusNormal"/>
        <w:spacing w:before="220"/>
        <w:ind w:firstLine="540"/>
        <w:jc w:val="both"/>
      </w:pPr>
      <w:r>
        <w:t>3) объекты государственной собственности Республики Алтай, находящиеся за пределами Республики Алтай, в соответствии с соглашениями, договорами, по другим основаниям, а также в соответствии с федеральным законодательством и законодательством Республики Алтай;</w:t>
      </w:r>
    </w:p>
    <w:p w:rsidR="007A495C" w:rsidRDefault="007A495C">
      <w:pPr>
        <w:pStyle w:val="ConsPlusNormal"/>
        <w:spacing w:before="220"/>
        <w:ind w:firstLine="540"/>
        <w:jc w:val="both"/>
      </w:pPr>
      <w:r>
        <w:t>4) государственные ценные бумаги Республики Алтай;</w:t>
      </w:r>
    </w:p>
    <w:p w:rsidR="007A495C" w:rsidRDefault="007A495C">
      <w:pPr>
        <w:pStyle w:val="ConsPlusNormal"/>
        <w:spacing w:before="220"/>
        <w:ind w:firstLine="540"/>
        <w:jc w:val="both"/>
      </w:pPr>
      <w:r>
        <w:t>5) имущество казны Республики Алтай;</w:t>
      </w:r>
    </w:p>
    <w:p w:rsidR="007A495C" w:rsidRDefault="007A495C">
      <w:pPr>
        <w:pStyle w:val="ConsPlusNormal"/>
        <w:spacing w:before="220"/>
        <w:ind w:firstLine="540"/>
        <w:jc w:val="both"/>
      </w:pPr>
      <w:r>
        <w:t>6) иное имущество в соответствии с федеральным законодательством и законодательством Республики Алтай.</w:t>
      </w:r>
    </w:p>
    <w:p w:rsidR="007A495C" w:rsidRDefault="007A495C">
      <w:pPr>
        <w:pStyle w:val="ConsPlusNormal"/>
        <w:jc w:val="both"/>
      </w:pPr>
    </w:p>
    <w:p w:rsidR="007A495C" w:rsidRDefault="007A495C">
      <w:pPr>
        <w:pStyle w:val="ConsPlusTitle"/>
        <w:ind w:firstLine="540"/>
        <w:jc w:val="both"/>
        <w:outlineLvl w:val="0"/>
      </w:pPr>
      <w:r>
        <w:t>Статья 3. Принципы управления государственной собственностью Республики Алтай</w:t>
      </w:r>
    </w:p>
    <w:p w:rsidR="007A495C" w:rsidRDefault="007A495C">
      <w:pPr>
        <w:pStyle w:val="ConsPlusNormal"/>
        <w:jc w:val="both"/>
      </w:pPr>
    </w:p>
    <w:p w:rsidR="007A495C" w:rsidRDefault="007A495C">
      <w:pPr>
        <w:pStyle w:val="ConsPlusNormal"/>
        <w:ind w:firstLine="540"/>
        <w:jc w:val="both"/>
      </w:pPr>
      <w:r>
        <w:t>Управление государственной собственностью Республики Алтай производится в соответствии с принципами:</w:t>
      </w:r>
    </w:p>
    <w:p w:rsidR="007A495C" w:rsidRDefault="007A495C">
      <w:pPr>
        <w:pStyle w:val="ConsPlusNormal"/>
        <w:spacing w:before="220"/>
        <w:ind w:firstLine="540"/>
        <w:jc w:val="both"/>
      </w:pPr>
      <w:r>
        <w:t>1) законности;</w:t>
      </w:r>
    </w:p>
    <w:p w:rsidR="007A495C" w:rsidRDefault="007A495C">
      <w:pPr>
        <w:pStyle w:val="ConsPlusNormal"/>
        <w:spacing w:before="220"/>
        <w:ind w:firstLine="540"/>
        <w:jc w:val="both"/>
      </w:pPr>
      <w:r>
        <w:t>2) подотчетности и подконтрольности;</w:t>
      </w:r>
    </w:p>
    <w:p w:rsidR="007A495C" w:rsidRDefault="007A495C">
      <w:pPr>
        <w:pStyle w:val="ConsPlusNormal"/>
        <w:spacing w:before="220"/>
        <w:ind w:firstLine="540"/>
        <w:jc w:val="both"/>
      </w:pPr>
      <w:r>
        <w:t>3) гласности;</w:t>
      </w:r>
    </w:p>
    <w:p w:rsidR="007A495C" w:rsidRDefault="007A495C">
      <w:pPr>
        <w:pStyle w:val="ConsPlusNormal"/>
        <w:spacing w:before="220"/>
        <w:ind w:firstLine="540"/>
        <w:jc w:val="both"/>
      </w:pPr>
      <w:r>
        <w:t>4) эффективности;</w:t>
      </w:r>
    </w:p>
    <w:p w:rsidR="007A495C" w:rsidRDefault="007A495C">
      <w:pPr>
        <w:pStyle w:val="ConsPlusNormal"/>
        <w:spacing w:before="220"/>
        <w:ind w:firstLine="540"/>
        <w:jc w:val="both"/>
      </w:pPr>
      <w:r>
        <w:t>5) адаптации к условиям рынка и обеспечения условий для развития конкуренции;</w:t>
      </w:r>
    </w:p>
    <w:p w:rsidR="007A495C" w:rsidRDefault="007A495C">
      <w:pPr>
        <w:pStyle w:val="ConsPlusNormal"/>
        <w:spacing w:before="220"/>
        <w:ind w:firstLine="540"/>
        <w:jc w:val="both"/>
      </w:pPr>
      <w:r>
        <w:t>6) совершенствования структуры собственности для закрепления государственной собственности Республики Алтай в отраслях, имеющих стратегическое значение для развития Республики Алтай.</w:t>
      </w:r>
    </w:p>
    <w:p w:rsidR="007A495C" w:rsidRDefault="007A495C">
      <w:pPr>
        <w:pStyle w:val="ConsPlusNormal"/>
        <w:jc w:val="both"/>
      </w:pPr>
    </w:p>
    <w:p w:rsidR="007A495C" w:rsidRDefault="007A495C">
      <w:pPr>
        <w:pStyle w:val="ConsPlusTitle"/>
        <w:ind w:firstLine="540"/>
        <w:jc w:val="both"/>
        <w:outlineLvl w:val="0"/>
      </w:pPr>
      <w:r>
        <w:t>Статья 4. Полномочия Государственного Собрания - Эл Курултай Республики Алтай в сфере управления государственной собственностью Республики Алтай</w:t>
      </w:r>
    </w:p>
    <w:p w:rsidR="007A495C" w:rsidRDefault="007A495C">
      <w:pPr>
        <w:pStyle w:val="ConsPlusNormal"/>
        <w:jc w:val="both"/>
      </w:pPr>
    </w:p>
    <w:p w:rsidR="007A495C" w:rsidRDefault="007A495C">
      <w:pPr>
        <w:pStyle w:val="ConsPlusNormal"/>
        <w:ind w:firstLine="540"/>
        <w:jc w:val="both"/>
      </w:pPr>
      <w:r>
        <w:t>Государственное Собрание - Эл Курултай Республики Алтай в сфере управления государственной собственностью Республики Алтай осуществляет следующие полномочия:</w:t>
      </w:r>
    </w:p>
    <w:p w:rsidR="007A495C" w:rsidRDefault="007A495C">
      <w:pPr>
        <w:pStyle w:val="ConsPlusNormal"/>
        <w:spacing w:before="220"/>
        <w:ind w:firstLine="540"/>
        <w:jc w:val="both"/>
      </w:pPr>
      <w:r>
        <w:t>1) принимает законы и иные нормативные правовые акты;</w:t>
      </w:r>
    </w:p>
    <w:p w:rsidR="007A495C" w:rsidRDefault="007A495C">
      <w:pPr>
        <w:pStyle w:val="ConsPlusNormal"/>
        <w:spacing w:before="220"/>
        <w:ind w:firstLine="540"/>
        <w:jc w:val="both"/>
      </w:pPr>
      <w:r>
        <w:t>2) осуществляет контроль за исполнением принятых в пределах своей компетенции нормативных правовых актов, а также за соблюдением установленного порядка распоряжения государственной собственностью Республики Алтай;</w:t>
      </w:r>
    </w:p>
    <w:p w:rsidR="007A495C" w:rsidRDefault="007A495C">
      <w:pPr>
        <w:pStyle w:val="ConsPlusNormal"/>
        <w:spacing w:before="220"/>
        <w:ind w:firstLine="540"/>
        <w:jc w:val="both"/>
      </w:pPr>
      <w:r>
        <w:t xml:space="preserve">3) утратила силу. - </w:t>
      </w:r>
      <w:hyperlink r:id="rId18" w:history="1">
        <w:r>
          <w:rPr>
            <w:color w:val="0000FF"/>
          </w:rPr>
          <w:t>Закон</w:t>
        </w:r>
      </w:hyperlink>
      <w:r>
        <w:t xml:space="preserve"> Республики Алтай от 31.03.2015 N 6-РЗ.</w:t>
      </w:r>
    </w:p>
    <w:p w:rsidR="007A495C" w:rsidRDefault="007A495C">
      <w:pPr>
        <w:pStyle w:val="ConsPlusNormal"/>
        <w:jc w:val="both"/>
      </w:pPr>
    </w:p>
    <w:p w:rsidR="007A495C" w:rsidRDefault="007A495C">
      <w:pPr>
        <w:pStyle w:val="ConsPlusTitle"/>
        <w:ind w:firstLine="540"/>
        <w:jc w:val="both"/>
        <w:outlineLvl w:val="0"/>
      </w:pPr>
      <w:r>
        <w:t>Статья 5. Реализация полномочия собственника в отношении государственной собственности Республики Алтай</w:t>
      </w:r>
    </w:p>
    <w:p w:rsidR="007A495C" w:rsidRDefault="007A495C">
      <w:pPr>
        <w:pStyle w:val="ConsPlusNormal"/>
        <w:jc w:val="both"/>
      </w:pPr>
    </w:p>
    <w:p w:rsidR="007A495C" w:rsidRDefault="007A495C">
      <w:pPr>
        <w:pStyle w:val="ConsPlusNormal"/>
        <w:ind w:firstLine="540"/>
        <w:jc w:val="both"/>
      </w:pPr>
      <w:r>
        <w:t>1. От имени Республики Алтай полномочия по управлению государственной собственностью Республики Алтай осуществляет Правительство Республики Алтай.</w:t>
      </w:r>
    </w:p>
    <w:p w:rsidR="007A495C" w:rsidRDefault="007A495C">
      <w:pPr>
        <w:pStyle w:val="ConsPlusNormal"/>
        <w:spacing w:before="220"/>
        <w:ind w:firstLine="540"/>
        <w:jc w:val="both"/>
      </w:pPr>
      <w:r>
        <w:lastRenderedPageBreak/>
        <w:t>2. Правительство Республики Алтай в сфере управления государственной собственностью Республики Алтай осуществляет следующие полномочия:</w:t>
      </w:r>
    </w:p>
    <w:p w:rsidR="007A495C" w:rsidRDefault="007A495C">
      <w:pPr>
        <w:pStyle w:val="ConsPlusNormal"/>
        <w:spacing w:before="220"/>
        <w:ind w:firstLine="540"/>
        <w:jc w:val="both"/>
      </w:pPr>
      <w:r>
        <w:t>1) осуществляет права владения, пользования и распоряжения объектами государственной собственности Республики Алтай в порядке и в пределах, установленных федеральным законодательством и настоящим Законом;</w:t>
      </w:r>
    </w:p>
    <w:p w:rsidR="007A495C" w:rsidRDefault="007A495C">
      <w:pPr>
        <w:pStyle w:val="ConsPlusNormal"/>
        <w:spacing w:before="220"/>
        <w:ind w:firstLine="540"/>
        <w:jc w:val="both"/>
      </w:pPr>
      <w:r>
        <w:t>2) принимает в пределах своей компетенции нормативные правовые акты по управлению и распоряжению государственной собственностью Республики Алтай;</w:t>
      </w:r>
    </w:p>
    <w:p w:rsidR="007A495C" w:rsidRDefault="007A495C">
      <w:pPr>
        <w:pStyle w:val="ConsPlusNormal"/>
        <w:spacing w:before="220"/>
        <w:ind w:firstLine="540"/>
        <w:jc w:val="both"/>
      </w:pPr>
      <w:r>
        <w:t>3) принимает решения:</w:t>
      </w:r>
    </w:p>
    <w:p w:rsidR="007A495C" w:rsidRDefault="007A495C">
      <w:pPr>
        <w:pStyle w:val="ConsPlusNormal"/>
        <w:spacing w:before="220"/>
        <w:ind w:firstLine="540"/>
        <w:jc w:val="both"/>
      </w:pPr>
      <w:r>
        <w:t>а) о предоставлении государственной собственности Республики Алтай в безвозмездное пользование;</w:t>
      </w:r>
    </w:p>
    <w:p w:rsidR="007A495C" w:rsidRDefault="007A495C">
      <w:pPr>
        <w:pStyle w:val="ConsPlusNormal"/>
        <w:spacing w:before="220"/>
        <w:ind w:firstLine="540"/>
        <w:jc w:val="both"/>
      </w:pPr>
      <w:r>
        <w:t>б) о предоставлении льгот по арендной плате за арендуемое государственное имущество Республики Алтай;</w:t>
      </w:r>
    </w:p>
    <w:p w:rsidR="007A495C" w:rsidRDefault="007A495C">
      <w:pPr>
        <w:pStyle w:val="ConsPlusNormal"/>
        <w:spacing w:before="220"/>
        <w:ind w:firstLine="540"/>
        <w:jc w:val="both"/>
      </w:pPr>
      <w:r>
        <w:t>4) устанавливает порядок:</w:t>
      </w:r>
    </w:p>
    <w:p w:rsidR="007A495C" w:rsidRDefault="007A495C">
      <w:pPr>
        <w:pStyle w:val="ConsPlusNormal"/>
        <w:spacing w:before="220"/>
        <w:ind w:firstLine="540"/>
        <w:jc w:val="both"/>
      </w:pPr>
      <w:r>
        <w:t>а) учреждения Республикой Алтай некоммерческих организаций, преследующих социальные, благотворительные, культурные, образовательные или иные общественно полезные цели (фондов), а также участия Республики Алтай в деятельности таких фондов;</w:t>
      </w:r>
    </w:p>
    <w:p w:rsidR="007A495C" w:rsidRDefault="007A495C">
      <w:pPr>
        <w:pStyle w:val="ConsPlusNormal"/>
        <w:spacing w:before="220"/>
        <w:ind w:firstLine="540"/>
        <w:jc w:val="both"/>
      </w:pPr>
      <w:r>
        <w:t>б) принятия решения о создании, реорганизации, изменении типа и ликвидации государственных учреждений Республики Алтай;</w:t>
      </w:r>
    </w:p>
    <w:p w:rsidR="007A495C" w:rsidRDefault="007A495C">
      <w:pPr>
        <w:pStyle w:val="ConsPlusNormal"/>
        <w:spacing w:before="220"/>
        <w:ind w:firstLine="540"/>
        <w:jc w:val="both"/>
      </w:pPr>
      <w:r>
        <w:t>в) утверждения уставов государственных учреждений Республики Алтай;</w:t>
      </w:r>
    </w:p>
    <w:p w:rsidR="007A495C" w:rsidRDefault="007A495C">
      <w:pPr>
        <w:pStyle w:val="ConsPlusNormal"/>
        <w:spacing w:before="220"/>
        <w:ind w:firstLine="540"/>
        <w:jc w:val="both"/>
      </w:pPr>
      <w:r>
        <w:t>г) принятия решения о приобретении движимого и недвижимого имущества в государственную собственность Республики Алтай;</w:t>
      </w:r>
    </w:p>
    <w:p w:rsidR="007A495C" w:rsidRDefault="007A495C">
      <w:pPr>
        <w:pStyle w:val="ConsPlusNormal"/>
        <w:spacing w:before="220"/>
        <w:ind w:firstLine="540"/>
        <w:jc w:val="both"/>
      </w:pPr>
      <w:r>
        <w:t xml:space="preserve">д) утратил силу. - </w:t>
      </w:r>
      <w:hyperlink r:id="rId19" w:history="1">
        <w:r>
          <w:rPr>
            <w:color w:val="0000FF"/>
          </w:rPr>
          <w:t>Закон</w:t>
        </w:r>
      </w:hyperlink>
      <w:r>
        <w:t xml:space="preserve"> Республики Алтай от 29.09.2017 N 45-РЗ;</w:t>
      </w:r>
    </w:p>
    <w:p w:rsidR="007A495C" w:rsidRDefault="007A495C">
      <w:pPr>
        <w:pStyle w:val="ConsPlusNormal"/>
        <w:spacing w:before="220"/>
        <w:ind w:firstLine="540"/>
        <w:jc w:val="both"/>
      </w:pPr>
      <w:r>
        <w:t>е) 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7A495C" w:rsidRDefault="007A495C">
      <w:pPr>
        <w:pStyle w:val="ConsPlusNormal"/>
        <w:jc w:val="both"/>
      </w:pPr>
      <w:r>
        <w:t xml:space="preserve">(пп. "е" введен </w:t>
      </w:r>
      <w:hyperlink r:id="rId20" w:history="1">
        <w:r>
          <w:rPr>
            <w:color w:val="0000FF"/>
          </w:rPr>
          <w:t>Законом</w:t>
        </w:r>
      </w:hyperlink>
      <w:r>
        <w:t xml:space="preserve"> Республики Алтай от 04.04.2016 N 31-РЗ)</w:t>
      </w:r>
    </w:p>
    <w:p w:rsidR="007A495C" w:rsidRDefault="007A495C">
      <w:pPr>
        <w:pStyle w:val="ConsPlusNormal"/>
        <w:spacing w:before="220"/>
        <w:ind w:firstLine="540"/>
        <w:jc w:val="both"/>
      </w:pPr>
      <w:r>
        <w:t>3. Правительство Республики Алтай осуществляет указанные в настоящем Законе полномочия в сфере управления государственной собственностью Республики Алтай самостоятельно или через уполномоченные им органы исполнительной власти Республики Алтай.</w:t>
      </w:r>
    </w:p>
    <w:p w:rsidR="007A495C" w:rsidRDefault="007A495C">
      <w:pPr>
        <w:pStyle w:val="ConsPlusNormal"/>
        <w:jc w:val="both"/>
      </w:pPr>
    </w:p>
    <w:p w:rsidR="007A495C" w:rsidRDefault="007A495C">
      <w:pPr>
        <w:pStyle w:val="ConsPlusTitle"/>
        <w:ind w:firstLine="540"/>
        <w:jc w:val="both"/>
        <w:outlineLvl w:val="0"/>
      </w:pPr>
      <w:r>
        <w:t>Статья 6. Полномочия Правительства Республики Алтай по реализации полномочий собственника имущества государственных унитарных предприятий Республики Алтай</w:t>
      </w:r>
    </w:p>
    <w:p w:rsidR="007A495C" w:rsidRDefault="007A495C">
      <w:pPr>
        <w:pStyle w:val="ConsPlusNormal"/>
        <w:jc w:val="both"/>
      </w:pPr>
    </w:p>
    <w:p w:rsidR="007A495C" w:rsidRDefault="007A495C">
      <w:pPr>
        <w:pStyle w:val="ConsPlusNormal"/>
        <w:ind w:firstLine="540"/>
        <w:jc w:val="both"/>
      </w:pPr>
      <w:r>
        <w:t>1. Правительство Республики Алтай при реализации полномочий собственника имущества государственных унитарных предприятий Республики Алтай (далее также - унитарное предприятие) осуществляет следующие полномочия:</w:t>
      </w:r>
    </w:p>
    <w:p w:rsidR="007A495C" w:rsidRDefault="007A495C">
      <w:pPr>
        <w:pStyle w:val="ConsPlusNormal"/>
        <w:spacing w:before="220"/>
        <w:ind w:firstLine="540"/>
        <w:jc w:val="both"/>
      </w:pPr>
      <w:r>
        <w:t>1) принимает решение об учреждении государственного предприятия Республики Алтай (далее также - государственное предприятие), казенного предприятия Республики Алтай (далее также - казенное предприятие);</w:t>
      </w:r>
    </w:p>
    <w:p w:rsidR="007A495C" w:rsidRDefault="007A495C">
      <w:pPr>
        <w:pStyle w:val="ConsPlusNormal"/>
        <w:spacing w:before="220"/>
        <w:ind w:firstLine="540"/>
        <w:jc w:val="both"/>
      </w:pPr>
      <w:r>
        <w:t xml:space="preserve">2) устанавливает порядок определения состава имущества, закрепляемого за унитарным </w:t>
      </w:r>
      <w:r>
        <w:lastRenderedPageBreak/>
        <w:t>предприятием Республики Алтай на праве хозяйственного ведения или на праве оперативного управления;</w:t>
      </w:r>
    </w:p>
    <w:p w:rsidR="007A495C" w:rsidRDefault="007A495C">
      <w:pPr>
        <w:pStyle w:val="ConsPlusNormal"/>
        <w:spacing w:before="220"/>
        <w:ind w:firstLine="540"/>
        <w:jc w:val="both"/>
      </w:pPr>
      <w:r>
        <w:t>3) устанавливает порядок утверждения устава унитарного предприятия и заключения контракта с его руководителем;</w:t>
      </w:r>
    </w:p>
    <w:p w:rsidR="007A495C" w:rsidRDefault="007A495C">
      <w:pPr>
        <w:pStyle w:val="ConsPlusNormal"/>
        <w:spacing w:before="220"/>
        <w:ind w:firstLine="540"/>
        <w:jc w:val="both"/>
      </w:pPr>
      <w:r>
        <w:t>4) утверждает устав унитарного предприятия, принимает решение о внесении в него изменений;</w:t>
      </w:r>
    </w:p>
    <w:p w:rsidR="007A495C" w:rsidRDefault="007A495C">
      <w:pPr>
        <w:pStyle w:val="ConsPlusNormal"/>
        <w:spacing w:before="220"/>
        <w:ind w:firstLine="540"/>
        <w:jc w:val="both"/>
      </w:pPr>
      <w:r>
        <w:t>5) формирует уставный фонд государственного предприятия, а также определяет виды имущества, за счет которого не может формироваться уставный фонд;</w:t>
      </w:r>
    </w:p>
    <w:p w:rsidR="007A495C" w:rsidRDefault="007A495C">
      <w:pPr>
        <w:pStyle w:val="ConsPlusNormal"/>
        <w:spacing w:before="220"/>
        <w:ind w:firstLine="540"/>
        <w:jc w:val="both"/>
      </w:pPr>
      <w:r>
        <w:t>6) определяет размер части прибыли государственного предприятия, подлежащий перечислению в республиканский бюджет Республики Алтай, а также сроки такого перечисления;</w:t>
      </w:r>
    </w:p>
    <w:p w:rsidR="007A495C" w:rsidRDefault="007A495C">
      <w:pPr>
        <w:pStyle w:val="ConsPlusNormal"/>
        <w:spacing w:before="220"/>
        <w:ind w:firstLine="540"/>
        <w:jc w:val="both"/>
      </w:pPr>
      <w:r>
        <w:t>7) устанавливает порядок распределения доходов казенного предприятия Республики Алтай;</w:t>
      </w:r>
    </w:p>
    <w:p w:rsidR="007A495C" w:rsidRDefault="007A495C">
      <w:pPr>
        <w:pStyle w:val="ConsPlusNormal"/>
        <w:spacing w:before="220"/>
        <w:ind w:firstLine="540"/>
        <w:jc w:val="both"/>
      </w:pPr>
      <w:r>
        <w:t>8) устанавливает порядок отчета руководителя унитарного предприятия о деятельности этого предприятия, а также сроки предоставления такого отчета;</w:t>
      </w:r>
    </w:p>
    <w:p w:rsidR="007A495C" w:rsidRDefault="007A495C">
      <w:pPr>
        <w:pStyle w:val="ConsPlusNormal"/>
        <w:spacing w:before="220"/>
        <w:ind w:firstLine="540"/>
        <w:jc w:val="both"/>
      </w:pPr>
      <w:r>
        <w:t>9) устанавливает порядок осуществления заимствований унитарным предприятием;</w:t>
      </w:r>
    </w:p>
    <w:p w:rsidR="007A495C" w:rsidRDefault="007A495C">
      <w:pPr>
        <w:pStyle w:val="ConsPlusNormal"/>
        <w:spacing w:before="220"/>
        <w:ind w:firstLine="540"/>
        <w:jc w:val="both"/>
      </w:pPr>
      <w:r>
        <w:t>10) определяет перечень документов для представления унитарным предприятием по окончании отчетного периода одновременно с бухгалтерской отчетностью, а также устанавливает случаи обязательного опубликования отчетности государственного предприятия о результатах своей деятельности;</w:t>
      </w:r>
    </w:p>
    <w:p w:rsidR="007A495C" w:rsidRDefault="007A495C">
      <w:pPr>
        <w:pStyle w:val="ConsPlusNormal"/>
        <w:spacing w:before="220"/>
        <w:ind w:firstLine="540"/>
        <w:jc w:val="both"/>
      </w:pPr>
      <w:r>
        <w:t>11) принимает решение о перечне документов унитарного предприятия, подлежащих обязательному хранению;</w:t>
      </w:r>
    </w:p>
    <w:p w:rsidR="007A495C" w:rsidRDefault="007A495C">
      <w:pPr>
        <w:pStyle w:val="ConsPlusNormal"/>
        <w:spacing w:before="220"/>
        <w:ind w:firstLine="540"/>
        <w:jc w:val="both"/>
      </w:pPr>
      <w:r>
        <w:t>12) принимает решение о реорганизации, преобразовании или ликвидации унитарного предприятия;</w:t>
      </w:r>
    </w:p>
    <w:p w:rsidR="007A495C" w:rsidRDefault="007A495C">
      <w:pPr>
        <w:pStyle w:val="ConsPlusNormal"/>
        <w:spacing w:before="220"/>
        <w:ind w:firstLine="540"/>
        <w:jc w:val="both"/>
      </w:pPr>
      <w:r>
        <w:t>13) осуществляет иные полномочия собственника имущества унитарного предприятия, предусмотренные федеральным законодательством.</w:t>
      </w:r>
    </w:p>
    <w:p w:rsidR="007A495C" w:rsidRDefault="007A495C">
      <w:pPr>
        <w:pStyle w:val="ConsPlusNormal"/>
        <w:spacing w:before="220"/>
        <w:ind w:firstLine="540"/>
        <w:jc w:val="both"/>
      </w:pPr>
      <w:r>
        <w:t>2. Правительство Республики Алтай принимает в установленных федеральным законодательством случаях решение об увеличении либо об уменьшении уставного фонда государственного предприятия и о внесении соответствующих изменений в устав такого предприятия в порядке, установленном федеральным законодательством.</w:t>
      </w:r>
    </w:p>
    <w:p w:rsidR="007A495C" w:rsidRDefault="007A495C">
      <w:pPr>
        <w:pStyle w:val="ConsPlusNormal"/>
        <w:spacing w:before="220"/>
        <w:ind w:firstLine="540"/>
        <w:jc w:val="both"/>
      </w:pPr>
      <w:r>
        <w:t>В случае необходимости увеличения или уменьшения уставного фонда, государственного предприятия производится оценка целесообразности и необходимости такого увеличения или уменьшения в порядке, установленном Правительством Республики Алтай.</w:t>
      </w:r>
    </w:p>
    <w:p w:rsidR="007A495C" w:rsidRDefault="007A495C">
      <w:pPr>
        <w:pStyle w:val="ConsPlusNormal"/>
        <w:spacing w:before="220"/>
        <w:ind w:firstLine="540"/>
        <w:jc w:val="both"/>
      </w:pPr>
      <w:r>
        <w:t>3. Размер и сроки уплаты части прибыли государственных унитарных предприятий Республики Алтай, оставшейся после уплаты налогов и иных обязательных платежей в бюджет, устанавливается законом Республики Алтай о республиканском бюджете Республики Алтай на очередной финансовый год и плановый период.</w:t>
      </w:r>
    </w:p>
    <w:p w:rsidR="007A495C" w:rsidRDefault="007A495C">
      <w:pPr>
        <w:pStyle w:val="ConsPlusNormal"/>
        <w:jc w:val="both"/>
      </w:pPr>
      <w:r>
        <w:t xml:space="preserve">(в ред. </w:t>
      </w:r>
      <w:hyperlink r:id="rId21" w:history="1">
        <w:r>
          <w:rPr>
            <w:color w:val="0000FF"/>
          </w:rPr>
          <w:t>Закона</w:t>
        </w:r>
      </w:hyperlink>
      <w:r>
        <w:t xml:space="preserve"> Республики Алтай от 29.09.2017 N 45-РЗ)</w:t>
      </w:r>
    </w:p>
    <w:p w:rsidR="007A495C" w:rsidRDefault="007A495C">
      <w:pPr>
        <w:pStyle w:val="ConsPlusNormal"/>
        <w:jc w:val="both"/>
      </w:pPr>
    </w:p>
    <w:p w:rsidR="007A495C" w:rsidRDefault="007A495C">
      <w:pPr>
        <w:pStyle w:val="ConsPlusTitle"/>
        <w:ind w:firstLine="540"/>
        <w:jc w:val="both"/>
        <w:outlineLvl w:val="0"/>
      </w:pPr>
      <w:r>
        <w:t>Статья 7. Полномочия Правительства Республики Алтай по осуществлению полномочий собственника имущества автономных учреждений Республики Алтай</w:t>
      </w:r>
    </w:p>
    <w:p w:rsidR="007A495C" w:rsidRDefault="007A495C">
      <w:pPr>
        <w:pStyle w:val="ConsPlusNormal"/>
        <w:jc w:val="both"/>
      </w:pPr>
    </w:p>
    <w:p w:rsidR="007A495C" w:rsidRDefault="007A495C">
      <w:pPr>
        <w:pStyle w:val="ConsPlusNormal"/>
        <w:ind w:firstLine="540"/>
        <w:jc w:val="both"/>
      </w:pPr>
      <w:r>
        <w:t xml:space="preserve">Правительство Республики Алтай от имени Республики Алтай осуществляет полномочия собственника имущества автономных учреждений Республики Алтай, созданных на базе </w:t>
      </w:r>
      <w:r>
        <w:lastRenderedPageBreak/>
        <w:t>находящегося в собственности Республики Алтай имущества (далее - автономные учреждения), и реализует следующие функции и полномочия:</w:t>
      </w:r>
    </w:p>
    <w:p w:rsidR="007A495C" w:rsidRDefault="007A495C">
      <w:pPr>
        <w:pStyle w:val="ConsPlusNormal"/>
        <w:spacing w:before="220"/>
        <w:ind w:firstLine="540"/>
        <w:jc w:val="both"/>
      </w:pPr>
      <w:r>
        <w:t>1) принимает решение о создании автономного учреждения, в том числе путем изменения типа существующего государственного учреждения Республики Алтай, а также о его реорганизации или ликвидации;</w:t>
      </w:r>
    </w:p>
    <w:p w:rsidR="007A495C" w:rsidRDefault="007A495C">
      <w:pPr>
        <w:pStyle w:val="ConsPlusNormal"/>
        <w:spacing w:before="220"/>
        <w:ind w:firstLine="540"/>
        <w:jc w:val="both"/>
      </w:pPr>
      <w:r>
        <w:t>2) устанавливает порядок формирования и утверждения государственного задания для автономного учреждения в соответствии с видами деятельности, отнесенными уставом к его основной деятельности;</w:t>
      </w:r>
    </w:p>
    <w:p w:rsidR="007A495C" w:rsidRDefault="007A495C">
      <w:pPr>
        <w:pStyle w:val="ConsPlusNormal"/>
        <w:spacing w:before="220"/>
        <w:ind w:firstLine="540"/>
        <w:jc w:val="both"/>
      </w:pPr>
      <w:r>
        <w:t>3) устанавливает порядок финансового обеспечения выполнения государственного задания с учетом расходов на содержание недвижимого имущества и особо ценного движимого имущества, закрепленных за автономным учреждением или приобретенных автономным учреждением за счет средств, выделенных ему учредителем на приобретение такого имущества (далее - имущество автономного учреждения);</w:t>
      </w:r>
    </w:p>
    <w:p w:rsidR="007A495C" w:rsidRDefault="007A495C">
      <w:pPr>
        <w:pStyle w:val="ConsPlusNormal"/>
        <w:spacing w:before="220"/>
        <w:ind w:firstLine="540"/>
        <w:jc w:val="both"/>
      </w:pPr>
      <w:r>
        <w:t>4) принимает решение об отнесении имущества автономного учреждения к категории особо ценного движимого имущества, а также решение о закреплении указанного имущества за автономным учреждением и (или) о выделении средств на его приобретение;</w:t>
      </w:r>
    </w:p>
    <w:p w:rsidR="007A495C" w:rsidRDefault="007A495C">
      <w:pPr>
        <w:pStyle w:val="ConsPlusNormal"/>
        <w:spacing w:before="220"/>
        <w:ind w:firstLine="540"/>
        <w:jc w:val="both"/>
      </w:pPr>
      <w:r>
        <w:t>5) дает согласие на распоряжение имуществом автономного учреждения;</w:t>
      </w:r>
    </w:p>
    <w:p w:rsidR="007A495C" w:rsidRDefault="007A495C">
      <w:pPr>
        <w:pStyle w:val="ConsPlusNormal"/>
        <w:spacing w:before="220"/>
        <w:ind w:firstLine="540"/>
        <w:jc w:val="both"/>
      </w:pPr>
      <w:r>
        <w:t>6) дает согласие на внесение автономным учреждением имущества в уставный (складочный) капитал других юридических лиц или передачу этого имущества другим юридическим лицам в качестве их учредителя или участника в соответствии с федеральным законодательством;</w:t>
      </w:r>
    </w:p>
    <w:p w:rsidR="007A495C" w:rsidRDefault="007A495C">
      <w:pPr>
        <w:pStyle w:val="ConsPlusNormal"/>
        <w:spacing w:before="220"/>
        <w:ind w:firstLine="540"/>
        <w:jc w:val="both"/>
      </w:pPr>
      <w:r>
        <w:t>7) назначает представителей в состав наблюдательного совета автономного учреждения;</w:t>
      </w:r>
    </w:p>
    <w:p w:rsidR="007A495C" w:rsidRDefault="007A495C">
      <w:pPr>
        <w:pStyle w:val="ConsPlusNormal"/>
        <w:spacing w:before="220"/>
        <w:ind w:firstLine="540"/>
        <w:jc w:val="both"/>
      </w:pPr>
      <w:r>
        <w:t>8) вносит в наблюдательный совет автономного учреждения предложения об изъятии имущества этого учреждения;</w:t>
      </w:r>
    </w:p>
    <w:p w:rsidR="007A495C" w:rsidRDefault="007A495C">
      <w:pPr>
        <w:pStyle w:val="ConsPlusNormal"/>
        <w:spacing w:before="220"/>
        <w:ind w:firstLine="540"/>
        <w:jc w:val="both"/>
      </w:pPr>
      <w:r>
        <w:t>9) рассматривает по установленным федеральным законодательством вопросам заключения и рекомендации наблюдательного совета автономного учреждения, по которым принимает решения;</w:t>
      </w:r>
    </w:p>
    <w:p w:rsidR="007A495C" w:rsidRDefault="007A495C">
      <w:pPr>
        <w:pStyle w:val="ConsPlusNormal"/>
        <w:spacing w:before="220"/>
        <w:ind w:firstLine="540"/>
        <w:jc w:val="both"/>
      </w:pPr>
      <w:r>
        <w:t>10) заключает соглашение об открытии автономным учреждением лицевого счета в территориальном органе Федерального казначейства;</w:t>
      </w:r>
    </w:p>
    <w:p w:rsidR="007A495C" w:rsidRDefault="007A495C">
      <w:pPr>
        <w:pStyle w:val="ConsPlusNormal"/>
        <w:spacing w:before="220"/>
        <w:ind w:firstLine="540"/>
        <w:jc w:val="both"/>
      </w:pPr>
      <w:r>
        <w:t>11) утверждает перечень мероприятий, направленных на развитие автономного учреждения;</w:t>
      </w:r>
    </w:p>
    <w:p w:rsidR="007A495C" w:rsidRDefault="007A495C">
      <w:pPr>
        <w:pStyle w:val="ConsPlusNormal"/>
        <w:spacing w:before="220"/>
        <w:ind w:firstLine="540"/>
        <w:jc w:val="both"/>
      </w:pPr>
      <w:r>
        <w:t>12) осуществляет иные полномочия собственника имущества автономного учреждения, предусмотренные федеральным законодательством.</w:t>
      </w:r>
    </w:p>
    <w:p w:rsidR="007A495C" w:rsidRDefault="007A495C">
      <w:pPr>
        <w:pStyle w:val="ConsPlusNormal"/>
        <w:jc w:val="both"/>
      </w:pPr>
    </w:p>
    <w:p w:rsidR="007A495C" w:rsidRDefault="007A495C">
      <w:pPr>
        <w:pStyle w:val="ConsPlusTitle"/>
        <w:ind w:firstLine="540"/>
        <w:jc w:val="both"/>
        <w:outlineLvl w:val="0"/>
      </w:pPr>
      <w:r>
        <w:t>Статья 8. Полномочия Правительства Республики Алтай по осуществлению функций и полномочий учредителя бюджетных и казенных учреждений Республики Алтай</w:t>
      </w:r>
    </w:p>
    <w:p w:rsidR="007A495C" w:rsidRDefault="007A495C">
      <w:pPr>
        <w:pStyle w:val="ConsPlusNormal"/>
        <w:jc w:val="both"/>
      </w:pPr>
    </w:p>
    <w:p w:rsidR="007A495C" w:rsidRDefault="007A495C">
      <w:pPr>
        <w:pStyle w:val="ConsPlusNormal"/>
        <w:ind w:firstLine="540"/>
        <w:jc w:val="both"/>
      </w:pPr>
      <w:r>
        <w:t>1. Правительство Республики Алтай выступает учредителем в отношении бюджетных учреждений Республики Алтай, созданных на базе находящегося в собственности Республики Алтай имущества (далее - бюджетное учреждение), и осуществляет следующие функции и полномочия:</w:t>
      </w:r>
    </w:p>
    <w:p w:rsidR="007A495C" w:rsidRDefault="007A495C">
      <w:pPr>
        <w:pStyle w:val="ConsPlusNormal"/>
        <w:spacing w:before="220"/>
        <w:ind w:firstLine="540"/>
        <w:jc w:val="both"/>
      </w:pPr>
      <w:r>
        <w:t>1) определяет предмет, цели и основные виды деятельности бюджетного учреждения;</w:t>
      </w:r>
    </w:p>
    <w:p w:rsidR="007A495C" w:rsidRDefault="007A495C">
      <w:pPr>
        <w:pStyle w:val="ConsPlusNormal"/>
        <w:spacing w:before="220"/>
        <w:ind w:firstLine="540"/>
        <w:jc w:val="both"/>
      </w:pPr>
      <w:r>
        <w:t>2) устанавливает порядок формирования и утверждения государственного задания для бюджетного учреждения;</w:t>
      </w:r>
    </w:p>
    <w:p w:rsidR="007A495C" w:rsidRDefault="007A495C">
      <w:pPr>
        <w:pStyle w:val="ConsPlusNormal"/>
        <w:spacing w:before="220"/>
        <w:ind w:firstLine="540"/>
        <w:jc w:val="both"/>
      </w:pPr>
      <w:r>
        <w:lastRenderedPageBreak/>
        <w:t>3) устанавливает порядок определения платы за оказываемые бюджетным учреждением услуги или выполняемые работы сверх установленного государственного задания, относящиеся к основным видам деятельности этого учреждения;</w:t>
      </w:r>
    </w:p>
    <w:p w:rsidR="007A495C" w:rsidRDefault="007A495C">
      <w:pPr>
        <w:pStyle w:val="ConsPlusNormal"/>
        <w:spacing w:before="220"/>
        <w:ind w:firstLine="540"/>
        <w:jc w:val="both"/>
      </w:pPr>
      <w:r>
        <w:t>4) принимает решение о выделении из республиканского бюджета Республики Алтай субсидии на финансовое обеспечение выполнения бюджетным учреждением государственного задания;</w:t>
      </w:r>
    </w:p>
    <w:p w:rsidR="007A495C" w:rsidRDefault="007A495C">
      <w:pPr>
        <w:pStyle w:val="ConsPlusNormal"/>
        <w:spacing w:before="220"/>
        <w:ind w:firstLine="540"/>
        <w:jc w:val="both"/>
      </w:pPr>
      <w:r>
        <w:t>5) дает согласие на распоряжение недвижимым имуществом и особо ценным движимым имуществом, закрепленным за бюджетным учреждением или приобретенным бюджетным учреждением за счет средств, выделенных ему учредителем на приобретение такого имущества (далее - имущество бюджетного учреждения), в том числе на сдачу в аренду этого имущества;</w:t>
      </w:r>
    </w:p>
    <w:p w:rsidR="007A495C" w:rsidRDefault="007A495C">
      <w:pPr>
        <w:pStyle w:val="ConsPlusNormal"/>
        <w:spacing w:before="220"/>
        <w:ind w:firstLine="540"/>
        <w:jc w:val="both"/>
      </w:pPr>
      <w:r>
        <w:t>6) определяет перечни особо ценного движимого имущества бюджетного учреждения;</w:t>
      </w:r>
    </w:p>
    <w:p w:rsidR="007A495C" w:rsidRDefault="007A495C">
      <w:pPr>
        <w:pStyle w:val="ConsPlusNormal"/>
        <w:spacing w:before="220"/>
        <w:ind w:firstLine="540"/>
        <w:jc w:val="both"/>
      </w:pPr>
      <w:r>
        <w:t>7) дает предварительное согласие на совершение крупной сделки бюджетным учреждением;</w:t>
      </w:r>
    </w:p>
    <w:p w:rsidR="007A495C" w:rsidRDefault="007A495C">
      <w:pPr>
        <w:pStyle w:val="ConsPlusNormal"/>
        <w:spacing w:before="220"/>
        <w:ind w:firstLine="540"/>
        <w:jc w:val="both"/>
      </w:pPr>
      <w:r>
        <w:t>8) устанавливает порядок составления и утверждения отчета о результатах деятельности бюджетного учреждения и об использовании имущества бюджетного учреждения в соответствии с федеральным законодательством;</w:t>
      </w:r>
    </w:p>
    <w:p w:rsidR="007A495C" w:rsidRDefault="007A495C">
      <w:pPr>
        <w:pStyle w:val="ConsPlusNormal"/>
        <w:spacing w:before="220"/>
        <w:ind w:firstLine="540"/>
        <w:jc w:val="both"/>
      </w:pPr>
      <w:r>
        <w:t>9) осуществляет иные полномочия учредителя бюджетного учреждения, предусмотренные федеральным законодательством.</w:t>
      </w:r>
    </w:p>
    <w:p w:rsidR="007A495C" w:rsidRDefault="007A495C">
      <w:pPr>
        <w:pStyle w:val="ConsPlusNormal"/>
        <w:spacing w:before="220"/>
        <w:ind w:firstLine="540"/>
        <w:jc w:val="both"/>
      </w:pPr>
      <w:r>
        <w:t>2. Правительство Республики Алтай при реализации полномочий собственника имущества казенных учреждений Республики Алтай определяет предмет и цели деятельности такого учреждения, а также принимает нормативные правовые акты в пределах компетенции, установленной федеральным законодательством.</w:t>
      </w:r>
    </w:p>
    <w:p w:rsidR="007A495C" w:rsidRDefault="007A495C">
      <w:pPr>
        <w:pStyle w:val="ConsPlusNormal"/>
        <w:jc w:val="both"/>
      </w:pPr>
    </w:p>
    <w:p w:rsidR="007A495C" w:rsidRDefault="007A495C">
      <w:pPr>
        <w:pStyle w:val="ConsPlusTitle"/>
        <w:ind w:firstLine="540"/>
        <w:jc w:val="both"/>
        <w:outlineLvl w:val="0"/>
      </w:pPr>
      <w:r>
        <w:t>Статья 8.1. Полномочия Правительства Республики Алтай в сфере имущественных отношений</w:t>
      </w:r>
    </w:p>
    <w:p w:rsidR="007A495C" w:rsidRDefault="007A495C">
      <w:pPr>
        <w:pStyle w:val="ConsPlusNormal"/>
        <w:ind w:firstLine="540"/>
        <w:jc w:val="both"/>
      </w:pPr>
      <w:r>
        <w:t xml:space="preserve">(введена </w:t>
      </w:r>
      <w:hyperlink r:id="rId22" w:history="1">
        <w:r>
          <w:rPr>
            <w:color w:val="0000FF"/>
          </w:rPr>
          <w:t>Законом</w:t>
        </w:r>
      </w:hyperlink>
      <w:r>
        <w:t xml:space="preserve"> Республики Алтай от 31.03.2015 N 6-РЗ)</w:t>
      </w:r>
    </w:p>
    <w:p w:rsidR="007A495C" w:rsidRDefault="007A495C">
      <w:pPr>
        <w:pStyle w:val="ConsPlusNormal"/>
        <w:jc w:val="both"/>
      </w:pPr>
    </w:p>
    <w:p w:rsidR="007A495C" w:rsidRDefault="007A495C">
      <w:pPr>
        <w:pStyle w:val="ConsPlusNormal"/>
        <w:ind w:firstLine="540"/>
        <w:jc w:val="both"/>
      </w:pPr>
      <w:bookmarkStart w:id="0" w:name="P130"/>
      <w:bookmarkEnd w:id="0"/>
      <w:r>
        <w:t>1. Правительство Республики Алтай в сфере имущественных отношений осуществляет следующие полномочия:</w:t>
      </w:r>
    </w:p>
    <w:p w:rsidR="007A495C" w:rsidRDefault="007A495C">
      <w:pPr>
        <w:pStyle w:val="ConsPlusNormal"/>
        <w:spacing w:before="220"/>
        <w:ind w:firstLine="540"/>
        <w:jc w:val="both"/>
      </w:pPr>
      <w:r>
        <w:t>1) управляет и распоряжается землями, находящимися в собственности Республики Алтай, в том числе отчуждает, предоставляет в постоянное (бессрочное) пользование, аренду, безвозмездное пользование, а также совершает иные сделки в пределах и порядке, установленных федеральным законодательством и законодательством Республики Алтай;</w:t>
      </w:r>
    </w:p>
    <w:p w:rsidR="007A495C" w:rsidRDefault="007A495C">
      <w:pPr>
        <w:pStyle w:val="ConsPlusNormal"/>
        <w:jc w:val="both"/>
      </w:pPr>
      <w:r>
        <w:t xml:space="preserve">(в ред. </w:t>
      </w:r>
      <w:hyperlink r:id="rId23" w:history="1">
        <w:r>
          <w:rPr>
            <w:color w:val="0000FF"/>
          </w:rPr>
          <w:t>Закона</w:t>
        </w:r>
      </w:hyperlink>
      <w:r>
        <w:t xml:space="preserve"> Республики Алтай от 07.07.2015 N 37-РЗ)</w:t>
      </w:r>
    </w:p>
    <w:p w:rsidR="007A495C" w:rsidRDefault="007A495C">
      <w:pPr>
        <w:pStyle w:val="ConsPlusNormal"/>
        <w:spacing w:before="220"/>
        <w:ind w:firstLine="540"/>
        <w:jc w:val="both"/>
      </w:pPr>
      <w:r>
        <w:t>2) осуществляет переданные Российской Федерацией полномочия по управлению и распоряжению земельными участками, находящимися в федеральной собственности, в соответствии с федеральным законодательством;</w:t>
      </w:r>
    </w:p>
    <w:p w:rsidR="007A495C" w:rsidRDefault="007A495C">
      <w:pPr>
        <w:pStyle w:val="ConsPlusNormal"/>
        <w:spacing w:before="220"/>
        <w:ind w:firstLine="540"/>
        <w:jc w:val="both"/>
      </w:pPr>
      <w:r>
        <w:t>3) утверждает государственные программы Республики Алтай, предусматривающие мероприятия, направленные на использование и охрану земель, находящихся в границах Республики Алтай, в том числе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7A495C" w:rsidRDefault="007A495C">
      <w:pPr>
        <w:pStyle w:val="ConsPlusNormal"/>
        <w:jc w:val="both"/>
      </w:pPr>
      <w:r>
        <w:t xml:space="preserve">(п. 3 в ред. </w:t>
      </w:r>
      <w:hyperlink r:id="rId24" w:history="1">
        <w:r>
          <w:rPr>
            <w:color w:val="0000FF"/>
          </w:rPr>
          <w:t>Закона</w:t>
        </w:r>
      </w:hyperlink>
      <w:r>
        <w:t xml:space="preserve"> Республики Алтай от 25.11.2016 N 78-РЗ)</w:t>
      </w:r>
    </w:p>
    <w:p w:rsidR="007A495C" w:rsidRDefault="007A495C">
      <w:pPr>
        <w:pStyle w:val="ConsPlusNormal"/>
        <w:spacing w:before="220"/>
        <w:ind w:firstLine="540"/>
        <w:jc w:val="both"/>
      </w:pPr>
      <w:r>
        <w:t xml:space="preserve">4) утратил силу. - </w:t>
      </w:r>
      <w:hyperlink r:id="rId25" w:history="1">
        <w:r>
          <w:rPr>
            <w:color w:val="0000FF"/>
          </w:rPr>
          <w:t>Закон</w:t>
        </w:r>
      </w:hyperlink>
      <w:r>
        <w:t xml:space="preserve"> Республики Алтай от 27.11.2020 N 70-РЗ;</w:t>
      </w:r>
    </w:p>
    <w:p w:rsidR="007A495C" w:rsidRDefault="007A495C">
      <w:pPr>
        <w:pStyle w:val="ConsPlusNormal"/>
        <w:spacing w:before="220"/>
        <w:ind w:firstLine="540"/>
        <w:jc w:val="both"/>
      </w:pPr>
      <w:r>
        <w:t xml:space="preserve">5) устанавливает 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w:t>
      </w:r>
      <w:r>
        <w:lastRenderedPageBreak/>
        <w:t>исключением земель, находящихся в собственности Российской Федерации;</w:t>
      </w:r>
    </w:p>
    <w:p w:rsidR="007A495C" w:rsidRDefault="007A495C">
      <w:pPr>
        <w:pStyle w:val="ConsPlusNormal"/>
        <w:spacing w:before="220"/>
        <w:ind w:firstLine="540"/>
        <w:jc w:val="both"/>
      </w:pPr>
      <w:r>
        <w:t xml:space="preserve">6) утратил силу. - </w:t>
      </w:r>
      <w:hyperlink r:id="rId26" w:history="1">
        <w:r>
          <w:rPr>
            <w:color w:val="0000FF"/>
          </w:rPr>
          <w:t>Закон</w:t>
        </w:r>
      </w:hyperlink>
      <w:r>
        <w:t xml:space="preserve"> Республики Алтай от 27.11.2020 N 70-РЗ;</w:t>
      </w:r>
    </w:p>
    <w:p w:rsidR="007A495C" w:rsidRDefault="007A495C">
      <w:pPr>
        <w:pStyle w:val="ConsPlusNormal"/>
        <w:spacing w:before="220"/>
        <w:ind w:firstLine="540"/>
        <w:jc w:val="both"/>
      </w:pPr>
      <w:r>
        <w:t>7) устанавливает категории работников организаций транспорта, лесной промышленности, категории работников лесного хозяйства, охотничьего хозяйства и других сфер деятельности, имеющих право на получение служебных наделов, за исключением категорий работников, устанавливаемых федеральным законодательством;</w:t>
      </w:r>
    </w:p>
    <w:p w:rsidR="007A495C" w:rsidRDefault="007A495C">
      <w:pPr>
        <w:pStyle w:val="ConsPlusNormal"/>
        <w:jc w:val="both"/>
      </w:pPr>
      <w:r>
        <w:t xml:space="preserve">(п. 7 в ред. </w:t>
      </w:r>
      <w:hyperlink r:id="rId27" w:history="1">
        <w:r>
          <w:rPr>
            <w:color w:val="0000FF"/>
          </w:rPr>
          <w:t>Закона</w:t>
        </w:r>
      </w:hyperlink>
      <w:r>
        <w:t xml:space="preserve"> Республики Алтай от 25.11.2016 N 80-РЗ)</w:t>
      </w:r>
    </w:p>
    <w:p w:rsidR="007A495C" w:rsidRDefault="007A495C">
      <w:pPr>
        <w:pStyle w:val="ConsPlusNormal"/>
        <w:spacing w:before="220"/>
        <w:ind w:firstLine="540"/>
        <w:jc w:val="both"/>
      </w:pPr>
      <w:r>
        <w:t>8) устанавливает порядок определения цены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если иное не установлено федеральными законами;</w:t>
      </w:r>
    </w:p>
    <w:p w:rsidR="007A495C" w:rsidRDefault="007A495C">
      <w:pPr>
        <w:pStyle w:val="ConsPlusNormal"/>
        <w:jc w:val="both"/>
      </w:pPr>
      <w:r>
        <w:t xml:space="preserve">(в ред. </w:t>
      </w:r>
      <w:hyperlink r:id="rId28" w:history="1">
        <w:r>
          <w:rPr>
            <w:color w:val="0000FF"/>
          </w:rPr>
          <w:t>Закона</w:t>
        </w:r>
      </w:hyperlink>
      <w:r>
        <w:t xml:space="preserve"> Республики Алтай от 27.11.2020 N 70-РЗ)</w:t>
      </w:r>
    </w:p>
    <w:p w:rsidR="007A495C" w:rsidRDefault="007A495C">
      <w:pPr>
        <w:pStyle w:val="ConsPlusNormal"/>
        <w:spacing w:before="220"/>
        <w:ind w:firstLine="540"/>
        <w:jc w:val="both"/>
      </w:pPr>
      <w:r>
        <w:t xml:space="preserve">9) устанавливает порядок определения размера арендной платы за земельные участки, находящиеся в государственной собственности Республики Алтай, и земельные участки, государственная собственность на которые не разграничена, предоставленные в аренду без торгов, если иное не установлено Земельным </w:t>
      </w:r>
      <w:hyperlink r:id="rId29" w:history="1">
        <w:r>
          <w:rPr>
            <w:color w:val="0000FF"/>
          </w:rPr>
          <w:t>кодексом</w:t>
        </w:r>
      </w:hyperlink>
      <w:r>
        <w:t xml:space="preserve"> Российской Федерации или другими федеральными законами;</w:t>
      </w:r>
    </w:p>
    <w:p w:rsidR="007A495C" w:rsidRDefault="007A495C">
      <w:pPr>
        <w:pStyle w:val="ConsPlusNormal"/>
        <w:jc w:val="both"/>
      </w:pPr>
      <w:r>
        <w:t xml:space="preserve">(в ред. </w:t>
      </w:r>
      <w:hyperlink r:id="rId30" w:history="1">
        <w:r>
          <w:rPr>
            <w:color w:val="0000FF"/>
          </w:rPr>
          <w:t>Закона</w:t>
        </w:r>
      </w:hyperlink>
      <w:r>
        <w:t xml:space="preserve"> Республики Алтай от 27.11.2020 N 70-РЗ)</w:t>
      </w:r>
    </w:p>
    <w:p w:rsidR="007A495C" w:rsidRDefault="007A495C">
      <w:pPr>
        <w:pStyle w:val="ConsPlusNormal"/>
        <w:spacing w:before="220"/>
        <w:ind w:firstLine="540"/>
        <w:jc w:val="both"/>
      </w:pPr>
      <w:r>
        <w:t>10)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Республики Алтай, земель или земельных участков, государственная собственность на которые не разграничена;</w:t>
      </w:r>
    </w:p>
    <w:p w:rsidR="007A495C" w:rsidRDefault="007A495C">
      <w:pPr>
        <w:pStyle w:val="ConsPlusNormal"/>
        <w:jc w:val="both"/>
      </w:pPr>
      <w:r>
        <w:t xml:space="preserve">(п. 10 в ред. </w:t>
      </w:r>
      <w:hyperlink r:id="rId31" w:history="1">
        <w:r>
          <w:rPr>
            <w:color w:val="0000FF"/>
          </w:rPr>
          <w:t>Закона</w:t>
        </w:r>
      </w:hyperlink>
      <w:r>
        <w:t xml:space="preserve"> Республики Алтай от 07.07.2015 N 37-РЗ)</w:t>
      </w:r>
    </w:p>
    <w:p w:rsidR="007A495C" w:rsidRDefault="007A495C">
      <w:pPr>
        <w:pStyle w:val="ConsPlusNormal"/>
        <w:spacing w:before="220"/>
        <w:ind w:firstLine="540"/>
        <w:jc w:val="both"/>
      </w:pPr>
      <w:r>
        <w:t xml:space="preserve">11) утратил силу. - </w:t>
      </w:r>
      <w:hyperlink r:id="rId32" w:history="1">
        <w:r>
          <w:rPr>
            <w:color w:val="0000FF"/>
          </w:rPr>
          <w:t>Закон</w:t>
        </w:r>
      </w:hyperlink>
      <w:r>
        <w:t xml:space="preserve"> Республики Алтай от 27.11.2020 N 70-РЗ;</w:t>
      </w:r>
    </w:p>
    <w:p w:rsidR="007A495C" w:rsidRDefault="007A495C">
      <w:pPr>
        <w:pStyle w:val="ConsPlusNormal"/>
        <w:spacing w:before="220"/>
        <w:ind w:firstLine="540"/>
        <w:jc w:val="both"/>
      </w:pPr>
      <w:r>
        <w:t>12) устанавливает порядок определения платы по соглашению об установлении сервитута в отношении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если иное не установлено федеральными законами;</w:t>
      </w:r>
    </w:p>
    <w:p w:rsidR="007A495C" w:rsidRDefault="007A495C">
      <w:pPr>
        <w:pStyle w:val="ConsPlusNormal"/>
        <w:spacing w:before="220"/>
        <w:ind w:firstLine="540"/>
        <w:jc w:val="both"/>
      </w:pPr>
      <w:r>
        <w:t xml:space="preserve">13) устанавливает порядок и условия размещения объектов, виды которых устанавливаются федеральным законодательством,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33" w:history="1">
        <w:r>
          <w:rPr>
            <w:color w:val="0000FF"/>
          </w:rPr>
          <w:t>пунктах 1</w:t>
        </w:r>
      </w:hyperlink>
      <w:r>
        <w:t xml:space="preserve"> и </w:t>
      </w:r>
      <w:hyperlink r:id="rId34" w:history="1">
        <w:r>
          <w:rPr>
            <w:color w:val="0000FF"/>
          </w:rPr>
          <w:t>2 статьи 39.36</w:t>
        </w:r>
      </w:hyperlink>
      <w:r>
        <w:t xml:space="preserve"> Земельного кодекса Российской Федерации);</w:t>
      </w:r>
    </w:p>
    <w:p w:rsidR="007A495C" w:rsidRDefault="007A495C">
      <w:pPr>
        <w:pStyle w:val="ConsPlusNormal"/>
        <w:jc w:val="both"/>
      </w:pPr>
      <w:r>
        <w:t xml:space="preserve">(п. 13 в ред. </w:t>
      </w:r>
      <w:hyperlink r:id="rId35" w:history="1">
        <w:r>
          <w:rPr>
            <w:color w:val="0000FF"/>
          </w:rPr>
          <w:t>Закона</w:t>
        </w:r>
      </w:hyperlink>
      <w:r>
        <w:t xml:space="preserve"> Республики Алтай от 27.11.2020 N 70-РЗ)</w:t>
      </w:r>
    </w:p>
    <w:p w:rsidR="007A495C" w:rsidRDefault="007A495C">
      <w:pPr>
        <w:pStyle w:val="ConsPlusNormal"/>
        <w:spacing w:before="220"/>
        <w:ind w:firstLine="540"/>
        <w:jc w:val="both"/>
      </w:pPr>
      <w:r>
        <w:t>14) в целях создания новых и расширения существующих земель особо охраняемых природных территорий принимает решение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A495C" w:rsidRDefault="007A495C">
      <w:pPr>
        <w:pStyle w:val="ConsPlusNormal"/>
        <w:spacing w:before="220"/>
        <w:ind w:firstLine="540"/>
        <w:jc w:val="both"/>
      </w:pPr>
      <w:r>
        <w:t>15) утверждает перечень земель, использование которых для других целей не допускается, в отношении особо ценных продуктивных сельскохозяйственных угодий, в том числе сельскохозяйственных угодий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сельскохозяйственных угодий, кадастровая стоимость которых существенно превышает средний уровень кадастровой стоимости по муниципальному району (городскому округу) в Республике Алтай, а также порядок его формирования;</w:t>
      </w:r>
    </w:p>
    <w:p w:rsidR="007A495C" w:rsidRDefault="007A495C">
      <w:pPr>
        <w:pStyle w:val="ConsPlusNormal"/>
        <w:jc w:val="both"/>
      </w:pPr>
      <w:r>
        <w:lastRenderedPageBreak/>
        <w:t xml:space="preserve">(в ред. </w:t>
      </w:r>
      <w:hyperlink r:id="rId36" w:history="1">
        <w:r>
          <w:rPr>
            <w:color w:val="0000FF"/>
          </w:rPr>
          <w:t>Закона</w:t>
        </w:r>
      </w:hyperlink>
      <w:r>
        <w:t xml:space="preserve"> Республики Алтай от 18.03.2019 N 8-РЗ)</w:t>
      </w:r>
    </w:p>
    <w:p w:rsidR="007A495C" w:rsidRDefault="007A495C">
      <w:pPr>
        <w:pStyle w:val="ConsPlusNormal"/>
        <w:spacing w:before="220"/>
        <w:ind w:firstLine="540"/>
        <w:jc w:val="both"/>
      </w:pPr>
      <w:r>
        <w:t xml:space="preserve">16) создает искусственный земельный участок в соответствии с Федеральным </w:t>
      </w:r>
      <w:hyperlink r:id="rId37"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A495C" w:rsidRDefault="007A495C">
      <w:pPr>
        <w:pStyle w:val="ConsPlusNormal"/>
        <w:spacing w:before="220"/>
        <w:ind w:firstLine="540"/>
        <w:jc w:val="both"/>
      </w:pPr>
      <w:r>
        <w:t>17) устанавливает порядок осуществления муниципального земельного контроля;</w:t>
      </w:r>
    </w:p>
    <w:p w:rsidR="007A495C" w:rsidRDefault="007A495C">
      <w:pPr>
        <w:pStyle w:val="ConsPlusNormal"/>
        <w:spacing w:before="220"/>
        <w:ind w:firstLine="540"/>
        <w:jc w:val="both"/>
      </w:pPr>
      <w:r>
        <w:t>18) устанавливает порядок оплаты приобретаемого покупателем государственного имущества, находящегося в собственности Республики Алтай;</w:t>
      </w:r>
    </w:p>
    <w:p w:rsidR="007A495C" w:rsidRDefault="007A495C">
      <w:pPr>
        <w:pStyle w:val="ConsPlusNormal"/>
        <w:spacing w:before="220"/>
        <w:ind w:firstLine="540"/>
        <w:jc w:val="both"/>
      </w:pPr>
      <w:r>
        <w:t>18.1) устанавливает порядок разработки и утверждения условий конкурса по продаже акций акционерного общества либо доли в уставном капитале общества с ограниченной ответственностью, которые составляют более чем 50 процентов уставного капитала указанных обществ, либо находящегося в государственной собственности Республики Алтай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конкурс), если в отношении такого имущества его покупателю необходимо выполнить определенные условия, порядок контроля за исполнением условий и порядок подтверждения победителем конкурса исполнения таких условий;</w:t>
      </w:r>
    </w:p>
    <w:p w:rsidR="007A495C" w:rsidRDefault="007A495C">
      <w:pPr>
        <w:pStyle w:val="ConsPlusNormal"/>
        <w:jc w:val="both"/>
      </w:pPr>
      <w:r>
        <w:t xml:space="preserve">(п. 18.1 введен </w:t>
      </w:r>
      <w:hyperlink r:id="rId38" w:history="1">
        <w:r>
          <w:rPr>
            <w:color w:val="0000FF"/>
          </w:rPr>
          <w:t>Законом</w:t>
        </w:r>
      </w:hyperlink>
      <w:r>
        <w:t xml:space="preserve"> Республики Алтай от 27.11.2020 N 70-РЗ)</w:t>
      </w:r>
    </w:p>
    <w:p w:rsidR="007A495C" w:rsidRDefault="007A495C">
      <w:pPr>
        <w:pStyle w:val="ConsPlusNormal"/>
        <w:spacing w:before="220"/>
        <w:ind w:firstLine="540"/>
        <w:jc w:val="both"/>
      </w:pPr>
      <w:r>
        <w:t xml:space="preserve">18.2) устанавливает порядок осуществления голосования победителем конкурса по вопросам, указанным в </w:t>
      </w:r>
      <w:hyperlink r:id="rId39" w:history="1">
        <w:r>
          <w:rPr>
            <w:color w:val="0000FF"/>
          </w:rPr>
          <w:t>пункте 19 статьи 20</w:t>
        </w:r>
      </w:hyperlink>
      <w:r>
        <w:t xml:space="preserve"> Федерального закона от 21 декабря 2001 года N 178-ФЗ "О приватизации государственного и муниципального имущества";</w:t>
      </w:r>
    </w:p>
    <w:p w:rsidR="007A495C" w:rsidRDefault="007A495C">
      <w:pPr>
        <w:pStyle w:val="ConsPlusNormal"/>
        <w:jc w:val="both"/>
      </w:pPr>
      <w:r>
        <w:t xml:space="preserve">(п. 18.2 введен </w:t>
      </w:r>
      <w:hyperlink r:id="rId40" w:history="1">
        <w:r>
          <w:rPr>
            <w:color w:val="0000FF"/>
          </w:rPr>
          <w:t>Законом</w:t>
        </w:r>
      </w:hyperlink>
      <w:r>
        <w:t xml:space="preserve"> Республики Алтай от 27.11.2020 N 70-РЗ)</w:t>
      </w:r>
    </w:p>
    <w:p w:rsidR="007A495C" w:rsidRDefault="007A495C">
      <w:pPr>
        <w:pStyle w:val="ConsPlusNormal"/>
        <w:spacing w:before="220"/>
        <w:ind w:firstLine="540"/>
        <w:jc w:val="both"/>
      </w:pPr>
      <w:r>
        <w:t>19) устанавливает предельные максимальные цены (тарифы, расценки, ставки и тому подобное) работ по подготовке проекта межевания земельного участка или земельных участков;</w:t>
      </w:r>
    </w:p>
    <w:p w:rsidR="007A495C" w:rsidRDefault="007A495C">
      <w:pPr>
        <w:pStyle w:val="ConsPlusNormal"/>
        <w:spacing w:before="220"/>
        <w:ind w:firstLine="540"/>
        <w:jc w:val="both"/>
      </w:pPr>
      <w:r>
        <w:t>20) устанавливает порядок и сроки перечисления задатка, а также денежных средств в счет оплаты приватизируемого государственного имущества Республики Алтай в республиканский бюджет Республики Алтай при продаже государственного имущества Республики Алтай посредством публичного предложения;</w:t>
      </w:r>
    </w:p>
    <w:p w:rsidR="007A495C" w:rsidRDefault="007A495C">
      <w:pPr>
        <w:pStyle w:val="ConsPlusNormal"/>
        <w:spacing w:before="220"/>
        <w:ind w:firstLine="540"/>
        <w:jc w:val="both"/>
      </w:pPr>
      <w:r>
        <w:t xml:space="preserve">20.1) осуществляет функции по продаже государственного имущества Республики Алтай, а также своим решением поручает юридическим лицам, указанным в </w:t>
      </w:r>
      <w:hyperlink r:id="rId41" w:history="1">
        <w:r>
          <w:rPr>
            <w:color w:val="0000FF"/>
          </w:rPr>
          <w:t>подпункте 8.1 пункта 1 статьи 6</w:t>
        </w:r>
      </w:hyperlink>
      <w:r>
        <w:t xml:space="preserve"> Федерального закона от 21 декабря 2001 года N 178-ФЗ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государственной собственности Республики Алтай, и (или) осуществлять функции продавца такого имущества;</w:t>
      </w:r>
    </w:p>
    <w:p w:rsidR="007A495C" w:rsidRDefault="007A495C">
      <w:pPr>
        <w:pStyle w:val="ConsPlusNormal"/>
        <w:jc w:val="both"/>
      </w:pPr>
      <w:r>
        <w:t xml:space="preserve">(п. 20.1 введен </w:t>
      </w:r>
      <w:hyperlink r:id="rId42" w:history="1">
        <w:r>
          <w:rPr>
            <w:color w:val="0000FF"/>
          </w:rPr>
          <w:t>Законом</w:t>
        </w:r>
      </w:hyperlink>
      <w:r>
        <w:t xml:space="preserve"> Республики Алтай от 27.11.2020 N 70-РЗ)</w:t>
      </w:r>
    </w:p>
    <w:p w:rsidR="007A495C" w:rsidRDefault="007A495C">
      <w:pPr>
        <w:pStyle w:val="ConsPlusNormal"/>
        <w:spacing w:before="220"/>
        <w:ind w:firstLine="540"/>
        <w:jc w:val="both"/>
      </w:pPr>
      <w:r>
        <w:t xml:space="preserve">21) подбирает и передает федеральному органу исполнительной власти в сфере внутренних дел в целях размещения специальных учреждений, предусмотренных Федеральным </w:t>
      </w:r>
      <w:hyperlink r:id="rId43" w:history="1">
        <w:r>
          <w:rPr>
            <w:color w:val="0000FF"/>
          </w:rPr>
          <w:t>законом</w:t>
        </w:r>
      </w:hyperlink>
      <w:r>
        <w:t xml:space="preserve"> от 25 июля 2002 года N 115-ФЗ "О правовом положении иностранных граждан в Российской Федерации", здания с прилегающими земельными участками, соответствующие </w:t>
      </w:r>
      <w:hyperlink r:id="rId44" w:history="1">
        <w:r>
          <w:rPr>
            <w:color w:val="0000FF"/>
          </w:rPr>
          <w:t>требованиям</w:t>
        </w:r>
      </w:hyperlink>
      <w:r>
        <w:t>, установленным Правительством Российской Федерации;</w:t>
      </w:r>
    </w:p>
    <w:p w:rsidR="007A495C" w:rsidRDefault="007A495C">
      <w:pPr>
        <w:pStyle w:val="ConsPlusNormal"/>
        <w:jc w:val="both"/>
      </w:pPr>
      <w:r>
        <w:t xml:space="preserve">(в ред. </w:t>
      </w:r>
      <w:hyperlink r:id="rId45" w:history="1">
        <w:r>
          <w:rPr>
            <w:color w:val="0000FF"/>
          </w:rPr>
          <w:t>Закона</w:t>
        </w:r>
      </w:hyperlink>
      <w:r>
        <w:t xml:space="preserve"> Республики Алтай от 24.12.2019 N 69-РЗ)</w:t>
      </w:r>
    </w:p>
    <w:p w:rsidR="007A495C" w:rsidRDefault="007A495C">
      <w:pPr>
        <w:pStyle w:val="ConsPlusNormal"/>
        <w:spacing w:before="220"/>
        <w:ind w:firstLine="540"/>
        <w:jc w:val="both"/>
      </w:pPr>
      <w:r>
        <w:t>21.1) устанавливает порядок управления наемными домами, все помещения в которых находятся в собственности Республики Алтай, и являющимися наемными домами и находящимися в собственности Республики Алтай жилыми домами;</w:t>
      </w:r>
    </w:p>
    <w:p w:rsidR="007A495C" w:rsidRDefault="007A495C">
      <w:pPr>
        <w:pStyle w:val="ConsPlusNormal"/>
        <w:jc w:val="both"/>
      </w:pPr>
      <w:r>
        <w:t xml:space="preserve">(п. 21.1 введен </w:t>
      </w:r>
      <w:hyperlink r:id="rId46" w:history="1">
        <w:r>
          <w:rPr>
            <w:color w:val="0000FF"/>
          </w:rPr>
          <w:t>Законом</w:t>
        </w:r>
      </w:hyperlink>
      <w:r>
        <w:t xml:space="preserve"> Республики Алтай от 04.04.2016 N 26-РЗ)</w:t>
      </w:r>
    </w:p>
    <w:p w:rsidR="007A495C" w:rsidRDefault="007A495C">
      <w:pPr>
        <w:pStyle w:val="ConsPlusNormal"/>
        <w:spacing w:before="220"/>
        <w:ind w:firstLine="540"/>
        <w:jc w:val="both"/>
      </w:pPr>
      <w:r>
        <w:lastRenderedPageBreak/>
        <w:t>21.2) определяет порядок подведения итогов продажи государственного имущества Республики Алтай и порядок заключения с покупателем договора купли-продажи государственного имущества Республики Алтай без объявления цены;</w:t>
      </w:r>
    </w:p>
    <w:p w:rsidR="007A495C" w:rsidRDefault="007A495C">
      <w:pPr>
        <w:pStyle w:val="ConsPlusNormal"/>
        <w:jc w:val="both"/>
      </w:pPr>
      <w:r>
        <w:t xml:space="preserve">(п. 21.2 введен </w:t>
      </w:r>
      <w:hyperlink r:id="rId47" w:history="1">
        <w:r>
          <w:rPr>
            <w:color w:val="0000FF"/>
          </w:rPr>
          <w:t>Законом</w:t>
        </w:r>
      </w:hyperlink>
      <w:r>
        <w:t xml:space="preserve"> Республики Алтай от 27.11.2020 N 70-РЗ)</w:t>
      </w:r>
    </w:p>
    <w:p w:rsidR="007A495C" w:rsidRDefault="007A495C">
      <w:pPr>
        <w:pStyle w:val="ConsPlusNormal"/>
        <w:spacing w:before="220"/>
        <w:ind w:firstLine="540"/>
        <w:jc w:val="both"/>
      </w:pPr>
      <w:r>
        <w:t>22) осуществляет иные полномочия в соответствии с федеральным законодательством и законодательством Республики Алтай.</w:t>
      </w:r>
    </w:p>
    <w:p w:rsidR="007A495C" w:rsidRDefault="007A495C">
      <w:pPr>
        <w:pStyle w:val="ConsPlusNormal"/>
        <w:spacing w:before="220"/>
        <w:ind w:firstLine="540"/>
        <w:jc w:val="both"/>
      </w:pPr>
      <w:r>
        <w:t xml:space="preserve">2. Полномочия Правительства Республики Алтай, указанные в </w:t>
      </w:r>
      <w:hyperlink w:anchor="P130" w:history="1">
        <w:r>
          <w:rPr>
            <w:color w:val="0000FF"/>
          </w:rPr>
          <w:t>части 1</w:t>
        </w:r>
      </w:hyperlink>
      <w:r>
        <w:t xml:space="preserve"> настоящей статьи, осуществляются Правительством Республики Алтай самостоятельно или через уполномоченные им органы исполнительной власти Республики Алтай, за исключением полномочия по утверждению государственных программ Республики Алтай, предусматривающих мероприятия, направленные на использование и охрану земель, находящихся в границах Республики Алтай, в том числе включающие в себя перечень обязательных мероприятий по охране земель с учетом особенностей хозяйственной деятельности, природных и других условий, которое осуществляется Правительством Республики Алтай самостоятельно.</w:t>
      </w:r>
    </w:p>
    <w:p w:rsidR="007A495C" w:rsidRDefault="007A495C">
      <w:pPr>
        <w:pStyle w:val="ConsPlusNormal"/>
        <w:jc w:val="both"/>
      </w:pPr>
      <w:r>
        <w:t xml:space="preserve">(в ред. </w:t>
      </w:r>
      <w:hyperlink r:id="rId48" w:history="1">
        <w:r>
          <w:rPr>
            <w:color w:val="0000FF"/>
          </w:rPr>
          <w:t>Закона</w:t>
        </w:r>
      </w:hyperlink>
      <w:r>
        <w:t xml:space="preserve"> Республики Алтай от 25.11.2016 N 78-РЗ)</w:t>
      </w:r>
    </w:p>
    <w:p w:rsidR="007A495C" w:rsidRDefault="007A495C">
      <w:pPr>
        <w:pStyle w:val="ConsPlusNormal"/>
        <w:jc w:val="both"/>
      </w:pPr>
    </w:p>
    <w:p w:rsidR="007A495C" w:rsidRDefault="007A495C">
      <w:pPr>
        <w:pStyle w:val="ConsPlusTitle"/>
        <w:ind w:firstLine="540"/>
        <w:jc w:val="both"/>
        <w:outlineLvl w:val="0"/>
      </w:pPr>
      <w:r>
        <w:t>Статья 9. Планирование приватизации государственного имущества Республики Алтай</w:t>
      </w:r>
    </w:p>
    <w:p w:rsidR="007A495C" w:rsidRDefault="007A495C">
      <w:pPr>
        <w:pStyle w:val="ConsPlusNormal"/>
        <w:jc w:val="both"/>
      </w:pPr>
    </w:p>
    <w:p w:rsidR="007A495C" w:rsidRDefault="007A495C">
      <w:pPr>
        <w:pStyle w:val="ConsPlusNormal"/>
        <w:ind w:firstLine="540"/>
        <w:jc w:val="both"/>
      </w:pPr>
      <w:r>
        <w:t xml:space="preserve">1. Возмездная передача государственного имущества Республики Алтай в собственность юридических и физических лиц осуществляется в соответствии с законодательством Российской Федерации о приватизации на основании прогнозного плана (программы) приватизации республиканского имущества, разрабатываемого в </w:t>
      </w:r>
      <w:hyperlink r:id="rId49" w:history="1">
        <w:r>
          <w:rPr>
            <w:color w:val="0000FF"/>
          </w:rPr>
          <w:t>порядке</w:t>
        </w:r>
      </w:hyperlink>
      <w:r>
        <w:t>, установленном Правительством Республики Алтай.</w:t>
      </w:r>
    </w:p>
    <w:p w:rsidR="007A495C" w:rsidRDefault="007A495C">
      <w:pPr>
        <w:pStyle w:val="ConsPlusNormal"/>
        <w:spacing w:before="220"/>
        <w:ind w:firstLine="540"/>
        <w:jc w:val="both"/>
      </w:pPr>
      <w:r>
        <w:t>Прогнозный план (программа) приватизации государственного имущества Республики Алтай на очередной финансовый год и плановый период включает в себя:</w:t>
      </w:r>
    </w:p>
    <w:p w:rsidR="007A495C" w:rsidRDefault="007A495C">
      <w:pPr>
        <w:pStyle w:val="ConsPlusNormal"/>
        <w:spacing w:before="220"/>
        <w:ind w:firstLine="540"/>
        <w:jc w:val="both"/>
      </w:pPr>
      <w:r>
        <w:t>1) способ приватизации государственного имущества Республики Алтай;</w:t>
      </w:r>
    </w:p>
    <w:p w:rsidR="007A495C" w:rsidRDefault="007A495C">
      <w:pPr>
        <w:pStyle w:val="ConsPlusNormal"/>
        <w:spacing w:before="220"/>
        <w:ind w:firstLine="540"/>
        <w:jc w:val="both"/>
      </w:pPr>
      <w:r>
        <w:t>2) состав подлежащего приватизации государственного имущества Республики Алтай;</w:t>
      </w:r>
    </w:p>
    <w:p w:rsidR="007A495C" w:rsidRDefault="007A495C">
      <w:pPr>
        <w:pStyle w:val="ConsPlusNormal"/>
        <w:spacing w:before="220"/>
        <w:ind w:firstLine="540"/>
        <w:jc w:val="both"/>
      </w:pPr>
      <w:r>
        <w:t>3) нормативную цену государственного имущества Республики Алтай, подлежащего приватизации;</w:t>
      </w:r>
    </w:p>
    <w:p w:rsidR="007A495C" w:rsidRDefault="007A495C">
      <w:pPr>
        <w:pStyle w:val="ConsPlusNormal"/>
        <w:spacing w:before="220"/>
        <w:ind w:firstLine="540"/>
        <w:jc w:val="both"/>
      </w:pPr>
      <w:r>
        <w:t>4) количество и номинальную стоимость акций, находящихся в собственности Республики Алтай, в случае их приватизации;</w:t>
      </w:r>
    </w:p>
    <w:p w:rsidR="007A495C" w:rsidRDefault="007A495C">
      <w:pPr>
        <w:pStyle w:val="ConsPlusNormal"/>
        <w:spacing w:before="220"/>
        <w:ind w:firstLine="540"/>
        <w:jc w:val="both"/>
      </w:pPr>
      <w:r>
        <w:t>5) срок начала приватизации государственного имущества Республики Алтай.</w:t>
      </w:r>
    </w:p>
    <w:p w:rsidR="007A495C" w:rsidRDefault="007A495C">
      <w:pPr>
        <w:pStyle w:val="ConsPlusNormal"/>
        <w:spacing w:before="220"/>
        <w:ind w:firstLine="540"/>
        <w:jc w:val="both"/>
      </w:pPr>
      <w:r>
        <w:t>2. Прогнозный план (программа) приватизации государственного имущества Республики Алтай на очередной финансовый год и плановый период утверждается Правительством Республики Алтай и представляется в Государственное Собрание - Эл Курултай Республики Алтай одновременно с проектом закона Республики Алтай о республиканском бюджете Республики Алтай на очередной финансовый год и плановый период.</w:t>
      </w:r>
    </w:p>
    <w:p w:rsidR="007A495C" w:rsidRDefault="007A495C">
      <w:pPr>
        <w:pStyle w:val="ConsPlusNormal"/>
        <w:spacing w:before="220"/>
        <w:ind w:firstLine="540"/>
        <w:jc w:val="both"/>
      </w:pPr>
      <w:r>
        <w:t>3. Прогнозный план (программа) приватизации государственного имущества Республики Алтай на очередной финансовый год и плановый период является основанием для принятия решения о приватизации государственного имущества Республики Алтай.</w:t>
      </w:r>
    </w:p>
    <w:p w:rsidR="007A495C" w:rsidRDefault="007A495C">
      <w:pPr>
        <w:pStyle w:val="ConsPlusNormal"/>
        <w:spacing w:before="220"/>
        <w:ind w:firstLine="540"/>
        <w:jc w:val="both"/>
      </w:pPr>
      <w:r>
        <w:t>Подготовка решений об условиях приватизации государственного имущества осуществляется исполнительным органом государственной власти Республики Алтай в сфере управления государственным имуществом Республики Алтай.</w:t>
      </w:r>
    </w:p>
    <w:p w:rsidR="007A495C" w:rsidRDefault="007A495C">
      <w:pPr>
        <w:pStyle w:val="ConsPlusNormal"/>
        <w:spacing w:before="220"/>
        <w:ind w:firstLine="540"/>
        <w:jc w:val="both"/>
      </w:pPr>
      <w:r>
        <w:t xml:space="preserve">В решении об условиях приватизации имущества, находящегося в государственной </w:t>
      </w:r>
      <w:r>
        <w:lastRenderedPageBreak/>
        <w:t>собственности Республики Алтай, наряду с иными предусмотренными законодательством сведениями должны содержаться:</w:t>
      </w:r>
    </w:p>
    <w:p w:rsidR="007A495C" w:rsidRDefault="007A495C">
      <w:pPr>
        <w:pStyle w:val="ConsPlusNormal"/>
        <w:spacing w:before="220"/>
        <w:ind w:firstLine="540"/>
        <w:jc w:val="both"/>
      </w:pPr>
      <w:r>
        <w:t>1) наименование объекта приватизации и иные позволяющие его индивидуализировать сведения;</w:t>
      </w:r>
    </w:p>
    <w:p w:rsidR="007A495C" w:rsidRDefault="007A495C">
      <w:pPr>
        <w:pStyle w:val="ConsPlusNormal"/>
        <w:spacing w:before="220"/>
        <w:ind w:firstLine="540"/>
        <w:jc w:val="both"/>
      </w:pPr>
      <w:r>
        <w:t>2) способ приватизации;</w:t>
      </w:r>
    </w:p>
    <w:p w:rsidR="007A495C" w:rsidRDefault="007A495C">
      <w:pPr>
        <w:pStyle w:val="ConsPlusNormal"/>
        <w:spacing w:before="220"/>
        <w:ind w:firstLine="540"/>
        <w:jc w:val="both"/>
      </w:pPr>
      <w:r>
        <w:t>3) начальная цена объекта;</w:t>
      </w:r>
    </w:p>
    <w:p w:rsidR="007A495C" w:rsidRDefault="007A495C">
      <w:pPr>
        <w:pStyle w:val="ConsPlusNormal"/>
        <w:spacing w:before="220"/>
        <w:ind w:firstLine="540"/>
        <w:jc w:val="both"/>
      </w:pPr>
      <w:r>
        <w:t>4) срок рассрочки платежа (в случае предоставления рассрочки).</w:t>
      </w:r>
    </w:p>
    <w:p w:rsidR="007A495C" w:rsidRDefault="007A495C">
      <w:pPr>
        <w:pStyle w:val="ConsPlusNormal"/>
        <w:spacing w:before="220"/>
        <w:ind w:firstLine="540"/>
        <w:jc w:val="both"/>
      </w:pPr>
      <w:r>
        <w:t>4. В случае приватизации имущественного комплекса государственного унитарного предприятия Республики Алтай в решении об условиях приватизации также должны содержаться:</w:t>
      </w:r>
    </w:p>
    <w:p w:rsidR="007A495C" w:rsidRDefault="007A495C">
      <w:pPr>
        <w:pStyle w:val="ConsPlusNormal"/>
        <w:spacing w:before="220"/>
        <w:ind w:firstLine="540"/>
        <w:jc w:val="both"/>
      </w:pPr>
      <w:r>
        <w:t>1) состав подлежащего приватизации имущественного комплекса государственного унитарного предприятия Республики Алтай;</w:t>
      </w:r>
    </w:p>
    <w:p w:rsidR="007A495C" w:rsidRDefault="007A495C">
      <w:pPr>
        <w:pStyle w:val="ConsPlusNormal"/>
        <w:spacing w:before="220"/>
        <w:ind w:firstLine="540"/>
        <w:jc w:val="both"/>
      </w:pPr>
      <w:r>
        <w:t>2) перечень объектов (в том числе исключительных прав), не подлежащих приватизации в составе имущественного комплекса государственного унитарного предприятия Республики Алтай.</w:t>
      </w:r>
    </w:p>
    <w:p w:rsidR="007A495C" w:rsidRDefault="007A495C">
      <w:pPr>
        <w:pStyle w:val="ConsPlusNormal"/>
        <w:spacing w:before="220"/>
        <w:ind w:firstLine="540"/>
        <w:jc w:val="both"/>
      </w:pPr>
      <w:r>
        <w:t>5. В случае признания несостоявшейся приватизации государственного имущества Республики Алтай первоначально установленным способом орган, принявший решение об условиях приватизации имущества, исходя из целесообразности приватизации этого имущества иными установленными способами, принимает одно из следующих решений:</w:t>
      </w:r>
    </w:p>
    <w:p w:rsidR="007A495C" w:rsidRDefault="007A495C">
      <w:pPr>
        <w:pStyle w:val="ConsPlusNormal"/>
        <w:spacing w:before="220"/>
        <w:ind w:firstLine="540"/>
        <w:jc w:val="both"/>
      </w:pPr>
      <w:r>
        <w:t>1) о повторной приватизации имущества ранее установленным способом;</w:t>
      </w:r>
    </w:p>
    <w:p w:rsidR="007A495C" w:rsidRDefault="007A495C">
      <w:pPr>
        <w:pStyle w:val="ConsPlusNormal"/>
        <w:spacing w:before="220"/>
        <w:ind w:firstLine="540"/>
        <w:jc w:val="both"/>
      </w:pPr>
      <w:r>
        <w:t>2) об изменении способа приватизации;</w:t>
      </w:r>
    </w:p>
    <w:p w:rsidR="007A495C" w:rsidRDefault="007A495C">
      <w:pPr>
        <w:pStyle w:val="ConsPlusNormal"/>
        <w:spacing w:before="220"/>
        <w:ind w:firstLine="540"/>
        <w:jc w:val="both"/>
      </w:pPr>
      <w:r>
        <w:t>3) об отмене ранее принятого решения об условиях приватизации.</w:t>
      </w:r>
    </w:p>
    <w:p w:rsidR="007A495C" w:rsidRDefault="007A495C">
      <w:pPr>
        <w:pStyle w:val="ConsPlusNormal"/>
        <w:spacing w:before="220"/>
        <w:ind w:firstLine="540"/>
        <w:jc w:val="both"/>
      </w:pPr>
      <w:r>
        <w:t>Решение об условиях приватизации государственного имущества Республики Алтай принимается исполнительным органом государственной власти в сфере управления государственным имуществом Республики Алтай и подлежит официальному опубликованию в установленном порядке.</w:t>
      </w:r>
    </w:p>
    <w:p w:rsidR="007A495C" w:rsidRDefault="007A495C">
      <w:pPr>
        <w:pStyle w:val="ConsPlusNormal"/>
        <w:spacing w:before="220"/>
        <w:ind w:firstLine="540"/>
        <w:jc w:val="both"/>
      </w:pPr>
      <w:r>
        <w:t>6. Правительство Республики Алтай ежегодно, не позднее 1 мая, представляет в Государственное Собрание - Эл Курултай Республики Алтай информацию о выполнении прогнозного плана (программы) приватизации государственного имущества Республики Алтай.</w:t>
      </w:r>
    </w:p>
    <w:p w:rsidR="007A495C" w:rsidRDefault="007A495C">
      <w:pPr>
        <w:pStyle w:val="ConsPlusNormal"/>
        <w:jc w:val="both"/>
      </w:pPr>
    </w:p>
    <w:p w:rsidR="007A495C" w:rsidRDefault="007A495C">
      <w:pPr>
        <w:pStyle w:val="ConsPlusTitle"/>
        <w:ind w:firstLine="540"/>
        <w:jc w:val="both"/>
        <w:outlineLvl w:val="0"/>
      </w:pPr>
      <w:r>
        <w:t>Статья 10. Участие Республики Алтай в хозяйственных обществах</w:t>
      </w:r>
    </w:p>
    <w:p w:rsidR="007A495C" w:rsidRDefault="007A495C">
      <w:pPr>
        <w:pStyle w:val="ConsPlusNormal"/>
        <w:jc w:val="both"/>
      </w:pPr>
    </w:p>
    <w:p w:rsidR="007A495C" w:rsidRDefault="007A495C">
      <w:pPr>
        <w:pStyle w:val="ConsPlusNormal"/>
        <w:ind w:firstLine="540"/>
        <w:jc w:val="both"/>
      </w:pPr>
      <w:r>
        <w:t>1. Решение об участии Республики Алтай в хозяйственном обществе, об учреждении хозяйственного общества с использованием государственного имущества Республики Алтай, а также решение о приобретении в государственную собственность Республики Алтай акций (долей) хозяйственных обществ принимаются Правительством Республики Алтай в соответствии с федеральным законодательством в пределах средств, предусмотренных на эти цели законом Республики Алтай о республиканском бюджете Республики Алтай.</w:t>
      </w:r>
    </w:p>
    <w:p w:rsidR="007A495C" w:rsidRDefault="007A495C">
      <w:pPr>
        <w:pStyle w:val="ConsPlusNormal"/>
        <w:spacing w:before="220"/>
        <w:ind w:firstLine="540"/>
        <w:jc w:val="both"/>
      </w:pPr>
      <w:r>
        <w:t>Указанные решения принимаются на основании экономического обоснования, подготовленного исполнительным органом государственной власти Республики Алтай в установленной сфере деятельности, согласованного с исполнительным органом государственной власти Республики Алтай в сфере управления государственным имуществом Республики Алтай, а также с исполнительными органами государственной власти Республики Алтай в сфере финансов и в сфере экономики.</w:t>
      </w:r>
    </w:p>
    <w:p w:rsidR="007A495C" w:rsidRDefault="007A495C">
      <w:pPr>
        <w:pStyle w:val="ConsPlusNormal"/>
        <w:spacing w:before="220"/>
        <w:ind w:firstLine="540"/>
        <w:jc w:val="both"/>
      </w:pPr>
      <w:r>
        <w:lastRenderedPageBreak/>
        <w:t>2. В случае необходимости увеличения или уменьшения уставного капитала хозяйственного общества, в котором имеются доли (паи, акции) Республики Алтай, производится оценка целесообразности и необходимости такого увеличения или уменьшения в порядке, установленном Правительством Республики Алтай.</w:t>
      </w:r>
    </w:p>
    <w:p w:rsidR="007A495C" w:rsidRDefault="007A495C">
      <w:pPr>
        <w:pStyle w:val="ConsPlusNormal"/>
        <w:spacing w:before="220"/>
        <w:ind w:firstLine="540"/>
        <w:jc w:val="both"/>
      </w:pPr>
      <w:r>
        <w:t>3. Иные решения, связанные с участием Республики Алтай в хозяйственных обществах, принимаются в соответствии с федеральным законодательством с учетом положений настоящего Закона.</w:t>
      </w:r>
    </w:p>
    <w:p w:rsidR="007A495C" w:rsidRDefault="007A495C">
      <w:pPr>
        <w:pStyle w:val="ConsPlusNormal"/>
        <w:jc w:val="both"/>
      </w:pPr>
    </w:p>
    <w:p w:rsidR="007A495C" w:rsidRDefault="007A495C">
      <w:pPr>
        <w:pStyle w:val="ConsPlusTitle"/>
        <w:ind w:firstLine="540"/>
        <w:jc w:val="both"/>
        <w:outlineLvl w:val="0"/>
      </w:pPr>
      <w:r>
        <w:t>Статья 11. Прием муниципального имущества в государственную собственность Республики Алтай и передача имущества, находящегося в государственной собственности Республики Алтай, в муниципальную собственность, не связанные с разграничением полномочий между органами государственной власти Республики Алтай и органами местного самоуправления муниципальных образований в Республике Алтай</w:t>
      </w:r>
    </w:p>
    <w:p w:rsidR="007A495C" w:rsidRDefault="007A495C">
      <w:pPr>
        <w:pStyle w:val="ConsPlusNormal"/>
        <w:jc w:val="both"/>
      </w:pPr>
      <w:r>
        <w:t xml:space="preserve">(в ред. </w:t>
      </w:r>
      <w:hyperlink r:id="rId50" w:history="1">
        <w:r>
          <w:rPr>
            <w:color w:val="0000FF"/>
          </w:rPr>
          <w:t>Закона</w:t>
        </w:r>
      </w:hyperlink>
      <w:r>
        <w:t xml:space="preserve"> Республики Алтай от 31.03.2015 N 6-РЗ)</w:t>
      </w:r>
    </w:p>
    <w:p w:rsidR="007A495C" w:rsidRDefault="007A495C">
      <w:pPr>
        <w:pStyle w:val="ConsPlusNormal"/>
        <w:jc w:val="both"/>
      </w:pPr>
    </w:p>
    <w:p w:rsidR="007A495C" w:rsidRDefault="007A495C">
      <w:pPr>
        <w:pStyle w:val="ConsPlusNormal"/>
        <w:ind w:firstLine="540"/>
        <w:jc w:val="both"/>
      </w:pPr>
      <w:bookmarkStart w:id="1" w:name="P212"/>
      <w:bookmarkEnd w:id="1"/>
      <w:r>
        <w:t xml:space="preserve">1. Прием муниципального имущества в государственную собственность Республики Алтай и передача имущества, находящегося в государственной собственности Республики Алтай, в муниципальную собственность, за исключением случаев, указанных в </w:t>
      </w:r>
      <w:hyperlink r:id="rId51" w:history="1">
        <w:r>
          <w:rPr>
            <w:color w:val="0000FF"/>
          </w:rPr>
          <w:t>части 11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осуществляется в </w:t>
      </w:r>
      <w:hyperlink r:id="rId52" w:history="1">
        <w:r>
          <w:rPr>
            <w:color w:val="0000FF"/>
          </w:rPr>
          <w:t>порядке</w:t>
        </w:r>
      </w:hyperlink>
      <w:r>
        <w:t xml:space="preserve">, установленном Правительством Республики Алтай, с особенностями, установленными </w:t>
      </w:r>
      <w:hyperlink w:anchor="P214" w:history="1">
        <w:r>
          <w:rPr>
            <w:color w:val="0000FF"/>
          </w:rPr>
          <w:t>частью 2</w:t>
        </w:r>
      </w:hyperlink>
      <w:r>
        <w:t xml:space="preserve"> настоящей статьи.</w:t>
      </w:r>
    </w:p>
    <w:p w:rsidR="007A495C" w:rsidRDefault="007A495C">
      <w:pPr>
        <w:pStyle w:val="ConsPlusNormal"/>
        <w:jc w:val="both"/>
      </w:pPr>
      <w:r>
        <w:t xml:space="preserve">(часть 1 в ред. </w:t>
      </w:r>
      <w:hyperlink r:id="rId53" w:history="1">
        <w:r>
          <w:rPr>
            <w:color w:val="0000FF"/>
          </w:rPr>
          <w:t>Закона</w:t>
        </w:r>
      </w:hyperlink>
      <w:r>
        <w:t xml:space="preserve"> Республики Алтай от 25.11.2016 N 80-РЗ)</w:t>
      </w:r>
    </w:p>
    <w:p w:rsidR="007A495C" w:rsidRDefault="007A495C">
      <w:pPr>
        <w:pStyle w:val="ConsPlusNormal"/>
        <w:spacing w:before="220"/>
        <w:ind w:firstLine="540"/>
        <w:jc w:val="both"/>
      </w:pPr>
      <w:bookmarkStart w:id="2" w:name="P214"/>
      <w:bookmarkEnd w:id="2"/>
      <w:r>
        <w:t xml:space="preserve">2. Прием и передача имущества, указанного в </w:t>
      </w:r>
      <w:hyperlink w:anchor="P212" w:history="1">
        <w:r>
          <w:rPr>
            <w:color w:val="0000FF"/>
          </w:rPr>
          <w:t>части 1</w:t>
        </w:r>
      </w:hyperlink>
      <w:r>
        <w:t xml:space="preserve"> настоящей статьи, осуществляются по согласованию с органами местного самоуправления муниципальных образований в Республике Алтай.</w:t>
      </w:r>
    </w:p>
    <w:p w:rsidR="007A495C" w:rsidRDefault="007A495C">
      <w:pPr>
        <w:pStyle w:val="ConsPlusNormal"/>
        <w:jc w:val="both"/>
      </w:pPr>
    </w:p>
    <w:p w:rsidR="007A495C" w:rsidRDefault="007A495C">
      <w:pPr>
        <w:pStyle w:val="ConsPlusTitle"/>
        <w:ind w:firstLine="540"/>
        <w:jc w:val="both"/>
        <w:outlineLvl w:val="0"/>
      </w:pPr>
      <w:r>
        <w:t>Статья 12. Казна Республики Алтай</w:t>
      </w:r>
    </w:p>
    <w:p w:rsidR="007A495C" w:rsidRDefault="007A495C">
      <w:pPr>
        <w:pStyle w:val="ConsPlusNormal"/>
        <w:jc w:val="both"/>
      </w:pPr>
    </w:p>
    <w:p w:rsidR="007A495C" w:rsidRDefault="007A495C">
      <w:pPr>
        <w:pStyle w:val="ConsPlusNormal"/>
        <w:ind w:firstLine="540"/>
        <w:jc w:val="both"/>
      </w:pPr>
      <w:r>
        <w:t>1. Казну Республики Алтай составляет государственное имущество Республики Алтай, не закрепленное за государственными унитарными предприятиями и государственными учреждениями Республики Алтай, в том числе следующие объекты:</w:t>
      </w:r>
    </w:p>
    <w:p w:rsidR="007A495C" w:rsidRDefault="007A495C">
      <w:pPr>
        <w:pStyle w:val="ConsPlusNormal"/>
        <w:spacing w:before="220"/>
        <w:ind w:firstLine="540"/>
        <w:jc w:val="both"/>
      </w:pPr>
      <w:r>
        <w:t>1) изъятые как излишние, неиспользуемые либо используемые не по назначению из имущества, закрепленного за государственными унитарными предприятиями и государственными учреждениями Республики Алтай;</w:t>
      </w:r>
    </w:p>
    <w:p w:rsidR="007A495C" w:rsidRDefault="007A495C">
      <w:pPr>
        <w:pStyle w:val="ConsPlusNormal"/>
        <w:spacing w:before="220"/>
        <w:ind w:firstLine="540"/>
        <w:jc w:val="both"/>
      </w:pPr>
      <w:r>
        <w:t>2) ликвидированных государственных унитарных предприятий и государственных учреждений Республики Алтай, оставшиеся после удовлетворения требований кредиторов;</w:t>
      </w:r>
    </w:p>
    <w:p w:rsidR="007A495C" w:rsidRDefault="007A495C">
      <w:pPr>
        <w:pStyle w:val="ConsPlusNormal"/>
        <w:spacing w:before="220"/>
        <w:ind w:firstLine="540"/>
        <w:jc w:val="both"/>
      </w:pPr>
      <w:r>
        <w:t>3) не включенные в уставный капитал акционерных обществ при приватизации до момента передачи таких объектов в установленном порядке в муниципальную собственность или закрепления за государственными унитарными предприятиями и государственными учреждениями Республики Алтай;</w:t>
      </w:r>
    </w:p>
    <w:p w:rsidR="007A495C" w:rsidRDefault="007A495C">
      <w:pPr>
        <w:pStyle w:val="ConsPlusNormal"/>
        <w:spacing w:before="220"/>
        <w:ind w:firstLine="540"/>
        <w:jc w:val="both"/>
      </w:pPr>
      <w:r>
        <w:t>4) полученные в случае отказа государственных унитарных предприятий Республики Алтай от использования имущества, закрепленного за ними на праве хозяйственного ведения или отказа государственных учреждений Республики Алтай и казенных предприятий Республики Алтай от использования имущества, закрепленного за ними на праве оперативного управления;</w:t>
      </w:r>
    </w:p>
    <w:p w:rsidR="007A495C" w:rsidRDefault="007A495C">
      <w:pPr>
        <w:pStyle w:val="ConsPlusNormal"/>
        <w:spacing w:before="220"/>
        <w:ind w:firstLine="540"/>
        <w:jc w:val="both"/>
      </w:pPr>
      <w:r>
        <w:lastRenderedPageBreak/>
        <w:t>5) незавершенного строительства, зарегистрированные в Едином государственном реестре прав на недвижимое имущество и сделок с ним.</w:t>
      </w:r>
    </w:p>
    <w:p w:rsidR="007A495C" w:rsidRDefault="007A495C">
      <w:pPr>
        <w:pStyle w:val="ConsPlusNormal"/>
        <w:spacing w:before="220"/>
        <w:ind w:firstLine="540"/>
        <w:jc w:val="both"/>
      </w:pPr>
      <w:r>
        <w:t>2. Республика Алтай вправе использовать объекты казны Республики Алтай для передачи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 законодательством.</w:t>
      </w:r>
    </w:p>
    <w:p w:rsidR="007A495C" w:rsidRDefault="007A495C">
      <w:pPr>
        <w:pStyle w:val="ConsPlusNormal"/>
        <w:spacing w:before="220"/>
        <w:ind w:firstLine="540"/>
        <w:jc w:val="both"/>
      </w:pPr>
      <w:r>
        <w:t>3. Выбытие объектов из состава казны Республики Алтай осуществляется в случаях:</w:t>
      </w:r>
    </w:p>
    <w:p w:rsidR="007A495C" w:rsidRDefault="007A495C">
      <w:pPr>
        <w:pStyle w:val="ConsPlusNormal"/>
        <w:spacing w:before="220"/>
        <w:ind w:firstLine="540"/>
        <w:jc w:val="both"/>
      </w:pPr>
      <w:r>
        <w:t>1) порчи, гибели или уничтожения, в том числе в результате стихийных бедствий и других чрезвычайных ситуаций;</w:t>
      </w:r>
    </w:p>
    <w:p w:rsidR="007A495C" w:rsidRDefault="007A495C">
      <w:pPr>
        <w:pStyle w:val="ConsPlusNormal"/>
        <w:spacing w:before="220"/>
        <w:ind w:firstLine="540"/>
        <w:jc w:val="both"/>
      </w:pPr>
      <w:r>
        <w:t>2) передачи из государственной собственности Республики Алтай в федеральную собственность или муниципальную собственность в случаях и порядке, установленных федеральным законодательством;</w:t>
      </w:r>
    </w:p>
    <w:p w:rsidR="007A495C" w:rsidRDefault="007A495C">
      <w:pPr>
        <w:pStyle w:val="ConsPlusNormal"/>
        <w:spacing w:before="220"/>
        <w:ind w:firstLine="540"/>
        <w:jc w:val="both"/>
      </w:pPr>
      <w:r>
        <w:t>3) внесения в уставные фонды при создании государственных унитарных предприятий Республики Алтай либо передачи на праве хозяйственного ведения действующим государственным унитарным предприятиям Республики Алтай;</w:t>
      </w:r>
    </w:p>
    <w:p w:rsidR="007A495C" w:rsidRDefault="007A495C">
      <w:pPr>
        <w:pStyle w:val="ConsPlusNormal"/>
        <w:spacing w:before="220"/>
        <w:ind w:firstLine="540"/>
        <w:jc w:val="both"/>
      </w:pPr>
      <w:r>
        <w:t>4) передачи на праве оперативного управления государственным учреждениям Республики Алтай и казенным предприятиям Республики Алтай;</w:t>
      </w:r>
    </w:p>
    <w:p w:rsidR="007A495C" w:rsidRDefault="007A495C">
      <w:pPr>
        <w:pStyle w:val="ConsPlusNormal"/>
        <w:spacing w:before="220"/>
        <w:ind w:firstLine="540"/>
        <w:jc w:val="both"/>
      </w:pPr>
      <w:r>
        <w:t>5) внесения в качестве имущественного (учредительного) взноса в уставный капитал хозяйственного общества;</w:t>
      </w:r>
    </w:p>
    <w:p w:rsidR="007A495C" w:rsidRDefault="007A495C">
      <w:pPr>
        <w:pStyle w:val="ConsPlusNormal"/>
        <w:spacing w:before="220"/>
        <w:ind w:firstLine="540"/>
        <w:jc w:val="both"/>
      </w:pPr>
      <w:r>
        <w:t>6) обращения взыскания на имущество на основании судебных решений;</w:t>
      </w:r>
    </w:p>
    <w:p w:rsidR="007A495C" w:rsidRDefault="007A495C">
      <w:pPr>
        <w:pStyle w:val="ConsPlusNormal"/>
        <w:spacing w:before="220"/>
        <w:ind w:firstLine="540"/>
        <w:jc w:val="both"/>
      </w:pPr>
      <w:r>
        <w:t>7) приватизации государственного имущества Республики Алтай;</w:t>
      </w:r>
    </w:p>
    <w:p w:rsidR="007A495C" w:rsidRDefault="007A495C">
      <w:pPr>
        <w:pStyle w:val="ConsPlusNormal"/>
        <w:spacing w:before="220"/>
        <w:ind w:firstLine="540"/>
        <w:jc w:val="both"/>
      </w:pPr>
      <w:r>
        <w:t>8) отчуждения по договору мены или купли-продажи.</w:t>
      </w:r>
    </w:p>
    <w:p w:rsidR="007A495C" w:rsidRDefault="007A495C">
      <w:pPr>
        <w:pStyle w:val="ConsPlusNormal"/>
        <w:spacing w:before="220"/>
        <w:ind w:firstLine="540"/>
        <w:jc w:val="both"/>
      </w:pPr>
      <w:r>
        <w:t>4. Средства от возмездного использования казны Республики Алтай подлежат зачислению в республиканский бюджет Республики Алтай.</w:t>
      </w:r>
    </w:p>
    <w:p w:rsidR="007A495C" w:rsidRDefault="007A495C">
      <w:pPr>
        <w:pStyle w:val="ConsPlusNormal"/>
        <w:spacing w:before="220"/>
        <w:ind w:firstLine="540"/>
        <w:jc w:val="both"/>
      </w:pPr>
      <w:r>
        <w:t>5. Расходы по содержанию объектов казны Республики Алтай осуществляются за счет средств республиканского бюджета Республики Алтай в соответствии с нормативными правовыми актами Правительства Республики Алтай.</w:t>
      </w:r>
    </w:p>
    <w:p w:rsidR="007A495C" w:rsidRDefault="007A495C">
      <w:pPr>
        <w:pStyle w:val="ConsPlusNormal"/>
        <w:jc w:val="both"/>
      </w:pPr>
    </w:p>
    <w:p w:rsidR="007A495C" w:rsidRDefault="007A495C">
      <w:pPr>
        <w:pStyle w:val="ConsPlusTitle"/>
        <w:ind w:firstLine="540"/>
        <w:jc w:val="both"/>
        <w:outlineLvl w:val="0"/>
      </w:pPr>
      <w:r>
        <w:t>Статья 13. Вступление в силу настоящего Закона</w:t>
      </w:r>
    </w:p>
    <w:p w:rsidR="007A495C" w:rsidRDefault="007A495C">
      <w:pPr>
        <w:pStyle w:val="ConsPlusNormal"/>
        <w:jc w:val="both"/>
      </w:pPr>
    </w:p>
    <w:p w:rsidR="007A495C" w:rsidRDefault="007A495C">
      <w:pPr>
        <w:pStyle w:val="ConsPlusNormal"/>
        <w:ind w:firstLine="540"/>
        <w:jc w:val="both"/>
      </w:pPr>
      <w:r>
        <w:t>1. Настоящий Закон вступает в силу по истечении 10 дней после дня его официального опубликования.</w:t>
      </w:r>
    </w:p>
    <w:p w:rsidR="007A495C" w:rsidRDefault="007A495C">
      <w:pPr>
        <w:pStyle w:val="ConsPlusNormal"/>
        <w:spacing w:before="220"/>
        <w:ind w:firstLine="540"/>
        <w:jc w:val="both"/>
      </w:pPr>
      <w:r>
        <w:t>2. Со дня вступления в силу настоящего Закона признать утратившими силу следующие законы Республики Алтай:</w:t>
      </w:r>
    </w:p>
    <w:p w:rsidR="007A495C" w:rsidRDefault="007A495C">
      <w:pPr>
        <w:pStyle w:val="ConsPlusNormal"/>
        <w:spacing w:before="220"/>
        <w:ind w:firstLine="540"/>
        <w:jc w:val="both"/>
      </w:pPr>
      <w:r>
        <w:t xml:space="preserve">1) </w:t>
      </w:r>
      <w:hyperlink r:id="rId54" w:history="1">
        <w:r>
          <w:rPr>
            <w:color w:val="0000FF"/>
          </w:rPr>
          <w:t>Закон</w:t>
        </w:r>
      </w:hyperlink>
      <w:r>
        <w:t xml:space="preserve"> Республики Алтай от 3 февраля 1999 года N 9-16 "Об управлении государственной собственностью Республики Алтай" (Ведомости Государственного Собрания - Эл Курултай Республики Алтай, 1999, N 9(34));</w:t>
      </w:r>
    </w:p>
    <w:p w:rsidR="007A495C" w:rsidRDefault="007A495C">
      <w:pPr>
        <w:pStyle w:val="ConsPlusNormal"/>
        <w:spacing w:before="220"/>
        <w:ind w:firstLine="540"/>
        <w:jc w:val="both"/>
      </w:pPr>
      <w:r>
        <w:t xml:space="preserve">2) </w:t>
      </w:r>
      <w:hyperlink r:id="rId55" w:history="1">
        <w:r>
          <w:rPr>
            <w:color w:val="0000FF"/>
          </w:rPr>
          <w:t>Закон</w:t>
        </w:r>
      </w:hyperlink>
      <w:r>
        <w:t xml:space="preserve"> Республики Алтай от 12 сентября 2001 года N 24-87 "О внесении изменений в Закон Республики Алтай "Об управлении государственной собственностью Республики Алтай" (Сборник законодательства Республики Алтай, 2001, N 5);</w:t>
      </w:r>
    </w:p>
    <w:p w:rsidR="007A495C" w:rsidRDefault="007A495C">
      <w:pPr>
        <w:pStyle w:val="ConsPlusNormal"/>
        <w:spacing w:before="220"/>
        <w:ind w:firstLine="540"/>
        <w:jc w:val="both"/>
      </w:pPr>
      <w:r>
        <w:t xml:space="preserve">3) </w:t>
      </w:r>
      <w:hyperlink r:id="rId56" w:history="1">
        <w:r>
          <w:rPr>
            <w:color w:val="0000FF"/>
          </w:rPr>
          <w:t>Закон</w:t>
        </w:r>
      </w:hyperlink>
      <w:r>
        <w:t xml:space="preserve"> Республики Алтай от 13 марта 2003 года N 9-6 "О порядке передачи объектов </w:t>
      </w:r>
      <w:r>
        <w:lastRenderedPageBreak/>
        <w:t>государственной собственности Республики Алтай в муниципальную собственность и приема объектов муниципальной собственности в государственную собственность Республики Алтай" (Сборник законодательства Республики Алтай, 2003, N 8(14));</w:t>
      </w:r>
    </w:p>
    <w:p w:rsidR="007A495C" w:rsidRDefault="007A495C">
      <w:pPr>
        <w:pStyle w:val="ConsPlusNormal"/>
        <w:spacing w:before="220"/>
        <w:ind w:firstLine="540"/>
        <w:jc w:val="both"/>
      </w:pPr>
      <w:r>
        <w:t xml:space="preserve">4) </w:t>
      </w:r>
      <w:hyperlink r:id="rId57" w:history="1">
        <w:r>
          <w:rPr>
            <w:color w:val="0000FF"/>
          </w:rPr>
          <w:t>Закон</w:t>
        </w:r>
      </w:hyperlink>
      <w:r>
        <w:t xml:space="preserve"> Республики Алтай от 12 ноября 2003 года N 15-26 "О внесении изменений и дополнений в Закон Республики Алтай "Об управлении государственной собственностью Республики Алтай" (Сборник законодательства Республики Алтай, 2003, N 13(19));</w:t>
      </w:r>
    </w:p>
    <w:p w:rsidR="007A495C" w:rsidRDefault="007A495C">
      <w:pPr>
        <w:pStyle w:val="ConsPlusNormal"/>
        <w:spacing w:before="220"/>
        <w:ind w:firstLine="540"/>
        <w:jc w:val="both"/>
      </w:pPr>
      <w:r>
        <w:t xml:space="preserve">5) </w:t>
      </w:r>
      <w:hyperlink r:id="rId58" w:history="1">
        <w:r>
          <w:rPr>
            <w:color w:val="0000FF"/>
          </w:rPr>
          <w:t>Закон</w:t>
        </w:r>
      </w:hyperlink>
      <w:r>
        <w:t xml:space="preserve"> Республики Алтай от 7 июня 2005 года N 35-РЗ "О внесении изменений в статью 11 Закона Республики Алтай "Об управлении государственной собственностью Республики Алтай" (Сборник законодательства Республики Алтай, 2005, N 25(31));</w:t>
      </w:r>
    </w:p>
    <w:p w:rsidR="007A495C" w:rsidRDefault="007A495C">
      <w:pPr>
        <w:pStyle w:val="ConsPlusNormal"/>
        <w:spacing w:before="220"/>
        <w:ind w:firstLine="540"/>
        <w:jc w:val="both"/>
      </w:pPr>
      <w:r>
        <w:t xml:space="preserve">6) </w:t>
      </w:r>
      <w:hyperlink r:id="rId59" w:history="1">
        <w:r>
          <w:rPr>
            <w:color w:val="0000FF"/>
          </w:rPr>
          <w:t>Закон</w:t>
        </w:r>
      </w:hyperlink>
      <w:r>
        <w:t xml:space="preserve"> Республики Алтай от 27 ноября 2007 года N 64-РЗ "О внесении изменений в Закон Республики Алтай "Об управлении государственной собственностью Республики Алтай" (Сборник законодательства Республики Алтай, 2007, N 45(51)).</w:t>
      </w:r>
    </w:p>
    <w:p w:rsidR="007A495C" w:rsidRDefault="007A495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495C">
        <w:tc>
          <w:tcPr>
            <w:tcW w:w="4677" w:type="dxa"/>
            <w:tcBorders>
              <w:top w:val="nil"/>
              <w:left w:val="nil"/>
              <w:bottom w:val="nil"/>
              <w:right w:val="nil"/>
            </w:tcBorders>
          </w:tcPr>
          <w:p w:rsidR="007A495C" w:rsidRDefault="007A495C">
            <w:pPr>
              <w:pStyle w:val="ConsPlusNormal"/>
            </w:pPr>
            <w:r>
              <w:t>Председатель</w:t>
            </w:r>
          </w:p>
          <w:p w:rsidR="007A495C" w:rsidRDefault="007A495C">
            <w:pPr>
              <w:pStyle w:val="ConsPlusNormal"/>
            </w:pPr>
            <w:r>
              <w:t>Государственного Собрания -</w:t>
            </w:r>
          </w:p>
          <w:p w:rsidR="007A495C" w:rsidRDefault="007A495C">
            <w:pPr>
              <w:pStyle w:val="ConsPlusNormal"/>
            </w:pPr>
            <w:r>
              <w:t>Эл Курултай Республики Алтай</w:t>
            </w:r>
          </w:p>
          <w:p w:rsidR="007A495C" w:rsidRDefault="007A495C">
            <w:pPr>
              <w:pStyle w:val="ConsPlusNormal"/>
            </w:pPr>
            <w:r>
              <w:t>И.И.БЕЛЕКОВ</w:t>
            </w:r>
          </w:p>
        </w:tc>
        <w:tc>
          <w:tcPr>
            <w:tcW w:w="4677" w:type="dxa"/>
            <w:tcBorders>
              <w:top w:val="nil"/>
              <w:left w:val="nil"/>
              <w:bottom w:val="nil"/>
              <w:right w:val="nil"/>
            </w:tcBorders>
          </w:tcPr>
          <w:p w:rsidR="007A495C" w:rsidRDefault="007A495C">
            <w:pPr>
              <w:pStyle w:val="ConsPlusNormal"/>
              <w:jc w:val="right"/>
            </w:pPr>
            <w:r>
              <w:t>Глава Республики Алтай,</w:t>
            </w:r>
          </w:p>
          <w:p w:rsidR="007A495C" w:rsidRDefault="007A495C">
            <w:pPr>
              <w:pStyle w:val="ConsPlusNormal"/>
              <w:jc w:val="right"/>
            </w:pPr>
            <w:r>
              <w:t>Председатель Правительства</w:t>
            </w:r>
          </w:p>
          <w:p w:rsidR="007A495C" w:rsidRDefault="007A495C">
            <w:pPr>
              <w:pStyle w:val="ConsPlusNormal"/>
              <w:jc w:val="right"/>
            </w:pPr>
            <w:r>
              <w:t>Республики Алтай</w:t>
            </w:r>
          </w:p>
          <w:p w:rsidR="007A495C" w:rsidRDefault="007A495C">
            <w:pPr>
              <w:pStyle w:val="ConsPlusNormal"/>
              <w:jc w:val="right"/>
            </w:pPr>
            <w:r>
              <w:t>А.В.БЕРДНИКОВ</w:t>
            </w:r>
          </w:p>
        </w:tc>
      </w:tr>
    </w:tbl>
    <w:p w:rsidR="007A495C" w:rsidRDefault="007A495C">
      <w:pPr>
        <w:pStyle w:val="ConsPlusNormal"/>
        <w:spacing w:before="220"/>
        <w:jc w:val="right"/>
      </w:pPr>
      <w:r>
        <w:t>г. Горно-Алтайск</w:t>
      </w:r>
    </w:p>
    <w:p w:rsidR="007A495C" w:rsidRDefault="007A495C">
      <w:pPr>
        <w:pStyle w:val="ConsPlusNormal"/>
        <w:jc w:val="right"/>
      </w:pPr>
      <w:r>
        <w:t>5 мая 2011 года</w:t>
      </w:r>
    </w:p>
    <w:p w:rsidR="007A495C" w:rsidRDefault="007A495C">
      <w:pPr>
        <w:pStyle w:val="ConsPlusNormal"/>
        <w:jc w:val="right"/>
      </w:pPr>
      <w:r>
        <w:t>N 17-РЗ</w:t>
      </w:r>
    </w:p>
    <w:p w:rsidR="007A495C" w:rsidRDefault="007A495C">
      <w:pPr>
        <w:pStyle w:val="ConsPlusNormal"/>
        <w:jc w:val="both"/>
      </w:pPr>
    </w:p>
    <w:p w:rsidR="007A495C" w:rsidRDefault="007A495C">
      <w:pPr>
        <w:pStyle w:val="ConsPlusNormal"/>
        <w:jc w:val="both"/>
      </w:pPr>
    </w:p>
    <w:p w:rsidR="007A495C" w:rsidRDefault="007A495C">
      <w:pPr>
        <w:pStyle w:val="ConsPlusNormal"/>
        <w:pBdr>
          <w:top w:val="single" w:sz="6" w:space="0" w:color="auto"/>
        </w:pBdr>
        <w:spacing w:before="100" w:after="100"/>
        <w:jc w:val="both"/>
        <w:rPr>
          <w:sz w:val="2"/>
          <w:szCs w:val="2"/>
        </w:rPr>
      </w:pPr>
    </w:p>
    <w:p w:rsidR="007F13EE" w:rsidRDefault="007F13EE">
      <w:bookmarkStart w:id="3" w:name="_GoBack"/>
      <w:bookmarkEnd w:id="3"/>
    </w:p>
    <w:sectPr w:rsidR="007F13EE" w:rsidSect="009C2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5C"/>
    <w:rsid w:val="007A495C"/>
    <w:rsid w:val="007F1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6838C-AA7A-4587-9B3A-B57D0B75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49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9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95F14525B693349289AC979828EBC573E374C95A3FFFB9B9BF3099880F1D611EBEBCF42CFF22AD282EC21FD05BB0F0162FA4DDF03366C156935BSBO8J" TargetMode="External"/><Relationship Id="rId18" Type="http://schemas.openxmlformats.org/officeDocument/2006/relationships/hyperlink" Target="consultantplus://offline/ref=F895F14525B693349289AC979828EBC573E374C95C3DFCB2B8BF3099880F1D611EBEBCF42CFF22AD282EC317D05BB0F0162FA4DDF03366C156935BSBO8J" TargetMode="External"/><Relationship Id="rId26" Type="http://schemas.openxmlformats.org/officeDocument/2006/relationships/hyperlink" Target="consultantplus://offline/ref=F895F14525B693349289AC979828EBC573E374C95A3CF8B7B2BF3099880F1D611EBEBCF42CFF22AD282EC317D05BB0F0162FA4DDF03366C156935BSBO8J" TargetMode="External"/><Relationship Id="rId39" Type="http://schemas.openxmlformats.org/officeDocument/2006/relationships/hyperlink" Target="consultantplus://offline/ref=F895F14525B693349289B29A8E44BCC976E023C35C38F6E7ECE06BC4DF06173659F1E5B36AF528F9796A971AD909FFB44B3CA4DBECS3O2J" TargetMode="External"/><Relationship Id="rId21" Type="http://schemas.openxmlformats.org/officeDocument/2006/relationships/hyperlink" Target="consultantplus://offline/ref=F895F14525B693349289AC979828EBC573E374C95D3EFBB1B2BF3099880F1D611EBEBCF42CFF22AD282EC317D05BB0F0162FA4DDF03366C156935BSBO8J" TargetMode="External"/><Relationship Id="rId34" Type="http://schemas.openxmlformats.org/officeDocument/2006/relationships/hyperlink" Target="consultantplus://offline/ref=F895F14525B693349289B29A8E44BCC976E023C75D3FF6E7ECE06BC4DF06173659F1E5B668FB24A67C7F8642D60DE7AA432AB8D9EE31S6OFJ" TargetMode="External"/><Relationship Id="rId42" Type="http://schemas.openxmlformats.org/officeDocument/2006/relationships/hyperlink" Target="consultantplus://offline/ref=F895F14525B693349289AC979828EBC573E374C95A3CF8B7B2BF3099880F1D611EBEBCF42CFF22AD282EC017D05BB0F0162FA4DDF03366C156935BSBO8J" TargetMode="External"/><Relationship Id="rId47" Type="http://schemas.openxmlformats.org/officeDocument/2006/relationships/hyperlink" Target="consultantplus://offline/ref=F895F14525B693349289AC979828EBC573E374C95A3CF8B7B2BF3099880F1D611EBEBCF42CFF22AD282EC015D05BB0F0162FA4DDF03366C156935BSBO8J" TargetMode="External"/><Relationship Id="rId50" Type="http://schemas.openxmlformats.org/officeDocument/2006/relationships/hyperlink" Target="consultantplus://offline/ref=F895F14525B693349289AC979828EBC573E374C95C3DFCB2B8BF3099880F1D611EBEBCF42CFF22AD282EC11FD05BB0F0162FA4DDF03366C156935BSBO8J" TargetMode="External"/><Relationship Id="rId55" Type="http://schemas.openxmlformats.org/officeDocument/2006/relationships/hyperlink" Target="consultantplus://offline/ref=F895F14525B693349289AC979828EBC573E374C95C38FDB8BBE23A91D1031F6611E1B9F33DFF21AB362ECA09D90FE3SBO5J" TargetMode="External"/><Relationship Id="rId7" Type="http://schemas.openxmlformats.org/officeDocument/2006/relationships/hyperlink" Target="consultantplus://offline/ref=F895F14525B693349289AC979828EBC573E374C95C3AFAB2B1BF3099880F1D611EBEBCF42CFF22AD282EC21FD05BB0F0162FA4DDF03366C156935BSBO8J" TargetMode="External"/><Relationship Id="rId2" Type="http://schemas.openxmlformats.org/officeDocument/2006/relationships/settings" Target="settings.xml"/><Relationship Id="rId16" Type="http://schemas.openxmlformats.org/officeDocument/2006/relationships/hyperlink" Target="consultantplus://offline/ref=F895F14525B693349289AC979828EBC573E374C95A3AFEB8B9BF3099880F1D611EBEBCE62CA72EAF2E30C21FC50DE1B6S4O2J" TargetMode="External"/><Relationship Id="rId29" Type="http://schemas.openxmlformats.org/officeDocument/2006/relationships/hyperlink" Target="consultantplus://offline/ref=F895F14525B693349289B29A8E44BCC976E023C75D3FF6E7ECE06BC4DF0617364BF1BDBA6AF43DAD2030C017D9S0OEJ" TargetMode="External"/><Relationship Id="rId11" Type="http://schemas.openxmlformats.org/officeDocument/2006/relationships/hyperlink" Target="consultantplus://offline/ref=F895F14525B693349289AC979828EBC573E374C95D3EFBB1B2BF3099880F1D611EBEBCF42CFF22AD282EC21FD05BB0F0162FA4DDF03366C156935BSBO8J" TargetMode="External"/><Relationship Id="rId24" Type="http://schemas.openxmlformats.org/officeDocument/2006/relationships/hyperlink" Target="consultantplus://offline/ref=F895F14525B693349289AC979828EBC573E374C95C37FDB4B8BF3099880F1D611EBEBCF42CFF22AD282EC01FD05BB0F0162FA4DDF03366C156935BSBO8J" TargetMode="External"/><Relationship Id="rId32" Type="http://schemas.openxmlformats.org/officeDocument/2006/relationships/hyperlink" Target="consultantplus://offline/ref=F895F14525B693349289AC979828EBC573E374C95A3CF8B7B2BF3099880F1D611EBEBCF42CFF22AD282EC314D05BB0F0162FA4DDF03366C156935BSBO8J" TargetMode="External"/><Relationship Id="rId37" Type="http://schemas.openxmlformats.org/officeDocument/2006/relationships/hyperlink" Target="consultantplus://offline/ref=F895F14525B693349289B29A8E44BCC976E02DC55A39F6E7ECE06BC4DF0617364BF1BDBA6AF43DAD2030C017D9S0OEJ" TargetMode="External"/><Relationship Id="rId40" Type="http://schemas.openxmlformats.org/officeDocument/2006/relationships/hyperlink" Target="consultantplus://offline/ref=F895F14525B693349289AC979828EBC573E374C95A3CF8B7B2BF3099880F1D611EBEBCF42CFF22AD282EC31FD05BB0F0162FA4DDF03366C156935BSBO8J" TargetMode="External"/><Relationship Id="rId45" Type="http://schemas.openxmlformats.org/officeDocument/2006/relationships/hyperlink" Target="consultantplus://offline/ref=F895F14525B693349289AC979828EBC573E374C95A3FFFB9B9BF3099880F1D611EBEBCF42CFF22AD282EC21FD05BB0F0162FA4DDF03366C156935BSBO8J" TargetMode="External"/><Relationship Id="rId53" Type="http://schemas.openxmlformats.org/officeDocument/2006/relationships/hyperlink" Target="consultantplus://offline/ref=F895F14525B693349289AC979828EBC573E374C95C37FDB7B0BF3099880F1D611EBEBCF42CFF22AD282EC316D05BB0F0162FA4DDF03366C156935BSBO8J" TargetMode="External"/><Relationship Id="rId58" Type="http://schemas.openxmlformats.org/officeDocument/2006/relationships/hyperlink" Target="consultantplus://offline/ref=F895F14525B693349289AC979828EBC573E374C95A37FFB4BBE23A91D1031F6611E1B9F33DFF21AB362ECA09D90FE3SBO5J" TargetMode="External"/><Relationship Id="rId5" Type="http://schemas.openxmlformats.org/officeDocument/2006/relationships/hyperlink" Target="consultantplus://offline/ref=F895F14525B693349289AC979828EBC573E374C95C3DFCB2B8BF3099880F1D611EBEBCF42CFF22AD282EC21FD05BB0F0162FA4DDF03366C156935BSBO8J" TargetMode="External"/><Relationship Id="rId61" Type="http://schemas.openxmlformats.org/officeDocument/2006/relationships/theme" Target="theme/theme1.xml"/><Relationship Id="rId19" Type="http://schemas.openxmlformats.org/officeDocument/2006/relationships/hyperlink" Target="consultantplus://offline/ref=F895F14525B693349289AC979828EBC573E374C95D3EFBB1B2BF3099880F1D611EBEBCF42CFF22AD282EC21ED05BB0F0162FA4DDF03366C156935BSBO8J" TargetMode="External"/><Relationship Id="rId14" Type="http://schemas.openxmlformats.org/officeDocument/2006/relationships/hyperlink" Target="consultantplus://offline/ref=F895F14525B693349289AC979828EBC573E374C95A3CF8B7B2BF3099880F1D611EBEBCF42CFF22AD282EC21FD05BB0F0162FA4DDF03366C156935BSBO8J" TargetMode="External"/><Relationship Id="rId22" Type="http://schemas.openxmlformats.org/officeDocument/2006/relationships/hyperlink" Target="consultantplus://offline/ref=F895F14525B693349289AC979828EBC573E374C95C3DFCB2B8BF3099880F1D611EBEBCF42CFF22AD282EC316D05BB0F0162FA4DDF03366C156935BSBO8J" TargetMode="External"/><Relationship Id="rId27" Type="http://schemas.openxmlformats.org/officeDocument/2006/relationships/hyperlink" Target="consultantplus://offline/ref=F895F14525B693349289AC979828EBC573E374C95C37FDB7B0BF3099880F1D611EBEBCF42CFF22AD282EC21ED05BB0F0162FA4DDF03366C156935BSBO8J" TargetMode="External"/><Relationship Id="rId30" Type="http://schemas.openxmlformats.org/officeDocument/2006/relationships/hyperlink" Target="consultantplus://offline/ref=F895F14525B693349289AC979828EBC573E374C95A3CF8B7B2BF3099880F1D611EBEBCF42CFF22AD282EC315D05BB0F0162FA4DDF03366C156935BSBO8J" TargetMode="External"/><Relationship Id="rId35" Type="http://schemas.openxmlformats.org/officeDocument/2006/relationships/hyperlink" Target="consultantplus://offline/ref=F895F14525B693349289AC979828EBC573E374C95A3CF8B7B2BF3099880F1D611EBEBCF42CFF22AD282EC313D05BB0F0162FA4DDF03366C156935BSBO8J" TargetMode="External"/><Relationship Id="rId43" Type="http://schemas.openxmlformats.org/officeDocument/2006/relationships/hyperlink" Target="consultantplus://offline/ref=F895F14525B693349289B29A8E44BCC976EF2DCC5A3DF6E7ECE06BC4DF0617364BF1BDBA6AF43DAD2030C017D9S0OEJ" TargetMode="External"/><Relationship Id="rId48" Type="http://schemas.openxmlformats.org/officeDocument/2006/relationships/hyperlink" Target="consultantplus://offline/ref=F895F14525B693349289AC979828EBC573E374C95C37FDB4B8BF3099880F1D611EBEBCF42CFF22AD282EC117D05BB0F0162FA4DDF03366C156935BSBO8J" TargetMode="External"/><Relationship Id="rId56" Type="http://schemas.openxmlformats.org/officeDocument/2006/relationships/hyperlink" Target="consultantplus://offline/ref=F895F14525B693349289AC979828EBC573E374C95D3CF8B3BBE23A91D1031F6611E1B9F33DFF21AB362ECA09D90FE3SBO5J" TargetMode="External"/><Relationship Id="rId8" Type="http://schemas.openxmlformats.org/officeDocument/2006/relationships/hyperlink" Target="consultantplus://offline/ref=F895F14525B693349289AC979828EBC573E374C95C3AFAB2B4BF3099880F1D611EBEBCF42CFF22AD282EC21FD05BB0F0162FA4DDF03366C156935BSBO8J" TargetMode="External"/><Relationship Id="rId51" Type="http://schemas.openxmlformats.org/officeDocument/2006/relationships/hyperlink" Target="consultantplus://offline/ref=F895F14525B693349289B29A8E44BCC976E022C15B39F6E7ECE06BC4DF06173659F1E5B668F423AB282596469F5AECB6453CA6D3F0316EDDS5O5J" TargetMode="External"/><Relationship Id="rId3" Type="http://schemas.openxmlformats.org/officeDocument/2006/relationships/webSettings" Target="webSettings.xml"/><Relationship Id="rId12" Type="http://schemas.openxmlformats.org/officeDocument/2006/relationships/hyperlink" Target="consultantplus://offline/ref=F895F14525B693349289AC979828EBC573E374C95D38F8B6B4BF3099880F1D611EBEBCF42CFF22AD282EC21FD05BB0F0162FA4DDF03366C156935BSBO8J" TargetMode="External"/><Relationship Id="rId17" Type="http://schemas.openxmlformats.org/officeDocument/2006/relationships/hyperlink" Target="consultantplus://offline/ref=F895F14525B693349289AC979828EBC573E374C95C3DFCB2B8BF3099880F1D611EBEBCF42CFF22AD282EC21ED05BB0F0162FA4DDF03366C156935BSBO8J" TargetMode="External"/><Relationship Id="rId25" Type="http://schemas.openxmlformats.org/officeDocument/2006/relationships/hyperlink" Target="consultantplus://offline/ref=F895F14525B693349289AC979828EBC573E374C95A3CF8B7B2BF3099880F1D611EBEBCF42CFF22AD282EC21ED05BB0F0162FA4DDF03366C156935BSBO8J" TargetMode="External"/><Relationship Id="rId33" Type="http://schemas.openxmlformats.org/officeDocument/2006/relationships/hyperlink" Target="consultantplus://offline/ref=F895F14525B693349289B29A8E44BCC976E023C75D3FF6E7ECE06BC4DF06173659F1E5B668FB25A67C7F8642D60DE7AA432AB8D9EE31S6OFJ" TargetMode="External"/><Relationship Id="rId38" Type="http://schemas.openxmlformats.org/officeDocument/2006/relationships/hyperlink" Target="consultantplus://offline/ref=F895F14525B693349289AC979828EBC573E374C95A3CF8B7B2BF3099880F1D611EBEBCF42CFF22AD282EC311D05BB0F0162FA4DDF03366C156935BSBO8J" TargetMode="External"/><Relationship Id="rId46" Type="http://schemas.openxmlformats.org/officeDocument/2006/relationships/hyperlink" Target="consultantplus://offline/ref=F895F14525B693349289AC979828EBC573E374C95C3AFAB2B1BF3099880F1D611EBEBCF42CFF22AD282EC21FD05BB0F0162FA4DDF03366C156935BSBO8J" TargetMode="External"/><Relationship Id="rId59" Type="http://schemas.openxmlformats.org/officeDocument/2006/relationships/hyperlink" Target="consultantplus://offline/ref=F895F14525B693349289AC979828EBC573E374C9593CF8B1BBE23A91D1031F6611E1B9F33DFF21AB362ECA09D90FE3SBO5J" TargetMode="External"/><Relationship Id="rId20" Type="http://schemas.openxmlformats.org/officeDocument/2006/relationships/hyperlink" Target="consultantplus://offline/ref=F895F14525B693349289AC979828EBC573E374C95C3AFAB2B4BF3099880F1D611EBEBCF42CFF22AD282EC21FD05BB0F0162FA4DDF03366C156935BSBO8J" TargetMode="External"/><Relationship Id="rId41" Type="http://schemas.openxmlformats.org/officeDocument/2006/relationships/hyperlink" Target="consultantplus://offline/ref=F895F14525B693349289B29A8E44BCC976E023C35C38F6E7ECE06BC4DF06173659F1E5B26FFA28F9796A971AD909FFB44B3CA4DBECS3O2J" TargetMode="External"/><Relationship Id="rId54" Type="http://schemas.openxmlformats.org/officeDocument/2006/relationships/hyperlink" Target="consultantplus://offline/ref=F895F14525B693349289AC979828EBC573E374C9593CF5B9BBE23A91D1031F6611E1B9F33DFF21AB362ECA09D90FE3SBO5J" TargetMode="External"/><Relationship Id="rId1" Type="http://schemas.openxmlformats.org/officeDocument/2006/relationships/styles" Target="styles.xml"/><Relationship Id="rId6" Type="http://schemas.openxmlformats.org/officeDocument/2006/relationships/hyperlink" Target="consultantplus://offline/ref=F895F14525B693349289AC979828EBC573E374C95A3CF4B0B2BF3099880F1D611EBEBCF42CFF22AD282EC316D05BB0F0162FA4DDF03366C156935BSBO8J" TargetMode="External"/><Relationship Id="rId15" Type="http://schemas.openxmlformats.org/officeDocument/2006/relationships/hyperlink" Target="consultantplus://offline/ref=F895F14525B693349289B29A8E44BCC977E02DC15569A1E5BDB565C1D7564D264FB8EAB176F22BB32A2EC0S1O6J" TargetMode="External"/><Relationship Id="rId23" Type="http://schemas.openxmlformats.org/officeDocument/2006/relationships/hyperlink" Target="consultantplus://offline/ref=F895F14525B693349289AC979828EBC573E374C95A3CF4B0B2BF3099880F1D611EBEBCF42CFF22AD282EC315D05BB0F0162FA4DDF03366C156935BSBO8J" TargetMode="External"/><Relationship Id="rId28" Type="http://schemas.openxmlformats.org/officeDocument/2006/relationships/hyperlink" Target="consultantplus://offline/ref=F895F14525B693349289AC979828EBC573E374C95A3CF8B7B2BF3099880F1D611EBEBCF42CFF22AD282EC316D05BB0F0162FA4DDF03366C156935BSBO8J" TargetMode="External"/><Relationship Id="rId36" Type="http://schemas.openxmlformats.org/officeDocument/2006/relationships/hyperlink" Target="consultantplus://offline/ref=F895F14525B693349289AC979828EBC573E374C95D38F8B6B4BF3099880F1D611EBEBCF42CFF22AD282EC21FD05BB0F0162FA4DDF03366C156935BSBO8J" TargetMode="External"/><Relationship Id="rId49" Type="http://schemas.openxmlformats.org/officeDocument/2006/relationships/hyperlink" Target="consultantplus://offline/ref=F895F14525B693349289AC979828EBC573E374C95C3BFAB2B7BF3099880F1D611EBEBCF42CFF22AD282EC315D05BB0F0162FA4DDF03366C156935BSBO8J" TargetMode="External"/><Relationship Id="rId57" Type="http://schemas.openxmlformats.org/officeDocument/2006/relationships/hyperlink" Target="consultantplus://offline/ref=F895F14525B693349289AC979828EBC573E374C95D37F5B0BBE23A91D1031F6611E1B9F33DFF21AB362ECA09D90FE3SBO5J" TargetMode="External"/><Relationship Id="rId10" Type="http://schemas.openxmlformats.org/officeDocument/2006/relationships/hyperlink" Target="consultantplus://offline/ref=F895F14525B693349289AC979828EBC573E374C95C37FDB7B0BF3099880F1D611EBEBCF42CFF22AD282EC21FD05BB0F0162FA4DDF03366C156935BSBO8J" TargetMode="External"/><Relationship Id="rId31" Type="http://schemas.openxmlformats.org/officeDocument/2006/relationships/hyperlink" Target="consultantplus://offline/ref=F895F14525B693349289AC979828EBC573E374C95A3CF4B0B2BF3099880F1D611EBEBCF42CFF22AD282EC314D05BB0F0162FA4DDF03366C156935BSBO8J" TargetMode="External"/><Relationship Id="rId44" Type="http://schemas.openxmlformats.org/officeDocument/2006/relationships/hyperlink" Target="consultantplus://offline/ref=F895F14525B693349289B29A8E44BCC974EE28CD5C3EF6E7ECE06BC4DF06173659F1E5B063A672E97D23C011C50FE9AA4122A4SDOAJ" TargetMode="External"/><Relationship Id="rId52" Type="http://schemas.openxmlformats.org/officeDocument/2006/relationships/hyperlink" Target="consultantplus://offline/ref=F895F14525B693349289AC979828EBC573E374C95D3EFEB3B2BF3099880F1D611EBEBCF42CFF22AD282EC21ED05BB0F0162FA4DDF03366C156935BSBO8J"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895F14525B693349289AC979828EBC573E374C95C37FDB4B8BF3099880F1D611EBEBCF42CFF22AD282EC010D05BB0F0162FA4DDF03366C156935BSB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6539</Words>
  <Characters>37277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2021-08-26T09:14:00Z</dcterms:created>
  <dcterms:modified xsi:type="dcterms:W3CDTF">2021-08-26T09:14:00Z</dcterms:modified>
</cp:coreProperties>
</file>