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1952</w:t>
              <w:br/>
              <w:t xml:space="preserve">"Об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1952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КЛАССИФИКАЦИИ СРЕДСТВ РАЗМЕЩЕНИЯ И ПРАВИЛ ФОРМИРОВАНИЯ</w:t>
      </w:r>
    </w:p>
    <w:p>
      <w:pPr>
        <w:pStyle w:val="2"/>
        <w:jc w:val="center"/>
      </w:pPr>
      <w:r>
        <w:rPr>
          <w:sz w:val="24"/>
        </w:rPr>
        <w:t xml:space="preserve">И ВЕДЕНИЯ ЕДИНОГО РЕЕСТРА ОБЪЕКТОВ КЛАССИФИКАЦИИ</w:t>
      </w:r>
    </w:p>
    <w:p>
      <w:pPr>
        <w:pStyle w:val="2"/>
        <w:jc w:val="center"/>
      </w:pPr>
      <w:r>
        <w:rPr>
          <w:sz w:val="24"/>
        </w:rPr>
        <w:t xml:space="preserve">В СФЕРЕ ТУРИСТСКОЙ ИНДУСТРИИ</w:t>
      </w:r>
    </w:p>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статьями 5.1</w:t>
      </w:r>
      <w:r>
        <w:rPr>
          <w:sz w:val="24"/>
        </w:rPr>
        <w:t xml:space="preserve"> и </w:t>
      </w:r>
      <w:r>
        <w:rPr>
          <w:sz w:val="24"/>
        </w:rPr>
        <w:t xml:space="preserve">5.2</w:t>
      </w:r>
      <w:r>
        <w:rPr>
          <w:sz w:val="24"/>
        </w:rPr>
        <w:t xml:space="preserve"> Федерального закона "Об основах туристской деятельности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7" w:tooltip="ПРАВИЛА КЛАССИФИКАЦИИ СРЕДСТВ РАЗМЕЩЕНИЯ">
        <w:r>
          <w:rPr>
            <w:sz w:val="24"/>
            <w:color w:val="0000ff"/>
          </w:rPr>
          <w:t xml:space="preserve">Правила</w:t>
        </w:r>
      </w:hyperlink>
      <w:r>
        <w:rPr>
          <w:sz w:val="24"/>
        </w:rPr>
        <w:t xml:space="preserve"> классификации средств размещения;</w:t>
      </w:r>
    </w:p>
    <w:p>
      <w:pPr>
        <w:pStyle w:val="0"/>
        <w:spacing w:before="240" w:line-rule="auto"/>
        <w:ind w:firstLine="540"/>
        <w:jc w:val="both"/>
      </w:pPr>
      <w:hyperlink w:history="0" w:anchor="P261" w:tooltip="ПРАВИЛА">
        <w:r>
          <w:rPr>
            <w:sz w:val="24"/>
            <w:color w:val="0000ff"/>
          </w:rPr>
          <w:t xml:space="preserve">Правила</w:t>
        </w:r>
      </w:hyperlink>
      <w:r>
        <w:rPr>
          <w:sz w:val="24"/>
        </w:rPr>
        <w:t xml:space="preserve"> формирования и ведения единого реестра объектов классификации в сфере туристской индустрии.</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а) до 1 сентября 2025 г.:</w:t>
      </w:r>
    </w:p>
    <w:bookmarkStart w:id="17" w:name="P17"/>
    <w:bookmarkEnd w:id="17"/>
    <w:p>
      <w:pPr>
        <w:pStyle w:val="0"/>
        <w:spacing w:before="240" w:line-rule="auto"/>
        <w:ind w:firstLine="540"/>
        <w:jc w:val="both"/>
      </w:pPr>
      <w:r>
        <w:rPr>
          <w:sz w:val="24"/>
        </w:rPr>
        <w:t xml:space="preserve">протоколы обследования средства размещения и акты оценки соответствия средства размещения одной из категорий средств размещения, предусмотренные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w:t>
      </w:r>
    </w:p>
    <w:bookmarkStart w:id="18" w:name="P18"/>
    <w:bookmarkEnd w:id="18"/>
    <w:p>
      <w:pPr>
        <w:pStyle w:val="0"/>
        <w:spacing w:before="240" w:line-rule="auto"/>
        <w:ind w:firstLine="540"/>
        <w:jc w:val="both"/>
      </w:pPr>
      <w:r>
        <w:rPr>
          <w:sz w:val="24"/>
        </w:rPr>
        <w:t xml:space="preserve">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заказным почтовым отправлением с уведомлением о вручении;</w:t>
      </w:r>
    </w:p>
    <w:bookmarkStart w:id="19" w:name="P19"/>
    <w:bookmarkEnd w:id="19"/>
    <w:p>
      <w:pPr>
        <w:pStyle w:val="0"/>
        <w:spacing w:before="240" w:line-rule="auto"/>
        <w:ind w:firstLine="540"/>
        <w:jc w:val="both"/>
      </w:pPr>
      <w:r>
        <w:rPr>
          <w:sz w:val="24"/>
        </w:rPr>
        <w:t xml:space="preserve">б) лица, осуществляющие деятельность, связанную с использованием средств размещения, указанных в </w:t>
      </w:r>
      <w:r>
        <w:rPr>
          <w:sz w:val="24"/>
        </w:rPr>
        <w:t xml:space="preserve">части 14 статьи 3</w:t>
      </w:r>
      <w:r>
        <w:rPr>
          <w:sz w:val="24"/>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размещения, предусмотренных </w:t>
      </w:r>
      <w:hyperlink w:history="0" w:anchor="P285" w:tooltip="а) о владельце средства размещения:">
        <w:r>
          <w:rPr>
            <w:sz w:val="24"/>
            <w:color w:val="0000ff"/>
          </w:rPr>
          <w:t xml:space="preserve">подпунктом "а"</w:t>
        </w:r>
      </w:hyperlink>
      <w:r>
        <w:rPr>
          <w:sz w:val="24"/>
        </w:rPr>
        <w:t xml:space="preserve"> и </w:t>
      </w:r>
      <w:hyperlink w:history="0" w:anchor="P296" w:tooltip="полное и сокращенное (при наличии) наименования;">
        <w:r>
          <w:rPr>
            <w:sz w:val="24"/>
            <w:color w:val="0000ff"/>
          </w:rPr>
          <w:t xml:space="preserve">абзацами вторым</w:t>
        </w:r>
      </w:hyperlink>
      <w:r>
        <w:rPr>
          <w:sz w:val="24"/>
        </w:rPr>
        <w:t xml:space="preserve"> - </w:t>
      </w:r>
      <w:hyperlink w:history="0" w:anchor="P299" w:tooltip="тип средства размещения;">
        <w:r>
          <w:rPr>
            <w:sz w:val="24"/>
            <w:color w:val="0000ff"/>
          </w:rPr>
          <w:t xml:space="preserve">пятым</w:t>
        </w:r>
      </w:hyperlink>
      <w:r>
        <w:rPr>
          <w:sz w:val="24"/>
        </w:rPr>
        <w:t xml:space="preserve"> и </w:t>
      </w:r>
      <w:hyperlink w:history="0" w:anchor="P308" w:tooltip="номер (номера) телефона (телефонов), адрес электронной почты (при наличии), адрес официального сайта в сети &quot;Интернет&quot; (при наличии).">
        <w:r>
          <w:rPr>
            <w:sz w:val="24"/>
            <w:color w:val="0000ff"/>
          </w:rPr>
          <w:t xml:space="preserve">двенадцатым подпункта "б" пункта 9</w:t>
        </w:r>
      </w:hyperlink>
      <w:r>
        <w:rPr>
          <w:sz w:val="24"/>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соответственно;</w:t>
      </w:r>
    </w:p>
    <w:bookmarkStart w:id="20" w:name="P20"/>
    <w:bookmarkEnd w:id="20"/>
    <w:p>
      <w:pPr>
        <w:pStyle w:val="0"/>
        <w:spacing w:before="240" w:line-rule="auto"/>
        <w:ind w:firstLine="540"/>
        <w:jc w:val="both"/>
      </w:pPr>
      <w:r>
        <w:rPr>
          <w:sz w:val="24"/>
        </w:rPr>
        <w:t xml:space="preserve">в) с 1 января 2026 г. представление информации, сведений и (или) документов, предусмотренных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4"/>
            <w:color w:val="0000ff"/>
          </w:rPr>
          <w:t xml:space="preserve">пунктами 33</w:t>
        </w:r>
      </w:hyperlink>
      <w:r>
        <w:rPr>
          <w:sz w:val="24"/>
        </w:rPr>
        <w:t xml:space="preserve"> и </w:t>
      </w:r>
      <w:hyperlink w:history="0" w:anchor="P404" w:tooltip="42. Внесение изменений в сведения и (или) документы о средстве размещения санаторно-курортной организации, указанные в пункте 33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Правилами ведения реестра курортного фонда. Представление указанной информации оператором реес...">
        <w:r>
          <w:rPr>
            <w:sz w:val="24"/>
            <w:color w:val="0000ff"/>
          </w:rPr>
          <w:t xml:space="preserve">42</w:t>
        </w:r>
      </w:hyperlink>
      <w:r>
        <w:rPr>
          <w:sz w:val="24"/>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w:t>
      </w:r>
      <w:r>
        <w:rPr>
          <w:sz w:val="24"/>
        </w:rPr>
        <w:t xml:space="preserve">постановлением</w:t>
      </w:r>
      <w:r>
        <w:rPr>
          <w:sz w:val="24"/>
        </w:rPr>
        <w:t xml:space="preserve"> Правительства Российской Федерации от 8 сентября 2010 г. N 697 "О единой системе межведомственного электронного взаимодействия".</w:t>
      </w:r>
    </w:p>
    <w:bookmarkStart w:id="21" w:name="P21"/>
    <w:bookmarkEnd w:id="21"/>
    <w:p>
      <w:pPr>
        <w:pStyle w:val="0"/>
        <w:spacing w:before="240" w:line-rule="auto"/>
        <w:ind w:firstLine="540"/>
        <w:jc w:val="both"/>
      </w:pPr>
      <w:r>
        <w:rPr>
          <w:sz w:val="24"/>
        </w:rPr>
        <w:t xml:space="preserve">3. Настоящее постановление вступает в силу с 1 января 2025 г., за исключением </w:t>
      </w:r>
      <w:hyperlink w:history="0" w:anchor="P206" w:tooltip="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пунктах 53 - 56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w:r>
          <w:rPr>
            <w:sz w:val="24"/>
            <w:color w:val="0000ff"/>
          </w:rPr>
          <w:t xml:space="preserve">пунктов 62</w:t>
        </w:r>
      </w:hyperlink>
      <w:r>
        <w:rPr>
          <w:sz w:val="24"/>
        </w:rPr>
        <w:t xml:space="preserve"> и </w:t>
      </w:r>
      <w:hyperlink w:history="0" w:anchor="P211" w:tooltip="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 указанного в пункте 63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w:r>
          <w:rPr>
            <w:sz w:val="24"/>
            <w:color w:val="0000ff"/>
          </w:rPr>
          <w:t xml:space="preserve">65</w:t>
        </w:r>
      </w:hyperlink>
      <w:r>
        <w:rPr>
          <w:sz w:val="24"/>
        </w:rPr>
        <w:t xml:space="preserve"> Правил классификации средств размещения, утвержденных настоящим постановлением, и </w:t>
      </w:r>
      <w:hyperlink w:history="0" w:anchor="P342" w:tooltip="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пунктом 19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
        <w:r>
          <w:rPr>
            <w:sz w:val="24"/>
            <w:color w:val="0000ff"/>
          </w:rPr>
          <w:t xml:space="preserve">пункта 20</w:t>
        </w:r>
      </w:hyperlink>
      <w:r>
        <w:rPr>
          <w:sz w:val="24"/>
        </w:rPr>
        <w:t xml:space="preserve">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w:t>
      </w:r>
    </w:p>
    <w:p>
      <w:pPr>
        <w:pStyle w:val="0"/>
        <w:spacing w:before="240" w:line-rule="auto"/>
        <w:ind w:firstLine="540"/>
        <w:jc w:val="both"/>
      </w:pPr>
      <w:r>
        <w:rPr>
          <w:sz w:val="24"/>
        </w:rPr>
        <w:t xml:space="preserve">4. Настоящее постановление действует до 1 января 2031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1952</w:t>
      </w:r>
    </w:p>
    <w:p>
      <w:pPr>
        <w:pStyle w:val="0"/>
        <w:jc w:val="right"/>
      </w:pPr>
      <w:r>
        <w:rPr>
          <w:sz w:val="24"/>
        </w:rPr>
      </w:r>
    </w:p>
    <w:bookmarkStart w:id="37" w:name="P37"/>
    <w:bookmarkEnd w:id="37"/>
    <w:p>
      <w:pPr>
        <w:pStyle w:val="2"/>
        <w:jc w:val="center"/>
      </w:pPr>
      <w:r>
        <w:rPr>
          <w:sz w:val="24"/>
        </w:rPr>
        <w:t xml:space="preserve">ПРАВИЛА КЛАССИФИКАЦИИ СРЕДСТВ РАЗМЕЩЕНИЯ</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устанавливают 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 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r>
        <w:rPr>
          <w:sz w:val="24"/>
        </w:rPr>
        <w:t xml:space="preserve">статьей 5.3</w:t>
      </w:r>
      <w:r>
        <w:rPr>
          <w:sz w:val="24"/>
        </w:rP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аккредитованные организации), а также порядок принятия решений об отказе в присвоении средству размещения определенной категории средства размещения, 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 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 порядок проведения внепланового подтверждения соответствия средства размещения требованиям к присвоенной категории средства размещения, 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информацию о типе средства размещения и присвоенной категории средства размещения (далее - информационный знак).</w:t>
      </w:r>
    </w:p>
    <w:p>
      <w:pPr>
        <w:pStyle w:val="0"/>
        <w:spacing w:before="240" w:line-rule="auto"/>
        <w:ind w:firstLine="540"/>
        <w:jc w:val="both"/>
      </w:pPr>
      <w:r>
        <w:rPr>
          <w:sz w:val="24"/>
        </w:rPr>
        <w:t xml:space="preserve">2. Классификация средств размещения не проводится в отношении отдельных номеров средств размещения.</w:t>
      </w:r>
    </w:p>
    <w:p>
      <w:pPr>
        <w:pStyle w:val="0"/>
        <w:ind w:firstLine="540"/>
        <w:jc w:val="both"/>
      </w:pPr>
      <w:r>
        <w:rPr>
          <w:sz w:val="24"/>
        </w:rPr>
      </w:r>
    </w:p>
    <w:p>
      <w:pPr>
        <w:pStyle w:val="2"/>
        <w:outlineLvl w:val="1"/>
        <w:jc w:val="center"/>
      </w:pPr>
      <w:r>
        <w:rPr>
          <w:sz w:val="24"/>
        </w:rPr>
        <w:t xml:space="preserve">II. Порядок определения типа средства размещения,</w:t>
      </w:r>
    </w:p>
    <w:p>
      <w:pPr>
        <w:pStyle w:val="2"/>
        <w:jc w:val="center"/>
      </w:pPr>
      <w:r>
        <w:rPr>
          <w:sz w:val="24"/>
        </w:rPr>
        <w:t xml:space="preserve">оценки соответствия средства размещения требованиям</w:t>
      </w:r>
    </w:p>
    <w:p>
      <w:pPr>
        <w:pStyle w:val="2"/>
        <w:jc w:val="center"/>
      </w:pPr>
      <w:r>
        <w:rPr>
          <w:sz w:val="24"/>
        </w:rPr>
        <w:t xml:space="preserve">к соответствующему типу средств размещения и присвоения</w:t>
      </w:r>
    </w:p>
    <w:p>
      <w:pPr>
        <w:pStyle w:val="2"/>
        <w:jc w:val="center"/>
      </w:pPr>
      <w:r>
        <w:rPr>
          <w:sz w:val="24"/>
        </w:rPr>
        <w:t xml:space="preserve">типа средства размещения</w:t>
      </w:r>
    </w:p>
    <w:p>
      <w:pPr>
        <w:pStyle w:val="0"/>
        <w:ind w:firstLine="540"/>
        <w:jc w:val="both"/>
      </w:pPr>
      <w:r>
        <w:rPr>
          <w:sz w:val="24"/>
        </w:rPr>
      </w:r>
    </w:p>
    <w:bookmarkStart w:id="49" w:name="P49"/>
    <w:bookmarkEnd w:id="49"/>
    <w:p>
      <w:pPr>
        <w:pStyle w:val="0"/>
        <w:ind w:firstLine="540"/>
        <w:jc w:val="both"/>
      </w:pPr>
      <w:r>
        <w:rPr>
          <w:sz w:val="24"/>
        </w:rPr>
      </w:r>
    </w:p>
    <w:bookmarkStart w:id="49" w:name="P49"/>
    <w:bookmarkEnd w:id="49"/>
    <w:p>
      <w:pPr>
        <w:pStyle w:val="0"/>
        <w:ind w:firstLine="540"/>
        <w:jc w:val="both"/>
      </w:pPr>
      <w:r>
        <w:rPr>
          <w:sz w:val="24"/>
        </w:rPr>
        <w:t xml:space="preserve">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w:t>
      </w:r>
    </w:p>
    <w:p>
      <w:pPr>
        <w:pStyle w:val="0"/>
        <w:spacing w:before="240" w:line-rule="auto"/>
        <w:ind w:firstLine="540"/>
        <w:jc w:val="both"/>
      </w:pPr>
      <w:r>
        <w:rPr>
          <w:sz w:val="24"/>
        </w:rPr>
        <w:t xml:space="preserve">4. В целях определения типа средства размещения владелец средства размещения осуществляет его идентификацию путем сопоставления характеристик средства размещения, в отношении которого осуществляется классификация, с требованиями к типам средств размещения, предусмотренными </w:t>
      </w:r>
      <w:r>
        <w:rPr>
          <w:sz w:val="24"/>
        </w:rPr>
        <w:t xml:space="preserve">Положением</w:t>
      </w:r>
      <w:r>
        <w:rPr>
          <w:sz w:val="24"/>
        </w:rP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соответственно - Положение, требования к типам средств размещения).</w:t>
      </w:r>
    </w:p>
    <w:bookmarkStart w:id="51" w:name="P51"/>
    <w:bookmarkEnd w:id="51"/>
    <w:p>
      <w:pPr>
        <w:pStyle w:val="0"/>
        <w:spacing w:before="240" w:line-rule="auto"/>
        <w:ind w:firstLine="540"/>
        <w:jc w:val="both"/>
      </w:pPr>
      <w:r>
        <w:rPr>
          <w:sz w:val="24"/>
        </w:rPr>
        <w:t xml:space="preserve">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предусмотренной </w:t>
      </w:r>
      <w:r>
        <w:rPr>
          <w:sz w:val="24"/>
        </w:rPr>
        <w:t xml:space="preserve">статьей 25</w:t>
      </w:r>
      <w:r>
        <w:rPr>
          <w:sz w:val="24"/>
        </w:rPr>
        <w:t xml:space="preserve"> Федерального закона "Об аккредитации в национальной системе аккредитации" (далее - федеральная система в области аккредитации), в соответствии с </w:t>
      </w:r>
      <w:hyperlink w:history="0" w:anchor="P261" w:tooltip="ПРАВИЛА">
        <w:r>
          <w:rPr>
            <w:sz w:val="24"/>
            <w:color w:val="0000ff"/>
          </w:rPr>
          <w:t xml:space="preserve">Правилами</w:t>
        </w:r>
      </w:hyperlink>
      <w:r>
        <w:rPr>
          <w:sz w:val="24"/>
        </w:rPr>
        <w:t xml:space="preserve"> формирования и ведения единого реестра объектов классификации в сфере туристской индустрии,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формирования реестра).</w:t>
      </w:r>
    </w:p>
    <w:bookmarkStart w:id="52" w:name="P52"/>
    <w:bookmarkEnd w:id="52"/>
    <w:p>
      <w:pPr>
        <w:pStyle w:val="0"/>
        <w:spacing w:before="240" w:line-rule="auto"/>
        <w:ind w:firstLine="540"/>
        <w:jc w:val="both"/>
      </w:pPr>
      <w:r>
        <w:rPr>
          <w:sz w:val="24"/>
        </w:rPr>
        <w:t xml:space="preserve">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w:t>
      </w:r>
      <w:hyperlink w:history="0" w:anchor="P261" w:tooltip="ПРАВИЛА">
        <w:r>
          <w:rPr>
            <w:sz w:val="24"/>
            <w:color w:val="0000ff"/>
          </w:rPr>
          <w:t xml:space="preserve">Правилами</w:t>
        </w:r>
      </w:hyperlink>
      <w:r>
        <w:rPr>
          <w:sz w:val="24"/>
        </w:rPr>
        <w:t xml:space="preserve">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указывается в записи о средстве размещения в реестре классифицированных средств размещения, предусмотренной </w:t>
      </w:r>
      <w:hyperlink w:history="0" w:anchor="P261" w:tooltip="ПРАВИЛА">
        <w:r>
          <w:rPr>
            <w:sz w:val="24"/>
            <w:color w:val="0000ff"/>
          </w:rPr>
          <w:t xml:space="preserve">Правилами</w:t>
        </w:r>
      </w:hyperlink>
      <w:r>
        <w:rPr>
          <w:sz w:val="24"/>
        </w:rPr>
        <w:t xml:space="preserve"> формирования реестра.</w:t>
      </w:r>
    </w:p>
    <w:p>
      <w:pPr>
        <w:pStyle w:val="0"/>
        <w:ind w:firstLine="540"/>
        <w:jc w:val="both"/>
      </w:pPr>
      <w:r>
        <w:rPr>
          <w:sz w:val="24"/>
        </w:rPr>
      </w:r>
    </w:p>
    <w:p>
      <w:pPr>
        <w:pStyle w:val="2"/>
        <w:outlineLvl w:val="1"/>
        <w:jc w:val="center"/>
      </w:pPr>
      <w:r>
        <w:rPr>
          <w:sz w:val="24"/>
        </w:rPr>
        <w:t xml:space="preserve">III. Условия и порядок присвоения средству размещения</w:t>
      </w:r>
    </w:p>
    <w:p>
      <w:pPr>
        <w:pStyle w:val="2"/>
        <w:jc w:val="center"/>
      </w:pPr>
      <w:r>
        <w:rPr>
          <w:sz w:val="24"/>
        </w:rPr>
        <w:t xml:space="preserve">определенной категории средства размещения</w:t>
      </w:r>
    </w:p>
    <w:p>
      <w:pPr>
        <w:pStyle w:val="0"/>
        <w:ind w:firstLine="540"/>
        <w:jc w:val="both"/>
      </w:pPr>
      <w:r>
        <w:rPr>
          <w:sz w:val="24"/>
        </w:rPr>
      </w:r>
    </w:p>
    <w:p>
      <w:pPr>
        <w:pStyle w:val="0"/>
        <w:ind w:firstLine="540"/>
        <w:jc w:val="both"/>
      </w:pPr>
      <w:r>
        <w:rPr>
          <w:sz w:val="24"/>
        </w:rPr>
        <w:t xml:space="preserve">7. Присвоение средству размещения определенной категории средства размещения осуществляется при одновременном наличии следующих условий:</w:t>
      </w:r>
    </w:p>
    <w:p>
      <w:pPr>
        <w:pStyle w:val="0"/>
        <w:spacing w:before="240" w:line-rule="auto"/>
        <w:ind w:firstLine="540"/>
        <w:jc w:val="both"/>
      </w:pPr>
      <w:r>
        <w:rPr>
          <w:sz w:val="24"/>
        </w:rPr>
        <w:t xml:space="preserve">а) средству размещения присвоен тип средства размещения, в отношении которого </w:t>
      </w:r>
      <w:r>
        <w:rPr>
          <w:sz w:val="24"/>
        </w:rPr>
        <w:t xml:space="preserve">Положением</w:t>
      </w:r>
      <w:r>
        <w:rPr>
          <w:sz w:val="24"/>
        </w:rPr>
        <w:t xml:space="preserve"> установлены категории отдельных типов средств размещения и требования к категориям отдельных типов средств размещения (далее - требования к категориям средств размещения);</w:t>
      </w:r>
    </w:p>
    <w:p>
      <w:pPr>
        <w:pStyle w:val="0"/>
        <w:spacing w:before="240" w:line-rule="auto"/>
        <w:ind w:firstLine="540"/>
        <w:jc w:val="both"/>
      </w:pPr>
      <w:r>
        <w:rPr>
          <w:sz w:val="24"/>
        </w:rPr>
        <w:t xml:space="preserve">б) наличие заявления о присвоении средству размещения категории средства размещения, предусмотренного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в) отсутствие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w:t>
      </w:r>
    </w:p>
    <w:bookmarkStart w:id="61" w:name="P61"/>
    <w:bookmarkEnd w:id="61"/>
    <w:p>
      <w:pPr>
        <w:pStyle w:val="0"/>
        <w:spacing w:before="240" w:line-rule="auto"/>
        <w:ind w:firstLine="540"/>
        <w:jc w:val="both"/>
      </w:pPr>
      <w:r>
        <w:rPr>
          <w:sz w:val="24"/>
        </w:rPr>
        <w:t xml:space="preserve">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основании доверенности) владельца средства размещения,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содержащее следующие сведения:</w:t>
      </w:r>
    </w:p>
    <w:p>
      <w:pPr>
        <w:pStyle w:val="0"/>
        <w:spacing w:before="240" w:line-rule="auto"/>
        <w:ind w:firstLine="540"/>
        <w:jc w:val="both"/>
      </w:pPr>
      <w:r>
        <w:rPr>
          <w:sz w:val="24"/>
        </w:rPr>
        <w:t xml:space="preserve">а) в отношении владельца средства размещения:</w:t>
      </w:r>
    </w:p>
    <w:bookmarkStart w:id="63" w:name="P63"/>
    <w:bookmarkEnd w:id="63"/>
    <w:p>
      <w:pPr>
        <w:pStyle w:val="0"/>
        <w:spacing w:before="240" w:line-rule="auto"/>
        <w:ind w:firstLine="540"/>
        <w:jc w:val="both"/>
      </w:pPr>
      <w:r>
        <w:rPr>
          <w:sz w:val="24"/>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w:t>
      </w:r>
    </w:p>
    <w:p>
      <w:pPr>
        <w:pStyle w:val="0"/>
        <w:spacing w:before="240" w:line-rule="auto"/>
        <w:ind w:firstLine="540"/>
        <w:jc w:val="both"/>
      </w:pPr>
      <w:r>
        <w:rPr>
          <w:sz w:val="24"/>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адрес в пределах места нахождения (для юридического лица), адрес регистрации по месту жительства (для индивидуального предпринимателя, физического лица);</w:t>
      </w:r>
    </w:p>
    <w:p>
      <w:pPr>
        <w:pStyle w:val="0"/>
        <w:spacing w:before="240" w:line-rule="auto"/>
        <w:ind w:firstLine="540"/>
        <w:jc w:val="both"/>
      </w:pPr>
      <w:r>
        <w:rPr>
          <w:sz w:val="24"/>
        </w:rPr>
        <w:t xml:space="preserve">номер (номера) телефона (телефонов), адрес электронной почты (при наличии);</w:t>
      </w:r>
    </w:p>
    <w:bookmarkStart w:id="68" w:name="P68"/>
    <w:bookmarkEnd w:id="68"/>
    <w:p>
      <w:pPr>
        <w:pStyle w:val="0"/>
        <w:spacing w:before="240" w:line-rule="auto"/>
        <w:ind w:firstLine="540"/>
        <w:jc w:val="both"/>
      </w:pPr>
      <w:r>
        <w:rPr>
          <w:sz w:val="24"/>
        </w:rPr>
        <w:t xml:space="preserve">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pPr>
        <w:pStyle w:val="0"/>
        <w:spacing w:before="240" w:line-rule="auto"/>
        <w:ind w:firstLine="540"/>
        <w:jc w:val="both"/>
      </w:pPr>
      <w:r>
        <w:rPr>
          <w:sz w:val="24"/>
        </w:rPr>
        <w:t xml:space="preserve">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pPr>
        <w:pStyle w:val="0"/>
        <w:spacing w:before="240" w:line-rule="auto"/>
        <w:ind w:firstLine="540"/>
        <w:jc w:val="both"/>
      </w:pPr>
      <w:r>
        <w:rPr>
          <w:sz w:val="24"/>
        </w:rPr>
        <w:t xml:space="preserve">б) в отношении средства размещения:</w:t>
      </w:r>
    </w:p>
    <w:bookmarkStart w:id="71" w:name="P71"/>
    <w:bookmarkEnd w:id="71"/>
    <w:p>
      <w:pPr>
        <w:pStyle w:val="0"/>
        <w:spacing w:before="240" w:line-rule="auto"/>
        <w:ind w:firstLine="540"/>
        <w:jc w:val="both"/>
      </w:pPr>
      <w:r>
        <w:rPr>
          <w:sz w:val="24"/>
        </w:rPr>
        <w:t xml:space="preserve">полное и сокращенное (при наличии) наименования;</w:t>
      </w:r>
    </w:p>
    <w:p>
      <w:pPr>
        <w:pStyle w:val="0"/>
        <w:spacing w:before="240" w:line-rule="auto"/>
        <w:ind w:firstLine="540"/>
        <w:jc w:val="both"/>
      </w:pPr>
      <w:r>
        <w:rPr>
          <w:sz w:val="24"/>
        </w:rPr>
        <w:t xml:space="preserve">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p>
      <w:pPr>
        <w:pStyle w:val="0"/>
        <w:spacing w:before="240" w:line-rule="auto"/>
        <w:ind w:firstLine="540"/>
        <w:jc w:val="both"/>
      </w:pPr>
      <w:r>
        <w:rPr>
          <w:sz w:val="24"/>
        </w:rPr>
        <w:t xml:space="preserve">тип средства размещения, указанный в реестре классифицированных средств размещения;</w:t>
      </w:r>
    </w:p>
    <w:p>
      <w:pPr>
        <w:pStyle w:val="0"/>
        <w:spacing w:before="240" w:line-rule="auto"/>
        <w:ind w:firstLine="540"/>
        <w:jc w:val="both"/>
      </w:pPr>
      <w:r>
        <w:rPr>
          <w:sz w:val="24"/>
        </w:rPr>
        <w:t xml:space="preserve">количество номеров, в том числе семейных номеров и номеров для инвалидов и людей с ограниченными возможностями здоровья;</w:t>
      </w:r>
    </w:p>
    <w:p>
      <w:pPr>
        <w:pStyle w:val="0"/>
        <w:spacing w:before="240" w:line-rule="auto"/>
        <w:ind w:firstLine="540"/>
        <w:jc w:val="both"/>
      </w:pPr>
      <w:r>
        <w:rPr>
          <w:sz w:val="24"/>
        </w:rPr>
        <w:t xml:space="preserve">количество мест (основных и дополнительных) размещения туристов в номерах;</w:t>
      </w:r>
    </w:p>
    <w:bookmarkStart w:id="76" w:name="P76"/>
    <w:bookmarkEnd w:id="76"/>
    <w:p>
      <w:pPr>
        <w:pStyle w:val="0"/>
        <w:spacing w:before="240" w:line-rule="auto"/>
        <w:ind w:firstLine="540"/>
        <w:jc w:val="both"/>
      </w:pPr>
      <w:r>
        <w:rPr>
          <w:sz w:val="24"/>
        </w:rPr>
        <w:t xml:space="preserve">кадастровые номера объектов недвижимости в соответствии с Федеральным </w:t>
      </w:r>
      <w:r>
        <w:rPr>
          <w:sz w:val="24"/>
        </w:rPr>
        <w:t xml:space="preserve">законом</w:t>
      </w:r>
      <w:r>
        <w:rPr>
          <w:sz w:val="24"/>
        </w:rP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bookmarkStart w:id="77" w:name="P77"/>
    <w:bookmarkEnd w:id="77"/>
    <w:p>
      <w:pPr>
        <w:pStyle w:val="0"/>
        <w:spacing w:before="240" w:line-rule="auto"/>
        <w:ind w:firstLine="540"/>
        <w:jc w:val="both"/>
      </w:pPr>
      <w:r>
        <w:rPr>
          <w:sz w:val="24"/>
        </w:rPr>
        <w:t xml:space="preserve">сведения о желаемой категории средства размещения, а также о желаемых категориях номеров;</w:t>
      </w:r>
    </w:p>
    <w:bookmarkStart w:id="78" w:name="P78"/>
    <w:bookmarkEnd w:id="78"/>
    <w:p>
      <w:pPr>
        <w:pStyle w:val="0"/>
        <w:spacing w:before="240" w:line-rule="auto"/>
        <w:ind w:firstLine="540"/>
        <w:jc w:val="both"/>
      </w:pPr>
      <w:r>
        <w:rPr>
          <w:sz w:val="24"/>
        </w:rPr>
        <w:t xml:space="preserve">номер (номера) телефона (телефонов), адрес электронной почты (при наличии), адрес официального сайта в информационно-телекоммуникационной сети "Интернет" (при наличии).</w:t>
      </w:r>
    </w:p>
    <w:bookmarkStart w:id="79" w:name="P79"/>
    <w:bookmarkEnd w:id="79"/>
    <w:p>
      <w:pPr>
        <w:pStyle w:val="0"/>
        <w:spacing w:before="240" w:line-rule="auto"/>
        <w:ind w:firstLine="540"/>
        <w:jc w:val="both"/>
      </w:pPr>
      <w:r>
        <w:rPr>
          <w:sz w:val="24"/>
        </w:rPr>
        <w:t xml:space="preserve">9. К заявлению о присвоении средству размещения категории средства размещения прилагаются следующие сведения и (или) документы:</w:t>
      </w:r>
    </w:p>
    <w:bookmarkStart w:id="80" w:name="P80"/>
    <w:bookmarkEnd w:id="80"/>
    <w:p>
      <w:pPr>
        <w:pStyle w:val="0"/>
        <w:spacing w:before="240" w:line-rule="auto"/>
        <w:ind w:firstLine="540"/>
        <w:jc w:val="both"/>
      </w:pPr>
      <w:r>
        <w:rPr>
          <w:sz w:val="24"/>
        </w:rPr>
        <w:t xml:space="preserve">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w:t>
      </w:r>
    </w:p>
    <w:bookmarkStart w:id="81" w:name="P81"/>
    <w:bookmarkEnd w:id="81"/>
    <w:p>
      <w:pPr>
        <w:pStyle w:val="0"/>
        <w:spacing w:before="240" w:line-rule="auto"/>
        <w:ind w:firstLine="540"/>
        <w:jc w:val="both"/>
      </w:pPr>
      <w:r>
        <w:rPr>
          <w:sz w:val="24"/>
        </w:rPr>
        <w:t xml:space="preserve">б) сведения об услугах средства размещения, о гостиничных услугах, номерном фонде и персонале в соответствии с требованиями к типам средств размещения.</w:t>
      </w:r>
    </w:p>
    <w:p>
      <w:pPr>
        <w:pStyle w:val="0"/>
        <w:spacing w:before="240" w:line-rule="auto"/>
        <w:ind w:firstLine="540"/>
        <w:jc w:val="both"/>
      </w:pPr>
      <w:r>
        <w:rPr>
          <w:sz w:val="24"/>
        </w:rPr>
        <w:t xml:space="preserve">10. Сведения, указанные в </w:t>
      </w:r>
      <w:hyperlink w:history="0" w:anchor="P63"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w:r>
          <w:rPr>
            <w:sz w:val="24"/>
            <w:color w:val="0000ff"/>
          </w:rPr>
          <w:t xml:space="preserve">абзацах втором</w:t>
        </w:r>
      </w:hyperlink>
      <w:r>
        <w:rPr>
          <w:sz w:val="24"/>
        </w:rPr>
        <w:t xml:space="preserve"> - </w:t>
      </w:r>
      <w:hyperlink w:history="0" w:anchor="P68" w:tooltip="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
        <w:r>
          <w:rPr>
            <w:sz w:val="24"/>
            <w:color w:val="0000ff"/>
          </w:rPr>
          <w:t xml:space="preserve">седьмом подпункта "а"</w:t>
        </w:r>
      </w:hyperlink>
      <w:r>
        <w:rPr>
          <w:sz w:val="24"/>
        </w:rPr>
        <w:t xml:space="preserve"> и </w:t>
      </w:r>
      <w:hyperlink w:history="0" w:anchor="P71" w:tooltip="полное и сокращенное (при наличии) наименования;">
        <w:r>
          <w:rPr>
            <w:sz w:val="24"/>
            <w:color w:val="0000ff"/>
          </w:rPr>
          <w:t xml:space="preserve">абзацах втором</w:t>
        </w:r>
      </w:hyperlink>
      <w:r>
        <w:rPr>
          <w:sz w:val="24"/>
        </w:rPr>
        <w:t xml:space="preserve"> - </w:t>
      </w:r>
      <w:hyperlink w:history="0" w:anchor="P76" w:tooltip="кадастровые номера объектов недвижимости в соответствии с Федеральным законом &quot;О государственной регистрации недвижимости&quot;, в том числе кадастровый номер здания, сооружения, кадастровые номера помещений, земельных участков, в границах которых находится средство размещения;">
        <w:r>
          <w:rPr>
            <w:sz w:val="24"/>
            <w:color w:val="0000ff"/>
          </w:rPr>
          <w:t xml:space="preserve">седьмом</w:t>
        </w:r>
      </w:hyperlink>
      <w:r>
        <w:rPr>
          <w:sz w:val="24"/>
        </w:rPr>
        <w:t xml:space="preserve"> и </w:t>
      </w:r>
      <w:hyperlink w:history="0" w:anchor="P78" w:tooltip="номер (номера) телефона (телефонов), адрес электронной почты (при наличии), адрес официального сайта в информационно-телекоммуникационной сети &quot;Интернет&quot; (при наличии).">
        <w:r>
          <w:rPr>
            <w:sz w:val="24"/>
            <w:color w:val="0000ff"/>
          </w:rPr>
          <w:t xml:space="preserve">девятом подпункта "б" пункта 8</w:t>
        </w:r>
      </w:hyperlink>
      <w:r>
        <w:rPr>
          <w:sz w:val="24"/>
        </w:rPr>
        <w:t xml:space="preserve"> настоящих Правил и содержащиеся в реестре классифицированных средств размещения, а также сведения и (или) документы, указанные в </w:t>
      </w:r>
      <w:hyperlink w:history="0" w:anchor="P80" w:tooltip="а) сведения и (или) документы, подтверждающие соответствие средства размещения требованиям к типам средств размещения, представленные в рамках оценки соответствия средства размещения требованиям к типам средств размещения;">
        <w:r>
          <w:rPr>
            <w:sz w:val="24"/>
            <w:color w:val="0000ff"/>
          </w:rPr>
          <w:t xml:space="preserve">подпункте "а" пункта 9</w:t>
        </w:r>
      </w:hyperlink>
      <w:r>
        <w:rPr>
          <w:sz w:val="24"/>
        </w:rPr>
        <w:t xml:space="preserve"> настоящих Правил и содержащиеся в реестре классифицированных средств размещения, заполняются в заявлении о присвоении средству размещения категории средства размещения и прилагаются к такому заявлению посредством федеральной системы в области аккредитации в автоматическом режиме.</w:t>
      </w:r>
    </w:p>
    <w:p>
      <w:pPr>
        <w:pStyle w:val="0"/>
        <w:spacing w:before="240" w:line-rule="auto"/>
        <w:ind w:firstLine="540"/>
        <w:jc w:val="both"/>
      </w:pPr>
      <w:r>
        <w:rPr>
          <w:sz w:val="24"/>
        </w:rPr>
        <w:t xml:space="preserve">Сведения, указанные в </w:t>
      </w:r>
      <w:hyperlink w:history="0" w:anchor="P77" w:tooltip="сведения о желаемой категории средства размещения, а также о желаемых категориях номеров;">
        <w:r>
          <w:rPr>
            <w:sz w:val="24"/>
            <w:color w:val="0000ff"/>
          </w:rPr>
          <w:t xml:space="preserve">абзаце восьмом подпункта "б" пункта 8</w:t>
        </w:r>
      </w:hyperlink>
      <w:r>
        <w:rPr>
          <w:sz w:val="24"/>
        </w:rPr>
        <w:t xml:space="preserve"> и </w:t>
      </w:r>
      <w:hyperlink w:history="0" w:anchor="P81" w:tooltip="б) сведения об услугах средства размещения, о гостиничных услугах, номерном фонде и персонале в соответствии с требованиями к типам средств размещения.">
        <w:r>
          <w:rPr>
            <w:sz w:val="24"/>
            <w:color w:val="0000ff"/>
          </w:rPr>
          <w:t xml:space="preserve">подпункте "б" пункта 9</w:t>
        </w:r>
      </w:hyperlink>
      <w:r>
        <w:rPr>
          <w:sz w:val="24"/>
        </w:rPr>
        <w:t xml:space="preserve"> настоящих Правил, заполняются в заявлении о присвоении средству размещения категории средства размещения и прилагаются к такому заявлению владельцем средства размещения самостоятельно.</w:t>
      </w:r>
    </w:p>
    <w:p>
      <w:pPr>
        <w:pStyle w:val="0"/>
        <w:spacing w:before="240" w:line-rule="auto"/>
        <w:ind w:firstLine="540"/>
        <w:jc w:val="both"/>
      </w:pPr>
      <w:r>
        <w:rPr>
          <w:sz w:val="24"/>
        </w:rPr>
        <w:t xml:space="preserve">11. Присвоение средству размещения определенной категории средства размещения осуществляется аккредитованной организацией в случае наличия в области аккредитации такой организации соответствующих типа и категории средства размещения, которые указаны в заявлении о присвоении средству размещения категории средства размещения.</w:t>
      </w:r>
    </w:p>
    <w:bookmarkStart w:id="85" w:name="P85"/>
    <w:bookmarkEnd w:id="85"/>
    <w:p>
      <w:pPr>
        <w:pStyle w:val="0"/>
        <w:spacing w:before="240" w:line-rule="auto"/>
        <w:ind w:firstLine="540"/>
        <w:jc w:val="both"/>
      </w:pPr>
      <w:r>
        <w:rPr>
          <w:sz w:val="24"/>
        </w:rPr>
        <w:t xml:space="preserve">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13. Решение об отказе в присвоении средству размещения определенной категории средства размещения, предусмотренное </w:t>
      </w:r>
      <w:hyperlink w:history="0" w:anchor="P85" w:tooltip="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
        <w:r>
          <w:rPr>
            <w:sz w:val="24"/>
            <w:color w:val="0000ff"/>
          </w:rPr>
          <w:t xml:space="preserve">пунктом 12</w:t>
        </w:r>
      </w:hyperlink>
      <w:r>
        <w:rPr>
          <w:sz w:val="24"/>
        </w:rPr>
        <w:t xml:space="preserve"> настоящих Правил, принимается аккредитованной организацией при наличии следующих оснований:</w:t>
      </w:r>
    </w:p>
    <w:p>
      <w:pPr>
        <w:pStyle w:val="0"/>
        <w:spacing w:before="240" w:line-rule="auto"/>
        <w:ind w:firstLine="540"/>
        <w:jc w:val="both"/>
      </w:pPr>
      <w:r>
        <w:rPr>
          <w:sz w:val="24"/>
        </w:rPr>
        <w:t xml:space="preserve">а) непредставление владельцем средства размещения сведений и (или) документов, необходимых для присвоения средству размещения определенной категории средства размещения;</w:t>
      </w:r>
    </w:p>
    <w:p>
      <w:pPr>
        <w:pStyle w:val="0"/>
        <w:spacing w:before="240" w:line-rule="auto"/>
        <w:ind w:firstLine="540"/>
        <w:jc w:val="both"/>
      </w:pPr>
      <w:r>
        <w:rPr>
          <w:sz w:val="24"/>
        </w:rPr>
        <w:t xml:space="preserve">б) наличие в сведениях и (или) документах,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в) наличие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средства размещения, действие которой приостановлено в соответствии с настоящими Правилами (за исключением случаев планового подтверждения соответствия средства размещения требованиям к присвоенной категории средства размещения, а также изменения категории средства размещения в соответствии с </w:t>
      </w:r>
      <w:hyperlink w:history="0" w:anchor="P218" w:tooltip="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пунктом 63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
        <w:r>
          <w:rPr>
            <w:sz w:val="24"/>
            <w:color w:val="0000ff"/>
          </w:rPr>
          <w:t xml:space="preserve">пунктами 70</w:t>
        </w:r>
      </w:hyperlink>
      <w:r>
        <w:rPr>
          <w:sz w:val="24"/>
        </w:rPr>
        <w:t xml:space="preserve"> - </w:t>
      </w:r>
      <w:hyperlink w:history="0" w:anchor="P222" w:tooltip="74. Изменение категории средства размещения осуществляется в порядке, предусмотренном пунктами 16 - 26 настоящих Правил (за исключением случая, предусмотренного подпунктом &quot;б&quot; пункта 68 настоящих Правил).">
        <w:r>
          <w:rPr>
            <w:sz w:val="24"/>
            <w:color w:val="0000ff"/>
          </w:rPr>
          <w:t xml:space="preserve">74</w:t>
        </w:r>
      </w:hyperlink>
      <w:r>
        <w:rPr>
          <w:sz w:val="24"/>
        </w:rPr>
        <w:t xml:space="preserve"> настоящих Правил).</w:t>
      </w:r>
    </w:p>
    <w:p>
      <w:pPr>
        <w:pStyle w:val="0"/>
        <w:spacing w:before="240" w:line-rule="auto"/>
        <w:ind w:firstLine="540"/>
        <w:jc w:val="both"/>
      </w:pPr>
      <w:r>
        <w:rPr>
          <w:sz w:val="24"/>
        </w:rPr>
        <w:t xml:space="preserve">14. По итогам рассмотрения заявления о присвоении средству размещения категории средства размещения аккредитованная организация направляет информацию о принятом решении, указанном в </w:t>
      </w:r>
      <w:hyperlink w:history="0" w:anchor="P85" w:tooltip="12.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редства размещения.">
        <w:r>
          <w:rPr>
            <w:sz w:val="24"/>
            <w:color w:val="0000ff"/>
          </w:rPr>
          <w:t xml:space="preserve">пункте 12</w:t>
        </w:r>
      </w:hyperlink>
      <w:r>
        <w:rPr>
          <w:sz w:val="24"/>
        </w:rPr>
        <w:t xml:space="preserve"> настоящих Правил, владельцу средства размещения в электронном виде, в том числе посредством федеральной системы в области аккредитации, с указанием следующих сведений:</w:t>
      </w:r>
    </w:p>
    <w:p>
      <w:pPr>
        <w:pStyle w:val="0"/>
        <w:spacing w:before="240" w:line-rule="auto"/>
        <w:ind w:firstLine="540"/>
        <w:jc w:val="both"/>
      </w:pPr>
      <w:r>
        <w:rPr>
          <w:sz w:val="24"/>
        </w:rPr>
        <w:t xml:space="preserve">а) в случае принятия решения о согласии на проведение присвоения средству размещения определенной категории средства размещения:</w:t>
      </w:r>
    </w:p>
    <w:p>
      <w:pPr>
        <w:pStyle w:val="0"/>
        <w:spacing w:before="240" w:line-rule="auto"/>
        <w:ind w:firstLine="540"/>
        <w:jc w:val="both"/>
      </w:pPr>
      <w:r>
        <w:rPr>
          <w:sz w:val="24"/>
        </w:rPr>
        <w:t xml:space="preserve">о планируемых датах проведения экспертной оценки средства размещения (для согласования с владельцем средства размещения);</w:t>
      </w:r>
    </w:p>
    <w:p>
      <w:pPr>
        <w:pStyle w:val="0"/>
        <w:spacing w:before="240" w:line-rule="auto"/>
        <w:ind w:firstLine="540"/>
        <w:jc w:val="both"/>
      </w:pPr>
      <w:r>
        <w:rPr>
          <w:sz w:val="24"/>
        </w:rPr>
        <w:t xml:space="preserve">о стоимости работ по присвоению средству размещения категории средства размещения;</w:t>
      </w:r>
    </w:p>
    <w:p>
      <w:pPr>
        <w:pStyle w:val="0"/>
        <w:spacing w:before="240" w:line-rule="auto"/>
        <w:ind w:firstLine="540"/>
        <w:jc w:val="both"/>
      </w:pPr>
      <w:r>
        <w:rPr>
          <w:sz w:val="24"/>
        </w:rPr>
        <w:t xml:space="preserve">об экспертах по классификации, аттестованных и включенных в единый реестр экспертов по классификации в порядке, утверждаемом в соответствии с </w:t>
      </w:r>
      <w:r>
        <w:rPr>
          <w:sz w:val="24"/>
        </w:rPr>
        <w:t xml:space="preserve">частью второй статьи 5.3</w:t>
      </w:r>
      <w:r>
        <w:rPr>
          <w:sz w:val="24"/>
        </w:rPr>
        <w:t xml:space="preserve"> Федерального закона о туристской деятельности (далее - эксперты по классификации), которые будут проводить работы по оценке соответствия средства размещения требованиям к категориям отдельных типов средств размещения, установленным </w:t>
      </w:r>
      <w:r>
        <w:rPr>
          <w:sz w:val="24"/>
        </w:rPr>
        <w:t xml:space="preserve">Положением</w:t>
      </w:r>
      <w:r>
        <w:rPr>
          <w:sz w:val="24"/>
        </w:rPr>
        <w:t xml:space="preserve"> (далее - требования к категориям средств размещения), в рамках присвоения средству размещения категории средства размещения;</w:t>
      </w:r>
    </w:p>
    <w:p>
      <w:pPr>
        <w:pStyle w:val="0"/>
        <w:spacing w:before="240" w:line-rule="auto"/>
        <w:ind w:firstLine="540"/>
        <w:jc w:val="both"/>
      </w:pPr>
      <w:r>
        <w:rPr>
          <w:sz w:val="24"/>
        </w:rPr>
        <w:t xml:space="preserve">б) в случае принятия решения об отказе в присвоении средству размещения определенной категории средства размещения - об основаниях для принятия такого решения.</w:t>
      </w:r>
    </w:p>
    <w:p>
      <w:pPr>
        <w:pStyle w:val="0"/>
        <w:spacing w:before="240" w:line-rule="auto"/>
        <w:ind w:firstLine="540"/>
        <w:jc w:val="both"/>
      </w:pPr>
      <w:r>
        <w:rPr>
          <w:sz w:val="24"/>
        </w:rPr>
        <w:t xml:space="preserve">15. В случае принятия решения о согласии на проведение присвоения средству размещения определенной категории средства размещения аккредитованная организация направляет в уполномоченный орган государственной власти субъекта Российской Федерации </w:t>
      </w:r>
      <w:r>
        <w:rPr>
          <w:sz w:val="24"/>
        </w:rPr>
        <w:t xml:space="preserve">уведомление</w:t>
      </w:r>
      <w:r>
        <w:rPr>
          <w:sz w:val="24"/>
        </w:rPr>
        <w:t xml:space="preserve">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r>
        <w:rPr>
          <w:sz w:val="24"/>
        </w:rPr>
        <w:t xml:space="preserve">абзацем семнадцатым части четвертой статьи 5.3</w:t>
      </w:r>
      <w:r>
        <w:rPr>
          <w:sz w:val="24"/>
        </w:rPr>
        <w:t xml:space="preserve"> Федерального закона о туристской деятельности.</w:t>
      </w:r>
    </w:p>
    <w:bookmarkStart w:id="97" w:name="P97"/>
    <w:bookmarkEnd w:id="97"/>
    <w:p>
      <w:pPr>
        <w:pStyle w:val="0"/>
        <w:spacing w:before="240" w:line-rule="auto"/>
        <w:ind w:firstLine="540"/>
        <w:jc w:val="both"/>
      </w:pPr>
      <w:r>
        <w:rPr>
          <w:sz w:val="24"/>
        </w:rPr>
        <w:t xml:space="preserve">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w:t>
      </w:r>
    </w:p>
    <w:p>
      <w:pPr>
        <w:pStyle w:val="0"/>
        <w:spacing w:before="240" w:line-rule="auto"/>
        <w:ind w:firstLine="540"/>
        <w:jc w:val="both"/>
      </w:pPr>
      <w:r>
        <w:rPr>
          <w:sz w:val="24"/>
        </w:rPr>
        <w:t xml:space="preserve">17. Присвоение средству размещения определенной категории средства размещения проводится в следующем порядке:</w:t>
      </w:r>
    </w:p>
    <w:p>
      <w:pPr>
        <w:pStyle w:val="0"/>
        <w:spacing w:before="240" w:line-rule="auto"/>
        <w:ind w:firstLine="540"/>
        <w:jc w:val="both"/>
      </w:pPr>
      <w:r>
        <w:rPr>
          <w:sz w:val="24"/>
        </w:rPr>
        <w:t xml:space="preserve">а) первый этап - экспертная оценка средства размещения:</w:t>
      </w:r>
    </w:p>
    <w:p>
      <w:pPr>
        <w:pStyle w:val="0"/>
        <w:spacing w:before="240" w:line-rule="auto"/>
        <w:ind w:firstLine="540"/>
        <w:jc w:val="both"/>
      </w:pPr>
      <w:r>
        <w:rPr>
          <w:sz w:val="24"/>
        </w:rPr>
        <w:t xml:space="preserve">экспертная оценка средства размещения включает в себя документарную экспертную оценку и выездную экспертную оценку;</w:t>
      </w:r>
    </w:p>
    <w:p>
      <w:pPr>
        <w:pStyle w:val="0"/>
        <w:spacing w:before="240" w:line-rule="auto"/>
        <w:ind w:firstLine="540"/>
        <w:jc w:val="both"/>
      </w:pPr>
      <w:r>
        <w:rPr>
          <w:sz w:val="24"/>
        </w:rPr>
        <w:t xml:space="preserve">аккредитованная организация осуществляет экспертную оценку средства размещения в согласованные с владельцем средства размещения сроки;</w:t>
      </w:r>
    </w:p>
    <w:p>
      <w:pPr>
        <w:pStyle w:val="0"/>
        <w:spacing w:before="240" w:line-rule="auto"/>
        <w:ind w:firstLine="540"/>
        <w:jc w:val="both"/>
      </w:pPr>
      <w:r>
        <w:rPr>
          <w:sz w:val="24"/>
        </w:rPr>
        <w:t xml:space="preserve">документарная экспертная оценка проводится в отношении сведений и (или) документов, предусмотренных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4"/>
            <w:color w:val="0000ff"/>
          </w:rPr>
          <w:t xml:space="preserve">пунктами 8</w:t>
        </w:r>
      </w:hyperlink>
      <w:r>
        <w:rPr>
          <w:sz w:val="24"/>
        </w:rPr>
        <w:t xml:space="preserve"> и </w:t>
      </w:r>
      <w:hyperlink w:history="0" w:anchor="P79" w:tooltip="9. К заявлению о присвоении средству размещения категории средства размещения прилагаются следующие сведения и (или) документы:">
        <w:r>
          <w:rPr>
            <w:sz w:val="24"/>
            <w:color w:val="0000ff"/>
          </w:rPr>
          <w:t xml:space="preserve">9</w:t>
        </w:r>
      </w:hyperlink>
      <w:r>
        <w:rPr>
          <w:sz w:val="24"/>
        </w:rPr>
        <w:t xml:space="preserve"> настоящих Правил, представляемых в аккредитованную организацию владельцем средства размещения;</w:t>
      </w:r>
    </w:p>
    <w:p>
      <w:pPr>
        <w:pStyle w:val="0"/>
        <w:spacing w:before="240" w:line-rule="auto"/>
        <w:ind w:firstLine="540"/>
        <w:jc w:val="both"/>
      </w:pPr>
      <w:r>
        <w:rPr>
          <w:sz w:val="24"/>
        </w:rPr>
        <w:t xml:space="preserve">аккредитованная организация осуществляет выездную экспертную оценку с обязательным присутствием уполномоченного представителя владельца средства размещения;</w:t>
      </w:r>
    </w:p>
    <w:p>
      <w:pPr>
        <w:pStyle w:val="0"/>
        <w:spacing w:before="240" w:line-rule="auto"/>
        <w:ind w:firstLine="540"/>
        <w:jc w:val="both"/>
      </w:pPr>
      <w:r>
        <w:rPr>
          <w:sz w:val="24"/>
        </w:rPr>
        <w:t xml:space="preserve">выездная экспертная оценка, в том числе номерного фонда, персонала, а также предоставляемых услуг средства размещения, гостиничных услуг (в зависимости от типа средства размещения), проводится на их соответствие требованиям к категориям средств размещения;</w:t>
      </w:r>
    </w:p>
    <w:p>
      <w:pPr>
        <w:pStyle w:val="0"/>
        <w:spacing w:before="240" w:line-rule="auto"/>
        <w:ind w:firstLine="540"/>
        <w:jc w:val="both"/>
      </w:pPr>
      <w:r>
        <w:rPr>
          <w:sz w:val="24"/>
        </w:rPr>
        <w:t xml:space="preserve">номера средства размещения, находящиеся в процессе ремонта или реконструкции, а также выведенные из эксплуатации, экспертной оценке не подлежат. Экспертная оценка таких номеров средств размещения проводится дополнительно после ввода их в эксплуатацию;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01.09.2025 протоколы и акты </w:t>
            </w:r>
            <w:hyperlink w:history="0" w:anchor="P17" w:tooltip="протоколы обследования средства размещения и акты оценки соответствия средства размещения одной из категорий средств размещения, предусмотренные Правилами классификации средств размещения, утвержденными настоящим постановлением, формируются организациями, осуществляющими классификацию средств размещения, классификацию горнолыжных трасс, классификацию пляжей, на бумажном носителе или в электронном виде посредством федеральной государственной информационной системы в области аккредитации;">
              <w:r>
                <w:rPr>
                  <w:sz w:val="24"/>
                  <w:color w:val="0000ff"/>
                </w:rPr>
                <w:t xml:space="preserve">формируются</w:t>
              </w:r>
            </w:hyperlink>
            <w:r>
              <w:rPr>
                <w:sz w:val="24"/>
                <w:color w:val="392c69"/>
              </w:rPr>
              <w:t xml:space="preserve"> организациями, осуществляющими классификацию средств размещения, горнолыжных трасс, пляжей, на бумажном носителе или в электронном виде посредством ФГИС в области аккредитации.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протоколы обследования средства размещения и акты оценки соответствия средства размещения одной из категорий средств размещения (далее - акт оценки) оформляются в электронном виде с использованием функционально-технических возможностей федеральной системы в области аккредитации;</w:t>
      </w:r>
    </w:p>
    <w:p>
      <w:pPr>
        <w:pStyle w:val="0"/>
        <w:spacing w:before="240" w:line-rule="auto"/>
        <w:ind w:firstLine="540"/>
        <w:jc w:val="both"/>
      </w:pPr>
      <w:r>
        <w:rPr>
          <w:sz w:val="24"/>
        </w:rPr>
        <w:t xml:space="preserve">в протоколах обследования средства размещения и актах оценки указываются фамилии, имена, отчества (при наличии) экспертов по классификации, являющихся работниками аккредитованной организации и участвовавших в проведении экспертной оценки средства размещения, уникальные номера реестровых записей экспертов по классификации в едином реестре экспертов по классификации, а также фамилии, имена, отчества (при наличии) иных работников аккредитованной организации, участвовавших в экспертной оценке средства размещения под руководством экспертов по классификации;</w:t>
      </w:r>
    </w:p>
    <w:p>
      <w:pPr>
        <w:pStyle w:val="0"/>
        <w:spacing w:before="240" w:line-rule="auto"/>
        <w:ind w:firstLine="540"/>
        <w:jc w:val="both"/>
      </w:pPr>
      <w:r>
        <w:rPr>
          <w:sz w:val="24"/>
        </w:rPr>
        <w:t xml:space="preserve">протоколы обследования средства размещения и акты оценки подписываются всеми экспертами по классификации, являющимися работниками аккредитованной организации и участвовавшими в проведении экспертной оценки средства размещения, усиленными квалифицированными электронными подписями;</w:t>
      </w:r>
    </w:p>
    <w:p>
      <w:pPr>
        <w:pStyle w:val="0"/>
        <w:spacing w:before="240" w:line-rule="auto"/>
        <w:ind w:firstLine="540"/>
        <w:jc w:val="both"/>
      </w:pPr>
      <w:r>
        <w:rPr>
          <w:sz w:val="24"/>
        </w:rPr>
        <w:t xml:space="preserve">б) второй этап - принятие решения о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аккредитованная организация на основании результатов документарной экспертной оценки и результатов выездной экспертной оценки, в том числе выводов о соответствии или несоответствии средства размещения и номеров средства размещения требованиям к категориям средств размещения, зафиксированных в акте оценки, принимает решение о присвоении средству размещения заявленной или иной категории средства размещения, предусмотренной </w:t>
      </w:r>
      <w:r>
        <w:rPr>
          <w:sz w:val="24"/>
        </w:rPr>
        <w:t xml:space="preserve">Положением</w:t>
      </w:r>
      <w:r>
        <w:rPr>
          <w:sz w:val="24"/>
        </w:rPr>
        <w:t xml:space="preserve">, или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аккредитованная организация отказывает в присвоении средству размещения определенной категории средства размещения в случае, если средство размещения не соответствует требованиям ни к одной из категорий средств размещения, относящихся к соответствующему типу средств размещения;</w:t>
      </w:r>
    </w:p>
    <w:p>
      <w:pPr>
        <w:pStyle w:val="0"/>
        <w:spacing w:before="240" w:line-rule="auto"/>
        <w:ind w:firstLine="540"/>
        <w:jc w:val="both"/>
      </w:pPr>
      <w:r>
        <w:rPr>
          <w:sz w:val="24"/>
        </w:rPr>
        <w:t xml:space="preserve">решение о присвоении средству размещения заявленной или иной категории средства размещения принимается посредством включения в реестр классифицированных средств размещения сведений о присвоенной средству размещения определенной категории средства размещения в соответствии с </w:t>
      </w:r>
      <w:hyperlink w:history="0" w:anchor="P261" w:tooltip="ПРАВИЛА">
        <w:r>
          <w:rPr>
            <w:sz w:val="24"/>
            <w:color w:val="0000ff"/>
          </w:rPr>
          <w:t xml:space="preserve">Правилами</w:t>
        </w:r>
      </w:hyperlink>
      <w:r>
        <w:rPr>
          <w:sz w:val="24"/>
        </w:rPr>
        <w:t xml:space="preserve"> формирования реестра;</w:t>
      </w:r>
    </w:p>
    <w:p>
      <w:pPr>
        <w:pStyle w:val="0"/>
        <w:spacing w:before="240" w:line-rule="auto"/>
        <w:ind w:firstLine="540"/>
        <w:jc w:val="both"/>
      </w:pPr>
      <w:r>
        <w:rPr>
          <w:sz w:val="24"/>
        </w:rPr>
        <w:t xml:space="preserve">решение об отказе в присвоении средству размещения определенной категории средства размещения оформляется в электронном виде и подписывается руководителем аккредитованной организации усиленной квалифицированной электронной подписью;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01.09.2025 решения о присвоении или об отказе в присвоении категории </w:t>
            </w:r>
            <w:hyperlink w:history="0" w:anchor="P18" w:tooltip="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 предусмотренные Правилами классификации средств размещения, утвержденными настоящим постановлением, направляются лицу, осуществляющему деятельность, связанную с использованием средства размещения, в электронном виде, в том числе посредством федеральной государственной информационной системы в области аккредитации, либо заказ...">
              <w:r>
                <w:rPr>
                  <w:sz w:val="24"/>
                  <w:color w:val="0000ff"/>
                </w:rPr>
                <w:t xml:space="preserve">направляются</w:t>
              </w:r>
            </w:hyperlink>
            <w:r>
              <w:rPr>
                <w:sz w:val="24"/>
                <w:color w:val="392c69"/>
              </w:rPr>
              <w:t xml:space="preserve"> в электронном виде, в том числе посредством ФГИС в области аккредитации, либо заказным почтовым отправлением с уведомлением о вручении.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pPr>
        <w:pStyle w:val="0"/>
        <w:spacing w:before="240" w:line-rule="auto"/>
        <w:ind w:firstLine="540"/>
        <w:jc w:val="both"/>
      </w:pPr>
      <w:r>
        <w:rPr>
          <w:sz w:val="24"/>
        </w:rPr>
        <w:t xml:space="preserve">решение об отказе в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w:t>
      </w:r>
    </w:p>
    <w:p>
      <w:pPr>
        <w:pStyle w:val="0"/>
        <w:spacing w:before="240" w:line-rule="auto"/>
        <w:ind w:firstLine="540"/>
        <w:jc w:val="both"/>
      </w:pPr>
      <w:r>
        <w:rPr>
          <w:sz w:val="24"/>
        </w:rPr>
        <w:t xml:space="preserve">в) общий срок проведения аккредитованной организацией всех этапов присвоения средству размещения определенной категории средства размещения не может превышать 60 календарных дней со дня поступления в аккредитованную организацию заявления о присвоении средству размещения категории средства размещения.</w:t>
      </w:r>
    </w:p>
    <w:p>
      <w:pPr>
        <w:pStyle w:val="0"/>
        <w:spacing w:before="240" w:line-rule="auto"/>
        <w:ind w:firstLine="540"/>
        <w:jc w:val="both"/>
      </w:pPr>
      <w:r>
        <w:rPr>
          <w:sz w:val="24"/>
        </w:rPr>
        <w:t xml:space="preserve">18. Выездная экспертная оценка проводится в следующем порядке:</w:t>
      </w:r>
    </w:p>
    <w:bookmarkStart w:id="122" w:name="P122"/>
    <w:bookmarkEnd w:id="122"/>
    <w:p>
      <w:pPr>
        <w:pStyle w:val="0"/>
        <w:spacing w:before="240" w:line-rule="auto"/>
        <w:ind w:firstLine="540"/>
        <w:jc w:val="both"/>
      </w:pPr>
      <w:r>
        <w:rPr>
          <w:sz w:val="24"/>
        </w:rPr>
        <w:t xml:space="preserve">а) первый этап - проводится оценка соответствия средства размещения требованиям к одной из категорий средств размещения, предусмотренным </w:t>
      </w:r>
      <w:r>
        <w:rPr>
          <w:sz w:val="24"/>
        </w:rPr>
        <w:t xml:space="preserve">приложением N 2</w:t>
      </w:r>
      <w:r>
        <w:rPr>
          <w:sz w:val="24"/>
        </w:rPr>
        <w:t xml:space="preserve"> к Положению, по результатам которой составляется протокол обследования средства размещения;</w:t>
      </w:r>
    </w:p>
    <w:p>
      <w:pPr>
        <w:pStyle w:val="0"/>
        <w:spacing w:before="240" w:line-rule="auto"/>
        <w:ind w:firstLine="540"/>
        <w:jc w:val="both"/>
      </w:pPr>
      <w:r>
        <w:rPr>
          <w:sz w:val="24"/>
        </w:rPr>
        <w:t xml:space="preserve">б) второй этап - проводится балльная оценка средства размещения согласно </w:t>
      </w:r>
      <w:r>
        <w:rPr>
          <w:sz w:val="24"/>
        </w:rPr>
        <w:t xml:space="preserve">приложению N 3</w:t>
      </w:r>
      <w:r>
        <w:rPr>
          <w:sz w:val="24"/>
        </w:rPr>
        <w:t xml:space="preserve"> к Положению, по результатам которой составляется протокол обследования средства размещения;</w:t>
      </w:r>
    </w:p>
    <w:bookmarkStart w:id="124" w:name="P124"/>
    <w:bookmarkEnd w:id="124"/>
    <w:p>
      <w:pPr>
        <w:pStyle w:val="0"/>
        <w:spacing w:before="240" w:line-rule="auto"/>
        <w:ind w:firstLine="540"/>
        <w:jc w:val="both"/>
      </w:pPr>
      <w:r>
        <w:rPr>
          <w:sz w:val="24"/>
        </w:rPr>
        <w:t xml:space="preserve">в) третий этап - проводится балльная оценка качественного состояния зданий, оборудования и оснащения средства размещения согласно </w:t>
      </w:r>
      <w:r>
        <w:rPr>
          <w:sz w:val="24"/>
        </w:rPr>
        <w:t xml:space="preserve">приложению N 4</w:t>
      </w:r>
      <w:r>
        <w:rPr>
          <w:sz w:val="24"/>
        </w:rPr>
        <w:t xml:space="preserve">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w:t>
      </w:r>
    </w:p>
    <w:p>
      <w:pPr>
        <w:pStyle w:val="0"/>
        <w:spacing w:before="240" w:line-rule="auto"/>
        <w:ind w:firstLine="540"/>
        <w:jc w:val="both"/>
      </w:pPr>
      <w:r>
        <w:rPr>
          <w:sz w:val="24"/>
        </w:rPr>
        <w:t xml:space="preserve">г) четвертый этап - проводится оценка соответствия номеров средства размещения требованиям к номерам средства размещения, предусмотренным </w:t>
      </w:r>
      <w:r>
        <w:rPr>
          <w:sz w:val="24"/>
        </w:rPr>
        <w:t xml:space="preserve">приложением N 5</w:t>
      </w:r>
      <w:r>
        <w:rPr>
          <w:sz w:val="24"/>
        </w:rPr>
        <w:t xml:space="preserve"> к Положению, по результатам которой составляется протокол (протоколы) обследования средства размещения;</w:t>
      </w:r>
    </w:p>
    <w:bookmarkStart w:id="126" w:name="P126"/>
    <w:bookmarkEnd w:id="126"/>
    <w:p>
      <w:pPr>
        <w:pStyle w:val="0"/>
        <w:spacing w:before="240" w:line-rule="auto"/>
        <w:ind w:firstLine="540"/>
        <w:jc w:val="both"/>
      </w:pPr>
      <w:r>
        <w:rPr>
          <w:sz w:val="24"/>
        </w:rPr>
        <w:t xml:space="preserve">д) пятый этап - проводится балльная оценка номеров средства размещения согласно </w:t>
      </w:r>
      <w:r>
        <w:rPr>
          <w:sz w:val="24"/>
        </w:rPr>
        <w:t xml:space="preserve">приложению N 6</w:t>
      </w:r>
      <w:r>
        <w:rPr>
          <w:sz w:val="24"/>
        </w:rPr>
        <w:t xml:space="preserve">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w:t>
      </w:r>
    </w:p>
    <w:p>
      <w:pPr>
        <w:pStyle w:val="0"/>
        <w:spacing w:before="240" w:line-rule="auto"/>
        <w:ind w:firstLine="540"/>
        <w:jc w:val="both"/>
      </w:pPr>
      <w:r>
        <w:rPr>
          <w:sz w:val="24"/>
        </w:rPr>
        <w:t xml:space="preserve">е) шестой этап - на основании протоколов обследования средства размещения, указанных в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4"/>
            <w:color w:val="0000ff"/>
          </w:rPr>
          <w:t xml:space="preserve">подпунктах "а"</w:t>
        </w:r>
      </w:hyperlink>
      <w:r>
        <w:rPr>
          <w:sz w:val="24"/>
        </w:rPr>
        <w:t xml:space="preserve"> - </w:t>
      </w:r>
      <w:hyperlink w:history="0" w:anchor="P126" w:tooltip="д) пятый этап - проводится балльная оценка номеров средства размещения согласно приложению N 6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
        <w:r>
          <w:rPr>
            <w:sz w:val="24"/>
            <w:color w:val="0000ff"/>
          </w:rPr>
          <w:t xml:space="preserve">"д"</w:t>
        </w:r>
      </w:hyperlink>
      <w:r>
        <w:rPr>
          <w:sz w:val="24"/>
        </w:rPr>
        <w:t xml:space="preserve"> настоящего пункта, составляется акт оценки.</w:t>
      </w:r>
    </w:p>
    <w:p>
      <w:pPr>
        <w:pStyle w:val="0"/>
        <w:spacing w:before="240" w:line-rule="auto"/>
        <w:ind w:firstLine="540"/>
        <w:jc w:val="both"/>
      </w:pPr>
      <w:r>
        <w:rPr>
          <w:sz w:val="24"/>
        </w:rPr>
        <w:t xml:space="preserve">19. Для фиксации факта соответствия (несоответствия) средства размещения требованиям к одной из категорий средств размещения, предусмотренных </w:t>
      </w:r>
      <w:r>
        <w:rPr>
          <w:sz w:val="24"/>
        </w:rPr>
        <w:t xml:space="preserve">Положением</w:t>
      </w:r>
      <w:r>
        <w:rPr>
          <w:sz w:val="24"/>
        </w:rPr>
        <w:t xml:space="preserve">, экспертом (экспертами) по классификации, участвующим (участвующими) в выездной экспертной оценке, осуществляется фото- и (или) видеосъемка с использованием мобильного приложения "Инспектор".</w:t>
      </w:r>
    </w:p>
    <w:p>
      <w:pPr>
        <w:pStyle w:val="0"/>
        <w:spacing w:before="240" w:line-rule="auto"/>
        <w:ind w:firstLine="540"/>
        <w:jc w:val="both"/>
      </w:pPr>
      <w:r>
        <w:rPr>
          <w:sz w:val="24"/>
        </w:rPr>
        <w:t xml:space="preserve">Фото- и (или) видеоматериалы являются приложениями к протоколам обследования средства размещения.</w:t>
      </w:r>
    </w:p>
    <w:p>
      <w:pPr>
        <w:pStyle w:val="0"/>
        <w:spacing w:before="240" w:line-rule="auto"/>
        <w:ind w:firstLine="540"/>
        <w:jc w:val="both"/>
      </w:pPr>
      <w:r>
        <w:rPr>
          <w:sz w:val="24"/>
        </w:rPr>
        <w:t xml:space="preserve">20. В случае если средство размещения по суммарному количеству баллов не соответствует категории средства размещения, установленной по результатам первого этапа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4"/>
            <w:color w:val="0000ff"/>
          </w:rPr>
          <w:t xml:space="preserve">подпунктом "а" пункта 18</w:t>
        </w:r>
      </w:hyperlink>
      <w:r>
        <w:rPr>
          <w:sz w:val="24"/>
        </w:rPr>
        <w:t xml:space="preserve"> настоящих Правил, аккредитованной организацией принимается одно из следующих решений:</w:t>
      </w:r>
    </w:p>
    <w:p>
      <w:pPr>
        <w:pStyle w:val="0"/>
        <w:spacing w:before="240" w:line-rule="auto"/>
        <w:ind w:firstLine="540"/>
        <w:jc w:val="both"/>
      </w:pPr>
      <w:r>
        <w:rPr>
          <w:sz w:val="24"/>
        </w:rPr>
        <w:t xml:space="preserve">а) если суммарное количество баллов ниже значений, установленных для данной категории средства размещения, такому средству размещения присваивается более низкая категория средства размещения;</w:t>
      </w:r>
    </w:p>
    <w:p>
      <w:pPr>
        <w:pStyle w:val="0"/>
        <w:spacing w:before="240" w:line-rule="auto"/>
        <w:ind w:firstLine="540"/>
        <w:jc w:val="both"/>
      </w:pPr>
      <w:r>
        <w:rPr>
          <w:sz w:val="24"/>
        </w:rPr>
        <w:t xml:space="preserve">б) если суммарное количество баллов выше значений, установленных для данной категории средства размещения, такому средству размещения присваивается категория средства размещения, соответствующая категории средства размещения, установленной по результатам первого этапа выездной экспертной оценки.</w:t>
      </w:r>
    </w:p>
    <w:p>
      <w:pPr>
        <w:pStyle w:val="0"/>
        <w:spacing w:before="240" w:line-rule="auto"/>
        <w:ind w:firstLine="540"/>
        <w:jc w:val="both"/>
      </w:pPr>
      <w:r>
        <w:rPr>
          <w:sz w:val="24"/>
        </w:rPr>
        <w:t xml:space="preserve">21. В случае если по результатам первого этапа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4"/>
            <w:color w:val="0000ff"/>
          </w:rPr>
          <w:t xml:space="preserve">подпунктом "а" пункта 18</w:t>
        </w:r>
      </w:hyperlink>
      <w:r>
        <w:rPr>
          <w:sz w:val="24"/>
        </w:rPr>
        <w:t xml:space="preserve"> настоящих Правил сделан вывод о несоответствии средства размещения низшей категории средства размещения ("одна звезда"), категория средства размещения средству размещения не присваивается.</w:t>
      </w:r>
    </w:p>
    <w:p>
      <w:pPr>
        <w:pStyle w:val="0"/>
        <w:spacing w:before="240" w:line-rule="auto"/>
        <w:ind w:firstLine="540"/>
        <w:jc w:val="both"/>
      </w:pPr>
      <w:r>
        <w:rPr>
          <w:sz w:val="24"/>
        </w:rPr>
        <w:t xml:space="preserve">22. В случае если суммарное количество баллов ниже минимального допустимого количества баллов, установленного для низшей категории соответствующего типа средств размещения, аккредитованная организация принимает решение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23. В случае если номера средства размещения по суммарному количеству баллов не соответствуют категории средства размещения, установленной по результатам третьего этапа выездной экспертной оценки в соответствии с </w:t>
      </w:r>
      <w:hyperlink w:history="0" w:anchor="P124" w:tooltip="в) третий этап - проводится балльная оценка качественного состояния зданий, оборудования и оснащения средства размещения согласно приложению N 4 к Положению, осуществляемая с учетом минимального допустимого количества баллов, по результатам которой составляется протокол обследования средства размещения;">
        <w:r>
          <w:rPr>
            <w:sz w:val="24"/>
            <w:color w:val="0000ff"/>
          </w:rPr>
          <w:t xml:space="preserve">подпунктом "в" пункта 18</w:t>
        </w:r>
      </w:hyperlink>
      <w:r>
        <w:rPr>
          <w:sz w:val="24"/>
        </w:rPr>
        <w:t xml:space="preserve"> настоящих Правил, аккредитованной организацией принимается одно из следующих решений:</w:t>
      </w:r>
    </w:p>
    <w:p>
      <w:pPr>
        <w:pStyle w:val="0"/>
        <w:spacing w:before="240" w:line-rule="auto"/>
        <w:ind w:firstLine="540"/>
        <w:jc w:val="both"/>
      </w:pPr>
      <w:r>
        <w:rPr>
          <w:sz w:val="24"/>
        </w:rPr>
        <w:t xml:space="preserve">а) если суммарное количество баллов ниже значений, установленных для данной категории номеров средств размещения, таким номерам средства размещения присваивается более низкая категория средства размещения, которой соответствуют номера средства размещения по количеству баллов;</w:t>
      </w:r>
    </w:p>
    <w:p>
      <w:pPr>
        <w:pStyle w:val="0"/>
        <w:spacing w:before="240" w:line-rule="auto"/>
        <w:ind w:firstLine="540"/>
        <w:jc w:val="both"/>
      </w:pPr>
      <w:r>
        <w:rPr>
          <w:sz w:val="24"/>
        </w:rPr>
        <w:t xml:space="preserve">б) если суммарное количество баллов выше значений, установленных для данной категории номеров средств размещения, таким номерам средства размещения присваивается категория средства размещения, соответствующая категории средства размещения, установленной по результатам второго этапа выездной экспертной оценки;</w:t>
      </w:r>
    </w:p>
    <w:p>
      <w:pPr>
        <w:pStyle w:val="0"/>
        <w:spacing w:before="240" w:line-rule="auto"/>
        <w:ind w:firstLine="540"/>
        <w:jc w:val="both"/>
      </w:pPr>
      <w:r>
        <w:rPr>
          <w:sz w:val="24"/>
        </w:rPr>
        <w:t xml:space="preserve">в) если суммарное количество баллов ниже установленных значений для номеров средств размещения низшей категории, этим номерам средства размещения категория средства размещения не присваивается, они выводятся из эксплуатации для приведения в соответствие с требованиями к категориям средств размещения. После введения указанных номеров средств размещения в эксплуатацию владелец средства размещения предъявляет их аккредитованной организации для проведения экспертной оценки средства размещения и присвоения средству размещения определенной категории средства размещения.</w:t>
      </w:r>
    </w:p>
    <w:bookmarkStart w:id="139" w:name="P139"/>
    <w:bookmarkEnd w:id="139"/>
    <w:p>
      <w:pPr>
        <w:pStyle w:val="0"/>
        <w:spacing w:before="240" w:line-rule="auto"/>
        <w:ind w:firstLine="540"/>
        <w:jc w:val="both"/>
      </w:pPr>
      <w:r>
        <w:rPr>
          <w:sz w:val="24"/>
        </w:rPr>
        <w:t xml:space="preserve">24. После проведения выездной экспертной оценки в соответствии с </w:t>
      </w:r>
      <w:hyperlink w:history="0" w:anchor="P122" w:tooltip="а) первый этап - проводится оценка соответствия средства размещения требованиям к одной из категорий средств размещения, предусмотренным приложением N 2 к Положению, по результатам которой составляется протокол обследования средства размещения;">
        <w:r>
          <w:rPr>
            <w:sz w:val="24"/>
            <w:color w:val="0000ff"/>
          </w:rPr>
          <w:t xml:space="preserve">подпунктами "а"</w:t>
        </w:r>
      </w:hyperlink>
      <w:r>
        <w:rPr>
          <w:sz w:val="24"/>
        </w:rPr>
        <w:t xml:space="preserve"> - </w:t>
      </w:r>
      <w:hyperlink w:history="0" w:anchor="P126" w:tooltip="д) пятый этап - проводится балльная оценка номеров средства размещения согласно приложению N 6 к Положению, осуществляемая с учетом минимального допустимого количества баллов, по результатам которой составляется протокол (протоколы) обследования средства размещения;">
        <w:r>
          <w:rPr>
            <w:sz w:val="24"/>
            <w:color w:val="0000ff"/>
          </w:rPr>
          <w:t xml:space="preserve">"д" пункта 18</w:t>
        </w:r>
      </w:hyperlink>
      <w:r>
        <w:rPr>
          <w:sz w:val="24"/>
        </w:rPr>
        <w:t xml:space="preserve">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w:t>
      </w:r>
    </w:p>
    <w:p>
      <w:pPr>
        <w:pStyle w:val="0"/>
        <w:spacing w:before="240" w:line-rule="auto"/>
        <w:ind w:firstLine="540"/>
        <w:jc w:val="both"/>
      </w:pPr>
      <w:r>
        <w:rPr>
          <w:sz w:val="24"/>
        </w:rPr>
        <w:t xml:space="preserve">25. В соответствии с итоговой оценкой, предусмотренной </w:t>
      </w:r>
      <w:hyperlink w:history="0" w:anchor="P139" w:tooltip="24. После проведения выездной экспертной оценки в соответствии с подпунктами &quot;а&quot; - &quot;д&quot; пункта 18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я акт оценки.">
        <w:r>
          <w:rPr>
            <w:sz w:val="24"/>
            <w:color w:val="0000ff"/>
          </w:rPr>
          <w:t xml:space="preserve">пунктом 24</w:t>
        </w:r>
      </w:hyperlink>
      <w:r>
        <w:rPr>
          <w:sz w:val="24"/>
        </w:rPr>
        <w:t xml:space="preserve"> настоящих Правил, эксперт (эксперты) по классификации фиксирует в акте оценки по результатам проведенной экспертной оценки средства размещения выводы о соответствии или несоответствии средства размещения и номеров средства размещения требованиям к категориям средств размещения.</w:t>
      </w:r>
    </w:p>
    <w:bookmarkStart w:id="141" w:name="P141"/>
    <w:bookmarkEnd w:id="141"/>
    <w:p>
      <w:pPr>
        <w:pStyle w:val="0"/>
        <w:spacing w:before="240" w:line-rule="auto"/>
        <w:ind w:firstLine="540"/>
        <w:jc w:val="both"/>
      </w:pPr>
      <w:r>
        <w:rPr>
          <w:sz w:val="24"/>
        </w:rPr>
        <w:t xml:space="preserve">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w:t>
      </w:r>
      <w:hyperlink w:history="0" w:anchor="P261" w:tooltip="ПРАВИЛА">
        <w:r>
          <w:rPr>
            <w:sz w:val="24"/>
            <w:color w:val="0000ff"/>
          </w:rPr>
          <w:t xml:space="preserve">Правилами</w:t>
        </w:r>
      </w:hyperlink>
      <w:r>
        <w:rPr>
          <w:sz w:val="24"/>
        </w:rPr>
        <w:t xml:space="preserve"> формирования реестра.</w:t>
      </w:r>
    </w:p>
    <w:p>
      <w:pPr>
        <w:pStyle w:val="0"/>
        <w:ind w:firstLine="540"/>
        <w:jc w:val="both"/>
      </w:pPr>
      <w:r>
        <w:rPr>
          <w:sz w:val="24"/>
        </w:rPr>
      </w:r>
    </w:p>
    <w:p>
      <w:pPr>
        <w:pStyle w:val="2"/>
        <w:outlineLvl w:val="1"/>
        <w:jc w:val="center"/>
      </w:pPr>
      <w:r>
        <w:rPr>
          <w:sz w:val="24"/>
        </w:rPr>
        <w:t xml:space="preserve">IV. Порядок приостановления, возобновления или прекращения</w:t>
      </w:r>
    </w:p>
    <w:p>
      <w:pPr>
        <w:pStyle w:val="2"/>
        <w:jc w:val="center"/>
      </w:pPr>
      <w:r>
        <w:rPr>
          <w:sz w:val="24"/>
        </w:rPr>
        <w:t xml:space="preserve">действия классификации средства размещения</w:t>
      </w:r>
    </w:p>
    <w:p>
      <w:pPr>
        <w:pStyle w:val="0"/>
        <w:ind w:firstLine="540"/>
        <w:jc w:val="both"/>
      </w:pPr>
      <w:r>
        <w:rPr>
          <w:sz w:val="24"/>
        </w:rPr>
      </w:r>
    </w:p>
    <w:p>
      <w:pPr>
        <w:pStyle w:val="0"/>
        <w:ind w:firstLine="540"/>
        <w:jc w:val="both"/>
      </w:pPr>
      <w:r>
        <w:rPr>
          <w:sz w:val="24"/>
        </w:rPr>
        <w:t xml:space="preserve">27. Приостановление, возобновление или прекращение действия классификации средства размещения осуществляются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(далее - контрольный (надзорный) орган).</w:t>
      </w:r>
    </w:p>
    <w:bookmarkStart w:id="147" w:name="P147"/>
    <w:bookmarkEnd w:id="147"/>
    <w:p>
      <w:pPr>
        <w:pStyle w:val="0"/>
        <w:spacing w:before="240" w:line-rule="auto"/>
        <w:ind w:firstLine="540"/>
        <w:jc w:val="both"/>
      </w:pPr>
      <w:r>
        <w:rPr>
          <w:sz w:val="24"/>
        </w:rPr>
        <w:t xml:space="preserve">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w:t>
      </w:r>
      <w:hyperlink w:history="0" w:anchor="P150" w:tooltip="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
        <w:r>
          <w:rPr>
            <w:sz w:val="24"/>
            <w:color w:val="0000ff"/>
          </w:rPr>
          <w:t xml:space="preserve">подпунктом "а" пункта 30</w:t>
        </w:r>
      </w:hyperlink>
      <w:r>
        <w:rPr>
          <w:sz w:val="24"/>
        </w:rPr>
        <w:t xml:space="preserve"> настоящих Правил), либо в течение 10 рабочих дней со дня поступления информации, предусмотренной </w:t>
      </w:r>
      <w:hyperlink w:history="0" w:anchor="P151" w:tooltip="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
        <w:r>
          <w:rPr>
            <w:sz w:val="24"/>
            <w:color w:val="0000ff"/>
          </w:rPr>
          <w:t xml:space="preserve">подпунктом "б" пункта 30</w:t>
        </w:r>
      </w:hyperlink>
      <w:r>
        <w:rPr>
          <w:sz w:val="24"/>
        </w:rPr>
        <w:t xml:space="preserve"> настоящих Правил.</w:t>
      </w:r>
    </w:p>
    <w:bookmarkStart w:id="148" w:name="P148"/>
    <w:bookmarkEnd w:id="148"/>
    <w:p>
      <w:pPr>
        <w:pStyle w:val="0"/>
        <w:spacing w:before="240" w:line-rule="auto"/>
        <w:ind w:firstLine="540"/>
        <w:jc w:val="both"/>
      </w:pPr>
      <w:r>
        <w:rPr>
          <w:sz w:val="24"/>
        </w:rPr>
        <w:t xml:space="preserve">29. Приостановление действия классификации средства размещения осуществляется по основаниям, предусмотренным </w:t>
      </w:r>
      <w:r>
        <w:rPr>
          <w:sz w:val="24"/>
        </w:rPr>
        <w:t xml:space="preserve">частью двенадцатой статьи 5.1</w:t>
      </w:r>
      <w:r>
        <w:rPr>
          <w:sz w:val="24"/>
        </w:rPr>
        <w:t xml:space="preserve"> Федерального закона о туристской деятельности.</w:t>
      </w:r>
    </w:p>
    <w:p>
      <w:pPr>
        <w:pStyle w:val="0"/>
        <w:spacing w:before="240" w:line-rule="auto"/>
        <w:ind w:firstLine="540"/>
        <w:jc w:val="both"/>
      </w:pPr>
      <w:r>
        <w:rPr>
          <w:sz w:val="24"/>
        </w:rPr>
        <w:t xml:space="preserve">30. Контрольный (надзорный) орган осуществляет выявление оснований для приостановления действия классификации средства размещения:</w:t>
      </w:r>
    </w:p>
    <w:bookmarkStart w:id="150" w:name="P150"/>
    <w:bookmarkEnd w:id="150"/>
    <w:p>
      <w:pPr>
        <w:pStyle w:val="0"/>
        <w:spacing w:before="240" w:line-rule="auto"/>
        <w:ind w:firstLine="540"/>
        <w:jc w:val="both"/>
      </w:pPr>
      <w:r>
        <w:rPr>
          <w:sz w:val="24"/>
        </w:rPr>
        <w:t xml:space="preserve">а) в ходе проведения контрольных (надзорных) мероприятий, осуществляемых в рамках регионального государственного контроля (надзора) в сфере туристской индустрии;</w:t>
      </w:r>
    </w:p>
    <w:bookmarkStart w:id="151" w:name="P151"/>
    <w:bookmarkEnd w:id="151"/>
    <w:p>
      <w:pPr>
        <w:pStyle w:val="0"/>
        <w:spacing w:before="240" w:line-rule="auto"/>
        <w:ind w:firstLine="540"/>
        <w:jc w:val="both"/>
      </w:pPr>
      <w:r>
        <w:rPr>
          <w:sz w:val="24"/>
        </w:rPr>
        <w:t xml:space="preserve">б) на основании рассмотрения информации владельца средства размещения либо Федеральной службы по аккредитации (далее - орган по аккредитации) о возникновении обстоятельств, являющихся основаниями для приостановления действия классификации средства размещения.</w:t>
      </w:r>
    </w:p>
    <w:p>
      <w:pPr>
        <w:pStyle w:val="0"/>
        <w:spacing w:before="240" w:line-rule="auto"/>
        <w:ind w:firstLine="540"/>
        <w:jc w:val="both"/>
      </w:pPr>
      <w:r>
        <w:rPr>
          <w:sz w:val="24"/>
        </w:rPr>
        <w:t xml:space="preserve">31. Контрольный (надзорный) орган в течение одного рабочего дня со дня принятия решения, указанного в </w:t>
      </w:r>
      <w:hyperlink w:history="0" w:anchor="P147" w:tooltip="28. Принятие контрольным (надзорным) органом решения о приостановлении, возобновлении или прекращении действия классификации средства размещения осуществляется в соответствии с порядком и в сроки, которые установлены законодательством Российской Федерации для принятия решений по результатам контрольных (надзорных) мероприятий (в случае, предусмотренном подпунктом &quot;а&quot; пункта 30 настоящих Правил), либо в течение 10 рабочих дней со дня поступления информации, предусмотренной подпунктом &quot;б&quot; пункта 30 настоящ...">
        <w:r>
          <w:rPr>
            <w:sz w:val="24"/>
            <w:color w:val="0000ff"/>
          </w:rPr>
          <w:t xml:space="preserve">пункте 28</w:t>
        </w:r>
      </w:hyperlink>
      <w:r>
        <w:rPr>
          <w:sz w:val="24"/>
        </w:rPr>
        <w:t xml:space="preserve"> настоящих Правил, направляет информацию о принятом решении с указанием оснований для принятия такого решения, предусмотренных </w:t>
      </w:r>
      <w:hyperlink w:history="0" w:anchor="P148" w:tooltip="29. Приостановление действия классификации средства размещения осуществляется по основаниям, предусмотренным частью двенадцатой статьи 5.1 Федерального закона о туристской деятельности.">
        <w:r>
          <w:rPr>
            <w:sz w:val="24"/>
            <w:color w:val="0000ff"/>
          </w:rPr>
          <w:t xml:space="preserve">пунктом 29</w:t>
        </w:r>
      </w:hyperlink>
      <w:r>
        <w:rPr>
          <w:sz w:val="24"/>
        </w:rP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приостановлении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приостановлении действия классификации средства размещения, оснований для приостановления действия классификации средства размещения, а также срока приостановления действия классификации средства размещения.</w:t>
      </w:r>
    </w:p>
    <w:bookmarkStart w:id="153" w:name="P153"/>
    <w:bookmarkEnd w:id="153"/>
    <w:p>
      <w:pPr>
        <w:pStyle w:val="0"/>
        <w:spacing w:before="240" w:line-rule="auto"/>
        <w:ind w:firstLine="540"/>
        <w:jc w:val="both"/>
      </w:pPr>
      <w:r>
        <w:rPr>
          <w:sz w:val="24"/>
        </w:rPr>
        <w:t xml:space="preserve">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классификации средства размещения.</w:t>
      </w:r>
    </w:p>
    <w:p>
      <w:pPr>
        <w:pStyle w:val="0"/>
        <w:spacing w:before="240" w:line-rule="auto"/>
        <w:ind w:firstLine="540"/>
        <w:jc w:val="both"/>
      </w:pPr>
      <w:r>
        <w:rPr>
          <w:sz w:val="24"/>
        </w:rPr>
        <w:t xml:space="preserve">33. Контрольный (надзорный) орган обеспечивает рассмотрение отчета, указанного в </w:t>
      </w:r>
      <w:hyperlink w:history="0" w:anchor="P153" w:tooltip="32. Владелец средства размещения в течение срока приостановления действия классификации средства размещения проводит мероприятия, направленные на устранение обстоятельств, послуживших основанием для приостановления действия классификации средства размещения, и не поздн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надзорный) орган, принявший решение о приостановлении действия клас...">
        <w:r>
          <w:rPr>
            <w:sz w:val="24"/>
            <w:color w:val="0000ff"/>
          </w:rPr>
          <w:t xml:space="preserve">пункте 32</w:t>
        </w:r>
      </w:hyperlink>
      <w:r>
        <w:rPr>
          <w:sz w:val="24"/>
        </w:rPr>
        <w:t xml:space="preserve"> настоящих Правил, и не позднее дня окончания срока приостановления действия классификации средства размещения принимает решение о возобновлении действия классификации средства размещения либо о прекращении действия классификации средства размещения.</w:t>
      </w:r>
    </w:p>
    <w:p>
      <w:pPr>
        <w:pStyle w:val="0"/>
        <w:spacing w:before="240" w:line-rule="auto"/>
        <w:ind w:firstLine="540"/>
        <w:jc w:val="both"/>
      </w:pPr>
      <w:r>
        <w:rPr>
          <w:sz w:val="24"/>
        </w:rPr>
        <w:t xml:space="preserve">34. Контрольный (надзорный) орган в течение одного рабочего дня со дня принятия решения о возобновлении действия классификации средства размещения направляет информацию о принятом решении владельцу средства размещения в электронной форме, в том числе с использованием федеральной системы в области аккредитации, либо заказным почтовым отправлением с уведомлением о вручении, а также включает сведения о возобновлении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возобновлении действия классификации средства размещения, а также оснований для его принятия.</w:t>
      </w:r>
    </w:p>
    <w:bookmarkStart w:id="156" w:name="P156"/>
    <w:bookmarkEnd w:id="156"/>
    <w:p>
      <w:pPr>
        <w:pStyle w:val="0"/>
        <w:spacing w:before="240" w:line-rule="auto"/>
        <w:ind w:firstLine="540"/>
        <w:jc w:val="both"/>
      </w:pPr>
      <w:r>
        <w:rPr>
          <w:sz w:val="24"/>
        </w:rPr>
        <w:t xml:space="preserve">35. Прекращение действия классификации средства размещения осуществляется по основаниям, предусмотренным </w:t>
      </w:r>
      <w:r>
        <w:rPr>
          <w:sz w:val="24"/>
        </w:rPr>
        <w:t xml:space="preserve">частью тринадцатой статьи 5.1</w:t>
      </w:r>
      <w:r>
        <w:rPr>
          <w:sz w:val="24"/>
        </w:rPr>
        <w:t xml:space="preserve"> Федерального закона о туристской деятельности.</w:t>
      </w:r>
    </w:p>
    <w:bookmarkStart w:id="157" w:name="P157"/>
    <w:bookmarkEnd w:id="157"/>
    <w:p>
      <w:pPr>
        <w:pStyle w:val="0"/>
        <w:spacing w:before="240" w:line-rule="auto"/>
        <w:ind w:firstLine="540"/>
        <w:jc w:val="both"/>
      </w:pPr>
      <w:r>
        <w:rPr>
          <w:sz w:val="24"/>
        </w:rPr>
        <w:t xml:space="preserve">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w:t>
      </w:r>
      <w:hyperlink w:history="0" w:anchor="P156" w:tooltip="35. Прекращение действия классификации средства размещения осуществляется по основаниям, предусмотренным частью тринадцатой статьи 5.1 Федерального закона о туристской деятельности.">
        <w:r>
          <w:rPr>
            <w:sz w:val="24"/>
            <w:color w:val="0000ff"/>
          </w:rPr>
          <w:t xml:space="preserve">пунктом 35</w:t>
        </w:r>
      </w:hyperlink>
      <w:r>
        <w:rPr>
          <w:sz w:val="24"/>
        </w:rPr>
        <w:t xml:space="preserve">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прекращении действия классификации средства размещения и оснований для его принятия.</w:t>
      </w:r>
    </w:p>
    <w:p>
      <w:pPr>
        <w:pStyle w:val="0"/>
        <w:spacing w:before="240" w:line-rule="auto"/>
        <w:ind w:firstLine="540"/>
        <w:jc w:val="both"/>
      </w:pPr>
      <w:r>
        <w:rPr>
          <w:sz w:val="24"/>
        </w:rPr>
        <w:t xml:space="preserve">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в соответствии с </w:t>
      </w:r>
      <w:hyperlink w:history="0" w:anchor="P261" w:tooltip="ПРАВИЛА">
        <w:r>
          <w:rPr>
            <w:sz w:val="24"/>
            <w:color w:val="0000ff"/>
          </w:rPr>
          <w:t xml:space="preserve">Правилами</w:t>
        </w:r>
      </w:hyperlink>
      <w:r>
        <w:rPr>
          <w:sz w:val="24"/>
        </w:rPr>
        <w:t xml:space="preserve"> формирования реестра.</w:t>
      </w:r>
    </w:p>
    <w:p>
      <w:pPr>
        <w:pStyle w:val="0"/>
        <w:ind w:firstLine="540"/>
        <w:jc w:val="both"/>
      </w:pPr>
      <w:r>
        <w:rPr>
          <w:sz w:val="24"/>
        </w:rPr>
      </w:r>
    </w:p>
    <w:p>
      <w:pPr>
        <w:pStyle w:val="2"/>
        <w:outlineLvl w:val="1"/>
        <w:jc w:val="center"/>
      </w:pPr>
      <w:r>
        <w:rPr>
          <w:sz w:val="24"/>
        </w:rPr>
        <w:t xml:space="preserve">V. Порядок приостановления, возобновления</w:t>
      </w:r>
    </w:p>
    <w:p>
      <w:pPr>
        <w:pStyle w:val="2"/>
        <w:jc w:val="center"/>
      </w:pPr>
      <w:r>
        <w:rPr>
          <w:sz w:val="24"/>
        </w:rPr>
        <w:t xml:space="preserve">и прекращения действия присвоенной средству размещения</w:t>
      </w:r>
    </w:p>
    <w:p>
      <w:pPr>
        <w:pStyle w:val="2"/>
        <w:jc w:val="center"/>
      </w:pPr>
      <w:r>
        <w:rPr>
          <w:sz w:val="24"/>
        </w:rPr>
        <w:t xml:space="preserve">категории средства размещения</w:t>
      </w:r>
    </w:p>
    <w:p>
      <w:pPr>
        <w:pStyle w:val="0"/>
        <w:ind w:firstLine="540"/>
        <w:jc w:val="both"/>
      </w:pPr>
      <w:r>
        <w:rPr>
          <w:sz w:val="24"/>
        </w:rPr>
      </w:r>
    </w:p>
    <w:bookmarkStart w:id="164" w:name="P164"/>
    <w:bookmarkEnd w:id="164"/>
    <w:p>
      <w:pPr>
        <w:pStyle w:val="0"/>
        <w:ind w:firstLine="540"/>
        <w:jc w:val="both"/>
      </w:pPr>
      <w:r>
        <w:rPr>
          <w:sz w:val="24"/>
        </w:rPr>
        <w:t xml:space="preserve">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w:t>
      </w:r>
      <w:r>
        <w:rPr>
          <w:sz w:val="24"/>
        </w:rPr>
        <w:t xml:space="preserve">частью двадцать шестой статьи 5.1</w:t>
      </w:r>
      <w:r>
        <w:rPr>
          <w:sz w:val="24"/>
        </w:rPr>
        <w:t xml:space="preserve"> Федерального закона о туристской деятельности (далее - совет по классификации).</w:t>
      </w:r>
    </w:p>
    <w:bookmarkStart w:id="165" w:name="P165"/>
    <w:bookmarkEnd w:id="165"/>
    <w:p>
      <w:pPr>
        <w:pStyle w:val="0"/>
        <w:spacing w:before="240" w:line-rule="auto"/>
        <w:ind w:firstLine="540"/>
        <w:jc w:val="both"/>
      </w:pPr>
      <w:r>
        <w:rPr>
          <w:sz w:val="24"/>
        </w:rPr>
        <w:t xml:space="preserve">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w:t>
      </w:r>
      <w:r>
        <w:rPr>
          <w:sz w:val="24"/>
        </w:rPr>
        <w:t xml:space="preserve">абзацами вторым</w:t>
      </w:r>
      <w:r>
        <w:rPr>
          <w:sz w:val="24"/>
        </w:rPr>
        <w:t xml:space="preserve">, </w:t>
      </w:r>
      <w:r>
        <w:rPr>
          <w:sz w:val="24"/>
        </w:rPr>
        <w:t xml:space="preserve">четвертым</w:t>
      </w:r>
      <w:r>
        <w:rPr>
          <w:sz w:val="24"/>
        </w:rPr>
        <w:t xml:space="preserve"> - </w:t>
      </w:r>
      <w:r>
        <w:rPr>
          <w:sz w:val="24"/>
        </w:rPr>
        <w:t xml:space="preserve">шестым части семнадцатой статьи 5.1</w:t>
      </w:r>
      <w:r>
        <w:rPr>
          <w:sz w:val="24"/>
        </w:rPr>
        <w:t xml:space="preserve"> Федерального закона о туристской деятельности.</w:t>
      </w:r>
    </w:p>
    <w:bookmarkStart w:id="166" w:name="P166"/>
    <w:bookmarkEnd w:id="166"/>
    <w:p>
      <w:pPr>
        <w:pStyle w:val="0"/>
        <w:spacing w:before="240" w:line-rule="auto"/>
        <w:ind w:firstLine="540"/>
        <w:jc w:val="both"/>
      </w:pPr>
      <w:r>
        <w:rPr>
          <w:sz w:val="24"/>
        </w:rPr>
        <w:t xml:space="preserve">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w:t>
      </w:r>
    </w:p>
    <w:p>
      <w:pPr>
        <w:pStyle w:val="0"/>
        <w:spacing w:before="240" w:line-rule="auto"/>
        <w:ind w:firstLine="540"/>
        <w:jc w:val="both"/>
      </w:pPr>
      <w:r>
        <w:rPr>
          <w:sz w:val="24"/>
        </w:rPr>
        <w:t xml:space="preserve">а) в рамках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б) по итогам рассмотрения жалоб и обращений, относящихся к деятельности аккредитованной организации, в том числе поступивших в орган по аккредитации и направленных в аккредитованную организацию для рассмотрения;</w:t>
      </w:r>
    </w:p>
    <w:p>
      <w:pPr>
        <w:pStyle w:val="0"/>
        <w:spacing w:before="240" w:line-rule="auto"/>
        <w:ind w:firstLine="540"/>
        <w:jc w:val="both"/>
      </w:pPr>
      <w:r>
        <w:rPr>
          <w:sz w:val="24"/>
        </w:rPr>
        <w:t xml:space="preserve">в) по итогам рассмотрения информации контрольного (надзорного) органа о выявлении несоответствия средства размещения требованиям к категории средства размещения, указанной в реестре классифицированных средств размещения.</w:t>
      </w:r>
    </w:p>
    <w:bookmarkStart w:id="170" w:name="P170"/>
    <w:bookmarkEnd w:id="170"/>
    <w:p>
      <w:pPr>
        <w:pStyle w:val="0"/>
        <w:spacing w:before="240" w:line-rule="auto"/>
        <w:ind w:firstLine="540"/>
        <w:jc w:val="both"/>
      </w:pPr>
      <w:r>
        <w:rPr>
          <w:sz w:val="24"/>
        </w:rPr>
        <w:t xml:space="preserve">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w:t>
      </w:r>
      <w:hyperlink w:history="0" w:anchor="P165" w:tooltip="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абзацами вторым, четвертым - шестым части семнадцатой статьи 5.1 Федерального закона о туристской деятельности.">
        <w:r>
          <w:rPr>
            <w:sz w:val="24"/>
            <w:color w:val="0000ff"/>
          </w:rPr>
          <w:t xml:space="preserve">пунктом 38</w:t>
        </w:r>
      </w:hyperlink>
      <w:r>
        <w:rPr>
          <w:sz w:val="24"/>
        </w:rPr>
        <w:t xml:space="preserve"> настоящих Правил.</w:t>
      </w:r>
    </w:p>
    <w:p>
      <w:pPr>
        <w:pStyle w:val="0"/>
        <w:spacing w:before="240" w:line-rule="auto"/>
        <w:ind w:firstLine="540"/>
        <w:jc w:val="both"/>
      </w:pPr>
      <w:r>
        <w:rPr>
          <w:sz w:val="24"/>
        </w:rPr>
        <w:t xml:space="preserve">41. Приостановление действия присвоенной средству размещения категории средства размещения осуществляется органом по аккредитации по основаниям, предусмотренным </w:t>
      </w:r>
      <w:r>
        <w:rPr>
          <w:sz w:val="24"/>
        </w:rPr>
        <w:t xml:space="preserve">абзацами вторым</w:t>
      </w:r>
      <w:r>
        <w:rPr>
          <w:sz w:val="24"/>
        </w:rPr>
        <w:t xml:space="preserve"> - </w:t>
      </w:r>
      <w:r>
        <w:rPr>
          <w:sz w:val="24"/>
        </w:rPr>
        <w:t xml:space="preserve">четвертым</w:t>
      </w:r>
      <w:r>
        <w:rPr>
          <w:sz w:val="24"/>
        </w:rPr>
        <w:t xml:space="preserve">, </w:t>
      </w:r>
      <w:r>
        <w:rPr>
          <w:sz w:val="24"/>
        </w:rPr>
        <w:t xml:space="preserve">шестым</w:t>
      </w:r>
      <w:r>
        <w:rPr>
          <w:sz w:val="24"/>
        </w:rPr>
        <w:t xml:space="preserve"> и </w:t>
      </w:r>
      <w:r>
        <w:rPr>
          <w:sz w:val="24"/>
        </w:rPr>
        <w:t xml:space="preserve">седьмым части семнадцатой статьи 5.1</w:t>
      </w:r>
      <w:r>
        <w:rPr>
          <w:sz w:val="24"/>
        </w:rPr>
        <w:t xml:space="preserve"> Федерального закона о туристской деятельности, с учетом рекомендаций совета по классификации.</w:t>
      </w:r>
    </w:p>
    <w:p>
      <w:pPr>
        <w:pStyle w:val="0"/>
        <w:spacing w:before="240" w:line-rule="auto"/>
        <w:ind w:firstLine="540"/>
        <w:jc w:val="both"/>
      </w:pPr>
      <w:r>
        <w:rPr>
          <w:sz w:val="24"/>
        </w:rPr>
        <w:t xml:space="preserve">42. Выявление оснований для приостановления действия присвоенной средству размещения категории средства размещения осуществляется органом по аккредитации в ходе проведения:</w:t>
      </w:r>
    </w:p>
    <w:bookmarkStart w:id="173" w:name="P173"/>
    <w:bookmarkEnd w:id="173"/>
    <w:p>
      <w:pPr>
        <w:pStyle w:val="0"/>
        <w:spacing w:before="240" w:line-rule="auto"/>
        <w:ind w:firstLine="540"/>
        <w:jc w:val="both"/>
      </w:pPr>
      <w:r>
        <w:rPr>
          <w:sz w:val="24"/>
        </w:rPr>
        <w:t xml:space="preserve">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w:t>
      </w:r>
    </w:p>
    <w:bookmarkStart w:id="174" w:name="P174"/>
    <w:bookmarkEnd w:id="174"/>
    <w:p>
      <w:pPr>
        <w:pStyle w:val="0"/>
        <w:spacing w:before="240" w:line-rule="auto"/>
        <w:ind w:firstLine="540"/>
        <w:jc w:val="both"/>
      </w:pPr>
      <w:r>
        <w:rPr>
          <w:sz w:val="24"/>
        </w:rPr>
        <w:t xml:space="preserve">б) процедуры подтверждения компетентности аккредитованной организации, присвоившей средству размещения категорию средства размещения;</w:t>
      </w:r>
    </w:p>
    <w:bookmarkStart w:id="175" w:name="P175"/>
    <w:bookmarkEnd w:id="175"/>
    <w:p>
      <w:pPr>
        <w:pStyle w:val="0"/>
        <w:spacing w:before="240" w:line-rule="auto"/>
        <w:ind w:firstLine="540"/>
        <w:jc w:val="both"/>
      </w:pPr>
      <w:r>
        <w:rPr>
          <w:sz w:val="24"/>
        </w:rPr>
        <w:t xml:space="preserve">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w:t>
      </w:r>
    </w:p>
    <w:bookmarkStart w:id="176" w:name="P176"/>
    <w:bookmarkEnd w:id="176"/>
    <w:p>
      <w:pPr>
        <w:pStyle w:val="0"/>
        <w:spacing w:before="240" w:line-rule="auto"/>
        <w:ind w:firstLine="540"/>
        <w:jc w:val="both"/>
      </w:pPr>
      <w:r>
        <w:rPr>
          <w:sz w:val="24"/>
        </w:rPr>
        <w:t xml:space="preserve">43. В случае выявления оснований для приостановления действия присвоенной средству размещения категории средства размещения в соответствии с </w:t>
      </w:r>
      <w:hyperlink w:history="0" w:anchor="P175" w:tooltip="в) структурного, форматно-логического и иных видов контроля соответствия сведений, содержащихся в реестре классифицированных средств размещения, требованиям настоящих Правил, законодательства Российской Федерации, направленных на обеспечение качества государственных данных и сервисов.">
        <w:r>
          <w:rPr>
            <w:sz w:val="24"/>
            <w:color w:val="0000ff"/>
          </w:rPr>
          <w:t xml:space="preserve">подпунктом "в" пункта 42</w:t>
        </w:r>
      </w:hyperlink>
      <w:r>
        <w:rPr>
          <w:sz w:val="24"/>
        </w:rPr>
        <w:t xml:space="preserve">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соответствии с </w:t>
      </w:r>
      <w:r>
        <w:rPr>
          <w:sz w:val="24"/>
        </w:rPr>
        <w:t xml:space="preserve">частью двадцать восьмой статьи 5.1</w:t>
      </w:r>
      <w:r>
        <w:rPr>
          <w:sz w:val="24"/>
        </w:rPr>
        <w:t xml:space="preserve"> Федерального закона о туристской деятельности.</w:t>
      </w:r>
    </w:p>
    <w:bookmarkStart w:id="177" w:name="P177"/>
    <w:bookmarkEnd w:id="177"/>
    <w:p>
      <w:pPr>
        <w:pStyle w:val="0"/>
        <w:spacing w:before="240" w:line-rule="auto"/>
        <w:ind w:firstLine="540"/>
        <w:jc w:val="both"/>
      </w:pPr>
      <w:r>
        <w:rPr>
          <w:sz w:val="24"/>
        </w:rPr>
        <w:t xml:space="preserve">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w:t>
      </w:r>
      <w:hyperlink w:history="0" w:anchor="P176" w:tooltip="43. В случае выявления оснований для приостановления действия присвоенной средству размещения категории средства размещения в соответствии с подпунктом &quot;в&quot; пункта 42 настоящих Правил орган по аккредитации в течение 10 рабочих дней со дня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 предусмотренном положением о совете по классификации, утверждаемым в соотв...">
        <w:r>
          <w:rPr>
            <w:sz w:val="24"/>
            <w:color w:val="0000ff"/>
          </w:rPr>
          <w:t xml:space="preserve">пунктом 43</w:t>
        </w:r>
      </w:hyperlink>
      <w:r>
        <w:rPr>
          <w:sz w:val="24"/>
        </w:rPr>
        <w:t xml:space="preserve">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w:t>
      </w:r>
      <w:hyperlink w:history="0" w:anchor="P173" w:tooltip="а) контрольных (надзорных) мероприятий, осуществляемых в рамках федерального государственного контроля (надзора) за деятельностью аккредитованных организаций;">
        <w:r>
          <w:rPr>
            <w:sz w:val="24"/>
            <w:color w:val="0000ff"/>
          </w:rPr>
          <w:t xml:space="preserve">подпунктом "а"</w:t>
        </w:r>
      </w:hyperlink>
      <w:r>
        <w:rPr>
          <w:sz w:val="24"/>
        </w:rPr>
        <w:t xml:space="preserve"> или </w:t>
      </w:r>
      <w:hyperlink w:history="0" w:anchor="P174" w:tooltip="б) процедуры подтверждения компетентности аккредитованной организации, присвоившей средству размещения категорию средства размещения;">
        <w:r>
          <w:rPr>
            <w:sz w:val="24"/>
            <w:color w:val="0000ff"/>
          </w:rPr>
          <w:t xml:space="preserve">подпунктом "б" пункта 42</w:t>
        </w:r>
      </w:hyperlink>
      <w:r>
        <w:rPr>
          <w:sz w:val="24"/>
        </w:rPr>
        <w:t xml:space="preserve"> настоящих Правил принимает решение о приостановлении действия присвоенной средству размещения категории средства размещения.</w:t>
      </w:r>
    </w:p>
    <w:bookmarkStart w:id="178" w:name="P178"/>
    <w:bookmarkEnd w:id="178"/>
    <w:p>
      <w:pPr>
        <w:pStyle w:val="0"/>
        <w:spacing w:before="240" w:line-rule="auto"/>
        <w:ind w:firstLine="540"/>
        <w:jc w:val="both"/>
      </w:pPr>
      <w:r>
        <w:rPr>
          <w:sz w:val="24"/>
        </w:rPr>
        <w:t xml:space="preserve">45. Аккредитованная организация или орган по аккредитации в течение одного рабочего дня со дня принятия решения, указанного в </w:t>
      </w:r>
      <w:hyperlink w:history="0" w:anchor="P170" w:tooltip="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пунктом 38 настоящих Правил.">
        <w:r>
          <w:rPr>
            <w:sz w:val="24"/>
            <w:color w:val="0000ff"/>
          </w:rPr>
          <w:t xml:space="preserve">пункте 40</w:t>
        </w:r>
      </w:hyperlink>
      <w:r>
        <w:rPr>
          <w:sz w:val="24"/>
        </w:rPr>
        <w:t xml:space="preserve"> или </w:t>
      </w:r>
      <w:hyperlink w:history="0" w:anchor="P177" w:tooltip="44.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пунктом 43 настоящих Правил либо со дня выявления оснований для приостановления действия присвоенной средству размещения категории средства размещения в соответствии с подпунктом &quot;а&quot; или подпунктом &quot;б&quot; пункта 42 настоящих Правил принимает решение о приостановлении действия присвоенной с...">
        <w:r>
          <w:rPr>
            <w:sz w:val="24"/>
            <w:color w:val="0000ff"/>
          </w:rPr>
          <w:t xml:space="preserve">пункте 44</w:t>
        </w:r>
      </w:hyperlink>
      <w:r>
        <w:rPr>
          <w:sz w:val="24"/>
        </w:rP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присвоенной средству размещения категории средства размещения в реестр классифицированных средств размещения с указанием даты и номера решения о приостановлении присвоенной средству размещения категории средства размещения, оснований для приостановления действия присвоенной средству размещения категории средства размещения, а также срока приостановления действия присвоенной средству размещения категории средства размещения.</w:t>
      </w:r>
    </w:p>
    <w:bookmarkStart w:id="179" w:name="P179"/>
    <w:bookmarkEnd w:id="179"/>
    <w:p>
      <w:pPr>
        <w:pStyle w:val="0"/>
        <w:spacing w:before="240" w:line-rule="auto"/>
        <w:ind w:firstLine="540"/>
        <w:jc w:val="both"/>
      </w:pPr>
      <w:r>
        <w:rPr>
          <w:sz w:val="24"/>
        </w:rPr>
        <w:t xml:space="preserve">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обстоятельств в аккредитованную организацию или орган по аккредитации, которые приняли решение о приостановлении действия присвоенной средству размещения категории средства размещения.</w:t>
      </w:r>
    </w:p>
    <w:bookmarkStart w:id="180" w:name="P180"/>
    <w:bookmarkEnd w:id="180"/>
    <w:p>
      <w:pPr>
        <w:pStyle w:val="0"/>
        <w:spacing w:before="240" w:line-rule="auto"/>
        <w:ind w:firstLine="540"/>
        <w:jc w:val="both"/>
      </w:pPr>
      <w:r>
        <w:rPr>
          <w:sz w:val="24"/>
        </w:rPr>
        <w:t xml:space="preserve">47. Аккредитованная организация, получившая отчет, указанный в </w:t>
      </w:r>
      <w:hyperlink w:history="0" w:anchor="P179" w:tooltip="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
        <w:r>
          <w:rPr>
            <w:sz w:val="24"/>
            <w:color w:val="0000ff"/>
          </w:rPr>
          <w:t xml:space="preserve">пункте 46</w:t>
        </w:r>
      </w:hyperlink>
      <w:r>
        <w:rPr>
          <w:sz w:val="24"/>
        </w:rPr>
        <w:t xml:space="preserve">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bookmarkStart w:id="181" w:name="P181"/>
    <w:bookmarkEnd w:id="181"/>
    <w:p>
      <w:pPr>
        <w:pStyle w:val="0"/>
        <w:spacing w:before="240" w:line-rule="auto"/>
        <w:ind w:firstLine="540"/>
        <w:jc w:val="both"/>
      </w:pPr>
      <w:r>
        <w:rPr>
          <w:sz w:val="24"/>
        </w:rPr>
        <w:t xml:space="preserve">48. Орган по аккредитации, получивший отчет, указанный в </w:t>
      </w:r>
      <w:hyperlink w:history="0" w:anchor="P179" w:tooltip="46.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 направленные на устранение обстоятельств, послуживших основанием для приостановления действия присвоенной средству размещения категории средства размещения,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ии указанных обстоятельст...">
        <w:r>
          <w:rPr>
            <w:sz w:val="24"/>
            <w:color w:val="0000ff"/>
          </w:rPr>
          <w:t xml:space="preserve">пункте 46</w:t>
        </w:r>
      </w:hyperlink>
      <w:r>
        <w:rPr>
          <w:sz w:val="24"/>
        </w:rPr>
        <w:t xml:space="preserve">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w:t>
      </w:r>
      <w:r>
        <w:rPr>
          <w:sz w:val="24"/>
        </w:rPr>
        <w:t xml:space="preserve">частью двадцать восьмой статьи 5.1</w:t>
      </w:r>
      <w:r>
        <w:rPr>
          <w:sz w:val="24"/>
        </w:rPr>
        <w:t xml:space="preserve"> Федерального закона о туристской деятельности.</w:t>
      </w:r>
    </w:p>
    <w:bookmarkStart w:id="182" w:name="P182"/>
    <w:bookmarkEnd w:id="182"/>
    <w:p>
      <w:pPr>
        <w:pStyle w:val="0"/>
        <w:spacing w:before="240" w:line-rule="auto"/>
        <w:ind w:firstLine="540"/>
        <w:jc w:val="both"/>
      </w:pPr>
      <w:r>
        <w:rPr>
          <w:sz w:val="24"/>
        </w:rPr>
        <w:t xml:space="preserve">49. С учетом рекомендаций совета по классификации, данных по итогам заседания совета по классификации, указанного в </w:t>
      </w:r>
      <w:hyperlink w:history="0" w:anchor="P181" w:tooltip="48. Орган по аккредитации, получивший отчет, указанный в пункте 46 настоящих Правил,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 утверждаемым в соответствии с частью двадцать восьмой статьи 5.1 Федерального закона о туристской деятельности.">
        <w:r>
          <w:rPr>
            <w:sz w:val="24"/>
            <w:color w:val="0000ff"/>
          </w:rPr>
          <w:t xml:space="preserve">пункте 48</w:t>
        </w:r>
      </w:hyperlink>
      <w:r>
        <w:rPr>
          <w:sz w:val="24"/>
        </w:rPr>
        <w:t xml:space="preserve">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w:t>
      </w:r>
    </w:p>
    <w:p>
      <w:pPr>
        <w:pStyle w:val="0"/>
        <w:spacing w:before="240" w:line-rule="auto"/>
        <w:ind w:firstLine="540"/>
        <w:jc w:val="both"/>
      </w:pPr>
      <w:r>
        <w:rPr>
          <w:sz w:val="24"/>
        </w:rPr>
        <w:t xml:space="preserve">50. Аккредитованная организация или орган по аккредитации в течение одного рабочего дня со дня принятия решения, указанного в </w:t>
      </w:r>
      <w:hyperlink w:history="0" w:anchor="P180" w:tooltip="47. Аккредитованная организация, получившая отчет, указанный в пункте 46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4"/>
            <w:color w:val="0000ff"/>
          </w:rPr>
          <w:t xml:space="preserve">пункте 47</w:t>
        </w:r>
      </w:hyperlink>
      <w:r>
        <w:rPr>
          <w:sz w:val="24"/>
        </w:rPr>
        <w:t xml:space="preserve"> или </w:t>
      </w:r>
      <w:hyperlink w:history="0" w:anchor="P182" w:tooltip="49. С учетом рекомендаций совета по классификации, данных по итогам заседания совета по классификации, указанного в пункте 48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4"/>
            <w:color w:val="0000ff"/>
          </w:rPr>
          <w:t xml:space="preserve">пункте 49</w:t>
        </w:r>
      </w:hyperlink>
      <w:r>
        <w:rPr>
          <w:sz w:val="24"/>
        </w:rPr>
        <w:t xml:space="preserve">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соответствующем решении в реестр классифицированных средств размещения с указанием даты и номера соответствующего решения, а также оснований для его принятия.</w:t>
      </w:r>
    </w:p>
    <w:p>
      <w:pPr>
        <w:pStyle w:val="0"/>
        <w:spacing w:before="240" w:line-rule="auto"/>
        <w:ind w:firstLine="540"/>
        <w:jc w:val="both"/>
      </w:pPr>
      <w:r>
        <w:rPr>
          <w:sz w:val="24"/>
        </w:rPr>
        <w:t xml:space="preserve">51. Прекращение действия присвоенной средству размещения категории средства размещения аккредитованной организацией осуществляется по основанию, предусмотренному </w:t>
      </w:r>
      <w:r>
        <w:rPr>
          <w:sz w:val="24"/>
        </w:rPr>
        <w:t xml:space="preserve">абзацем третьим части девятнадцатой статьи 5.1</w:t>
      </w:r>
      <w:r>
        <w:rPr>
          <w:sz w:val="24"/>
        </w:rPr>
        <w:t xml:space="preserve"> Федерального закона о туристской деятельности, в порядке, предусмотренном </w:t>
      </w:r>
      <w:hyperlink w:history="0" w:anchor="P180" w:tooltip="47. Аккредитованная организация, получившая отчет, указанный в пункте 46 настоящих Правил,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4"/>
            <w:color w:val="0000ff"/>
          </w:rPr>
          <w:t xml:space="preserve">пунктом 47</w:t>
        </w:r>
      </w:hyperlink>
      <w:r>
        <w:rPr>
          <w:sz w:val="24"/>
        </w:rPr>
        <w:t xml:space="preserve"> настоящих Правил.</w:t>
      </w:r>
    </w:p>
    <w:p>
      <w:pPr>
        <w:pStyle w:val="0"/>
        <w:spacing w:before="240" w:line-rule="auto"/>
        <w:ind w:firstLine="540"/>
        <w:jc w:val="both"/>
      </w:pPr>
      <w:r>
        <w:rPr>
          <w:sz w:val="24"/>
        </w:rPr>
        <w:t xml:space="preserve">52. Прекращение действия присвоенной средству размещения категории средства размещения органом по аккредитации осуществляется:</w:t>
      </w:r>
    </w:p>
    <w:p>
      <w:pPr>
        <w:pStyle w:val="0"/>
        <w:spacing w:before="240" w:line-rule="auto"/>
        <w:ind w:firstLine="540"/>
        <w:jc w:val="both"/>
      </w:pPr>
      <w:r>
        <w:rPr>
          <w:sz w:val="24"/>
        </w:rPr>
        <w:t xml:space="preserve">а) по основанию, предусмотренному </w:t>
      </w:r>
      <w:r>
        <w:rPr>
          <w:sz w:val="24"/>
        </w:rPr>
        <w:t xml:space="preserve">абзацем вторым части девятнадцатой статьи 5.1</w:t>
      </w:r>
      <w:r>
        <w:rPr>
          <w:sz w:val="24"/>
        </w:rPr>
        <w:t xml:space="preserve"> Федерального закона о туристской деятельности, в течение одного рабочего дня со дня включения в реестр классифицированных средств размещения сведений о прекращении действия классификации средства размещения. Принятие органом по аккредитации решения о прекращении действия присвоенной средству размещения категории средства размещения не требуется. Орган по аккредитации обеспечивает внесение в реестр классифицированных средств размещения сведений о прекращении действия присвоенной средству размещения категории средства размещения;</w:t>
      </w:r>
    </w:p>
    <w:p>
      <w:pPr>
        <w:pStyle w:val="0"/>
        <w:spacing w:before="240" w:line-rule="auto"/>
        <w:ind w:firstLine="540"/>
        <w:jc w:val="both"/>
      </w:pPr>
      <w:r>
        <w:rPr>
          <w:sz w:val="24"/>
        </w:rPr>
        <w:t xml:space="preserve">б) по основанию, предусмотренному </w:t>
      </w:r>
      <w:r>
        <w:rPr>
          <w:sz w:val="24"/>
        </w:rPr>
        <w:t xml:space="preserve">абзацем третьим части девятнадцатой статьи 5.1</w:t>
      </w:r>
      <w:r>
        <w:rPr>
          <w:sz w:val="24"/>
        </w:rPr>
        <w:t xml:space="preserve"> Федерального закона о туристской деятельности, в порядке, предусмотренном </w:t>
      </w:r>
      <w:hyperlink w:history="0" w:anchor="P182" w:tooltip="49. С учетом рекомендаций совета по классификации, данных по итогам заседания совета по классификации, указанного в пункте 48 настоящих Правил,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
        <w:r>
          <w:rPr>
            <w:sz w:val="24"/>
            <w:color w:val="0000ff"/>
          </w:rPr>
          <w:t xml:space="preserve">пунктом 49</w:t>
        </w:r>
      </w:hyperlink>
      <w:r>
        <w:rPr>
          <w:sz w:val="24"/>
        </w:rPr>
        <w:t xml:space="preserve"> настоящих Правил.</w:t>
      </w:r>
    </w:p>
    <w:p>
      <w:pPr>
        <w:pStyle w:val="0"/>
        <w:ind w:firstLine="540"/>
        <w:jc w:val="both"/>
      </w:pPr>
      <w:r>
        <w:rPr>
          <w:sz w:val="24"/>
        </w:rPr>
      </w:r>
    </w:p>
    <w:p>
      <w:pPr>
        <w:pStyle w:val="2"/>
        <w:outlineLvl w:val="1"/>
        <w:jc w:val="center"/>
      </w:pPr>
      <w:r>
        <w:rPr>
          <w:sz w:val="24"/>
        </w:rPr>
        <w:t xml:space="preserve">VI. Порядок и сроки проведения планового подтверждения</w:t>
      </w:r>
    </w:p>
    <w:p>
      <w:pPr>
        <w:pStyle w:val="2"/>
        <w:jc w:val="center"/>
      </w:pPr>
      <w:r>
        <w:rPr>
          <w:sz w:val="24"/>
        </w:rPr>
        <w:t xml:space="preserve">соответствия средства размещения требованиям к типам средств</w:t>
      </w:r>
    </w:p>
    <w:p>
      <w:pPr>
        <w:pStyle w:val="2"/>
        <w:jc w:val="center"/>
      </w:pPr>
      <w:r>
        <w:rPr>
          <w:sz w:val="24"/>
        </w:rPr>
        <w:t xml:space="preserve">размещения, а также требованиям к присвоенной категории</w:t>
      </w:r>
    </w:p>
    <w:p>
      <w:pPr>
        <w:pStyle w:val="2"/>
        <w:jc w:val="center"/>
      </w:pPr>
      <w:r>
        <w:rPr>
          <w:sz w:val="24"/>
        </w:rPr>
        <w:t xml:space="preserve">средства размещения, порядок изменения категории</w:t>
      </w:r>
    </w:p>
    <w:p>
      <w:pPr>
        <w:pStyle w:val="2"/>
        <w:jc w:val="center"/>
      </w:pPr>
      <w:r>
        <w:rPr>
          <w:sz w:val="24"/>
        </w:rPr>
        <w:t xml:space="preserve">средства размещения</w:t>
      </w:r>
    </w:p>
    <w:p>
      <w:pPr>
        <w:pStyle w:val="0"/>
        <w:ind w:firstLine="540"/>
        <w:jc w:val="both"/>
      </w:pPr>
      <w:r>
        <w:rPr>
          <w:sz w:val="24"/>
        </w:rPr>
      </w:r>
    </w:p>
    <w:bookmarkStart w:id="195" w:name="P195"/>
    <w:bookmarkEnd w:id="195"/>
    <w:p>
      <w:pPr>
        <w:pStyle w:val="0"/>
        <w:ind w:firstLine="540"/>
        <w:jc w:val="both"/>
      </w:pPr>
      <w:r>
        <w:rPr>
          <w:sz w:val="24"/>
        </w:rPr>
        <w:t xml:space="preserve">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w:t>
      </w:r>
      <w:hyperlink w:history="0" w:anchor="P196" w:tooltip="54. В отношении средств размещения, сведения о которых включены в реестр классифицированных средств размещения в соответствии с частью 5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
        <w:r>
          <w:rPr>
            <w:sz w:val="24"/>
            <w:color w:val="0000ff"/>
          </w:rPr>
          <w:t xml:space="preserve">пунктами 54</w:t>
        </w:r>
      </w:hyperlink>
      <w:r>
        <w:rPr>
          <w:sz w:val="24"/>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4"/>
            <w:color w:val="0000ff"/>
          </w:rPr>
          <w:t xml:space="preserve">56</w:t>
        </w:r>
      </w:hyperlink>
      <w:r>
        <w:rPr>
          <w:sz w:val="24"/>
        </w:rPr>
        <w:t xml:space="preserve"> настоящих Правил.</w:t>
      </w:r>
    </w:p>
    <w:bookmarkStart w:id="196" w:name="P196"/>
    <w:bookmarkEnd w:id="196"/>
    <w:p>
      <w:pPr>
        <w:pStyle w:val="0"/>
        <w:spacing w:before="240" w:line-rule="auto"/>
        <w:ind w:firstLine="540"/>
        <w:jc w:val="both"/>
      </w:pPr>
      <w:r>
        <w:rPr>
          <w:sz w:val="24"/>
        </w:rPr>
        <w:t xml:space="preserve">54. В отношении средств размещения, сведения о которых включены в реестр классифицированных средств размещения в соответствии с </w:t>
      </w:r>
      <w:r>
        <w:rPr>
          <w:sz w:val="24"/>
        </w:rPr>
        <w:t xml:space="preserve">частью 5 статьи 3</w:t>
      </w:r>
      <w:r>
        <w:rPr>
          <w:sz w:val="24"/>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сведений и (или) документов, подтверждающих соответствие средств размещения требованиям к типам средств размещения, в реестр классифицированных средств размещения в соответствии с </w:t>
      </w:r>
      <w:r>
        <w:rPr>
          <w:sz w:val="24"/>
        </w:rPr>
        <w:t xml:space="preserve">частью 6 статьи 3</w:t>
      </w:r>
      <w:r>
        <w:rPr>
          <w:sz w:val="24"/>
        </w:rPr>
        <w:t xml:space="preserve"> указанного Федерального закона.</w:t>
      </w:r>
    </w:p>
    <w:p>
      <w:pPr>
        <w:pStyle w:val="0"/>
        <w:spacing w:before="240" w:line-rule="auto"/>
        <w:ind w:firstLine="540"/>
        <w:jc w:val="both"/>
      </w:pPr>
      <w:r>
        <w:rPr>
          <w:sz w:val="24"/>
        </w:rPr>
        <w:t xml:space="preserve">55. В отношении санаторно-курортных организаций, указанных в </w:t>
      </w:r>
      <w:r>
        <w:rPr>
          <w:sz w:val="24"/>
        </w:rPr>
        <w:t xml:space="preserve">части шестой статьи 5.1</w:t>
      </w:r>
      <w:r>
        <w:rPr>
          <w:sz w:val="24"/>
        </w:rPr>
        <w:t xml:space="preserve"> Федерального закона о туристской деятельности, плановое подтверждение соответствия средств размещения таких санаторно-курортных организаций требованиям к типам средств размещения проводится владельцами средств размещения один раз каждые 3 года со дня включения в реестр классифицированных средств размещения сведений и (или) документов, подтверждающих соответствие указанных средств размещения санаторно-курортных организаций требованиям к типам средств размещения, в соответствии с </w:t>
      </w:r>
      <w:hyperlink w:history="0" w:anchor="P261" w:tooltip="ПРАВИЛА">
        <w:r>
          <w:rPr>
            <w:sz w:val="24"/>
            <w:color w:val="0000ff"/>
          </w:rPr>
          <w:t xml:space="preserve">Правилами</w:t>
        </w:r>
      </w:hyperlink>
      <w:r>
        <w:rPr>
          <w:sz w:val="24"/>
        </w:rPr>
        <w:t xml:space="preserve"> формирования реестра.</w:t>
      </w:r>
    </w:p>
    <w:bookmarkStart w:id="198" w:name="P198"/>
    <w:bookmarkEnd w:id="198"/>
    <w:p>
      <w:pPr>
        <w:pStyle w:val="0"/>
        <w:spacing w:before="240" w:line-rule="auto"/>
        <w:ind w:firstLine="540"/>
        <w:jc w:val="both"/>
      </w:pPr>
      <w:r>
        <w:rPr>
          <w:sz w:val="24"/>
        </w:rPr>
        <w:t xml:space="preserve">56. В отношении средств размещения, сведения о которых включены в реестр классифицированных средств размещения в соответствии с </w:t>
      </w:r>
      <w:r>
        <w:rPr>
          <w:sz w:val="24"/>
        </w:rPr>
        <w:t xml:space="preserve">частью 14 статьи 3</w:t>
      </w:r>
      <w:r>
        <w:rPr>
          <w:sz w:val="24"/>
        </w:rPr>
        <w:t xml:space="preserve"> Федерального закона "О внесении изменений в Федеральный закон "Об основах туристской деятельности в Российской Федерации" и статью 44 Федерального закона "Об общих принципах организации публичной власти в субъектах Российской Федерации", плановое подтверждение их соответствия требованиям к типам средств размещения проводится владельцами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соответствующих сведений о таких средствах размещения в реестр классифицированных средств размещения в соответствии с </w:t>
      </w:r>
      <w:r>
        <w:rPr>
          <w:sz w:val="24"/>
        </w:rPr>
        <w:t xml:space="preserve">частью 15 статьи 3</w:t>
      </w:r>
      <w:r>
        <w:rPr>
          <w:sz w:val="24"/>
        </w:rPr>
        <w:t xml:space="preserve"> указанного Федерального закона.</w:t>
      </w:r>
    </w:p>
    <w:p>
      <w:pPr>
        <w:pStyle w:val="0"/>
        <w:spacing w:before="240" w:line-rule="auto"/>
        <w:ind w:firstLine="540"/>
        <w:jc w:val="both"/>
      </w:pPr>
      <w:r>
        <w:rPr>
          <w:sz w:val="24"/>
        </w:rPr>
        <w:t xml:space="preserve">57. Плановое подтверждение соответствия средства размещения требованиям к типам средств размещения проводится владельцем средства размещения в порядке, аналогичном порядку оценки соответствия средства размещения требованиям к типам средств размещения, предусмотренному </w:t>
      </w:r>
      <w:hyperlink w:history="0" w:anchor="P51" w:tooltip="5.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в реестр классифицированных средств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редусмо...">
        <w:r>
          <w:rPr>
            <w:sz w:val="24"/>
            <w:color w:val="0000ff"/>
          </w:rPr>
          <w:t xml:space="preserve">пунктом 5</w:t>
        </w:r>
      </w:hyperlink>
      <w:r>
        <w:rPr>
          <w:sz w:val="24"/>
        </w:rPr>
        <w:t xml:space="preserve"> настоящих Правил, в рамках включения в реестр классифицированных средств размещения сведений и (или) документов, подтверждающих соответствие средства размещения требованиям к типам средств размещения.</w:t>
      </w:r>
    </w:p>
    <w:bookmarkStart w:id="200" w:name="P200"/>
    <w:bookmarkEnd w:id="200"/>
    <w:p>
      <w:pPr>
        <w:pStyle w:val="0"/>
        <w:spacing w:before="240" w:line-rule="auto"/>
        <w:ind w:firstLine="540"/>
        <w:jc w:val="both"/>
      </w:pPr>
      <w:r>
        <w:rPr>
          <w:sz w:val="24"/>
        </w:rPr>
        <w:t xml:space="preserve">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w:t>
      </w:r>
      <w:hyperlink w:history="0" w:anchor="P195" w:tooltip="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пунктами 54 - 56 настоящих Правил.">
        <w:r>
          <w:rPr>
            <w:sz w:val="24"/>
            <w:color w:val="0000ff"/>
          </w:rPr>
          <w:t xml:space="preserve">пунктами 53</w:t>
        </w:r>
      </w:hyperlink>
      <w:r>
        <w:rPr>
          <w:sz w:val="24"/>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4"/>
            <w:color w:val="0000ff"/>
          </w:rPr>
          <w:t xml:space="preserve">56</w:t>
        </w:r>
      </w:hyperlink>
      <w:r>
        <w:rPr>
          <w:sz w:val="24"/>
        </w:rPr>
        <w:t xml:space="preserve"> настоящих Правил, не проводится.</w:t>
      </w:r>
    </w:p>
    <w:bookmarkStart w:id="201" w:name="P201"/>
    <w:bookmarkEnd w:id="201"/>
    <w:p>
      <w:pPr>
        <w:pStyle w:val="0"/>
        <w:spacing w:before="240" w:line-rule="auto"/>
        <w:ind w:firstLine="540"/>
        <w:jc w:val="both"/>
      </w:pPr>
      <w:r>
        <w:rPr>
          <w:sz w:val="24"/>
        </w:rPr>
        <w:t xml:space="preserve">59. В случае, указанном в </w:t>
      </w:r>
      <w:hyperlink w:history="0" w:anchor="P200" w:tooltip="58. В случае возникновения обстоятельств, приводящих к необходимости присвоения средству размещения иного типа средства размещения по отношению к типу средства размещения, сведения о котором содержатся в реестре классифицированных средств размещения, плановое подтверждение соответствия такого средства размещения требованиям к типам средств размещения в сроки, предусмотренные пунктами 53 - 56 настоящих Правил, не проводится.">
        <w:r>
          <w:rPr>
            <w:sz w:val="24"/>
            <w:color w:val="0000ff"/>
          </w:rPr>
          <w:t xml:space="preserve">пункте 58</w:t>
        </w:r>
      </w:hyperlink>
      <w:r>
        <w:rPr>
          <w:sz w:val="24"/>
        </w:rPr>
        <w:t xml:space="preserve">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w:t>
      </w:r>
    </w:p>
    <w:bookmarkStart w:id="202" w:name="P202"/>
    <w:bookmarkEnd w:id="202"/>
    <w:p>
      <w:pPr>
        <w:pStyle w:val="0"/>
        <w:spacing w:before="240" w:line-rule="auto"/>
        <w:ind w:firstLine="540"/>
        <w:jc w:val="both"/>
      </w:pPr>
      <w:r>
        <w:rPr>
          <w:sz w:val="24"/>
        </w:rPr>
        <w:t xml:space="preserve">60. Контрольный (надзорный) орган в течение 3 рабочих дней со дня получения информации, указанной в </w:t>
      </w:r>
      <w:hyperlink w:history="0" w:anchor="P201" w:tooltip="59. В случае, указанном в пункте 58 настоящих Правил,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надзорный) орган.">
        <w:r>
          <w:rPr>
            <w:sz w:val="24"/>
            <w:color w:val="0000ff"/>
          </w:rPr>
          <w:t xml:space="preserve">пункте 59</w:t>
        </w:r>
      </w:hyperlink>
      <w:r>
        <w:rPr>
          <w:sz w:val="24"/>
        </w:rPr>
        <w:t xml:space="preserve"> настоящих Правил, осуществляет ее рассмотрение и принятие решения о прекращении действия классификации средства размещения в соответствии с </w:t>
      </w:r>
      <w:hyperlink w:history="0" w:anchor="P156" w:tooltip="35. Прекращение действия классификации средства размещения осуществляется по основаниям, предусмотренным частью тринадцатой статьи 5.1 Федерального закона о туристской деятельности.">
        <w:r>
          <w:rPr>
            <w:sz w:val="24"/>
            <w:color w:val="0000ff"/>
          </w:rPr>
          <w:t xml:space="preserve">пунктами 35</w:t>
        </w:r>
      </w:hyperlink>
      <w:r>
        <w:rPr>
          <w:sz w:val="24"/>
        </w:rPr>
        <w:t xml:space="preserve"> и </w:t>
      </w:r>
      <w:hyperlink w:history="0" w:anchor="P157" w:tooltip="36. Контрольный (надзорный)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 предусмотренных пунктом 35 настоящих Правил,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ключает сведения о прекращении действ...">
        <w:r>
          <w:rPr>
            <w:sz w:val="24"/>
            <w:color w:val="0000ff"/>
          </w:rPr>
          <w:t xml:space="preserve">36</w:t>
        </w:r>
      </w:hyperlink>
      <w:r>
        <w:rPr>
          <w:sz w:val="24"/>
        </w:rPr>
        <w:t xml:space="preserve"> настоящих Правил.</w:t>
      </w:r>
    </w:p>
    <w:p>
      <w:pPr>
        <w:pStyle w:val="0"/>
        <w:spacing w:before="240" w:line-rule="auto"/>
        <w:ind w:firstLine="540"/>
        <w:jc w:val="both"/>
      </w:pPr>
      <w:r>
        <w:rPr>
          <w:sz w:val="24"/>
        </w:rPr>
        <w:t xml:space="preserve">61. В течение 10 рабочих дней со дня принятия контрольным (надзорным) органом решения, указанного в </w:t>
      </w:r>
      <w:hyperlink w:history="0" w:anchor="P202" w:tooltip="60. Контрольный (надзорный) орган в течение 3 рабочих дней со дня получения информации, указанной в пункте 59 настоящих Правил, осуществляет ее рассмотрение и принятие решения о прекращении действия классификации средства размещения в соответствии с пунктами 35 и 36 настоящих Правил.">
        <w:r>
          <w:rPr>
            <w:sz w:val="24"/>
            <w:color w:val="0000ff"/>
          </w:rPr>
          <w:t xml:space="preserve">пункте 60</w:t>
        </w:r>
      </w:hyperlink>
      <w:r>
        <w:rPr>
          <w:sz w:val="24"/>
        </w:rPr>
        <w:t xml:space="preserve"> настоящих Правил, владелец средства размещения обеспечивает проведение оценки соответствия средства размещения требованиям к иному типу средства размещения в порядке, предусмотренном </w:t>
      </w:r>
      <w:hyperlink w:history="0" w:anchor="P49" w:tooltip="3. Определение типа средства размещения в рамках классификации средств размещения осуществляется юридическим лицом, или индивидуальным предпринимателем, или физическим лицом (в случаях, установленных федеральными законами), осуществляющим деятельность, связанную с использованием средств размещения, являющимся собственником (арендатором) средства размещения или уполномоченным лицом собственника средства размещения (далее - владелец средства размещения).">
        <w:r>
          <w:rPr>
            <w:sz w:val="24"/>
            <w:color w:val="0000ff"/>
          </w:rPr>
          <w:t xml:space="preserve">пунктами 3</w:t>
        </w:r>
      </w:hyperlink>
      <w:r>
        <w:rPr>
          <w:sz w:val="24"/>
        </w:rPr>
        <w:t xml:space="preserve"> - </w:t>
      </w:r>
      <w:hyperlink w:history="0" w:anchor="P52" w:tooltip="6. По результатам оценки соответствия средства размещения требованиям к типам средств размещения, а также проверки достоверности сведений о средстве размещения, а также сведений и (или) документов, подтверждающих соответствие средства размещения требованиям к типам средств размещения, предусмотренной Правилами формирования реестра, средству размещения в реестре классифицированных средств размещения автоматически присваивается тип средства размещения, определенный владельцем средства размещения, который у...">
        <w:r>
          <w:rPr>
            <w:sz w:val="24"/>
            <w:color w:val="0000ff"/>
          </w:rPr>
          <w:t xml:space="preserve">6</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4"/>
                  <w:color w:val="0000ff"/>
                </w:rPr>
                <w:t xml:space="preserve">вступает</w:t>
              </w:r>
            </w:hyperlink>
            <w:r>
              <w:rPr>
                <w:sz w:val="24"/>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 w:name="P206"/>
    <w:bookmarkEnd w:id="206"/>
    <w:p>
      <w:pPr>
        <w:pStyle w:val="0"/>
        <w:spacing w:before="300" w:line-rule="auto"/>
        <w:ind w:firstLine="540"/>
        <w:jc w:val="both"/>
      </w:pPr>
      <w:r>
        <w:rPr>
          <w:sz w:val="24"/>
        </w:rPr>
        <w:t xml:space="preserve">62.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 указанных в </w:t>
      </w:r>
      <w:hyperlink w:history="0" w:anchor="P195" w:tooltip="53.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 за исключением случаев, предусмотренных пунктами 54 - 56 настоящих Правил.">
        <w:r>
          <w:rPr>
            <w:sz w:val="24"/>
            <w:color w:val="0000ff"/>
          </w:rPr>
          <w:t xml:space="preserve">пунктах 53</w:t>
        </w:r>
      </w:hyperlink>
      <w:r>
        <w:rPr>
          <w:sz w:val="24"/>
        </w:rPr>
        <w:t xml:space="preserve"> - </w:t>
      </w:r>
      <w:hyperlink w:history="0" w:anchor="P198" w:tooltip="56. В отношении средств размещения, сведения о которых включены в реестр классифицированных средств размещения в соответствии с частью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плановое подтверждение их соответствия требованиям к типам средств размещения проводится владельцами средств размещения один...">
        <w:r>
          <w:rPr>
            <w:sz w:val="24"/>
            <w:color w:val="0000ff"/>
          </w:rPr>
          <w:t xml:space="preserve">56</w:t>
        </w:r>
      </w:hyperlink>
      <w:r>
        <w:rPr>
          <w:sz w:val="24"/>
        </w:rPr>
        <w:t xml:space="preserve"> настоящих Правил,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требованиям к типам средств размещения посредством федеральной системы в области аккредитации.</w:t>
      </w:r>
    </w:p>
    <w:bookmarkStart w:id="207" w:name="P207"/>
    <w:bookmarkEnd w:id="207"/>
    <w:p>
      <w:pPr>
        <w:pStyle w:val="0"/>
        <w:spacing w:before="240" w:line-rule="auto"/>
        <w:ind w:firstLine="540"/>
        <w:jc w:val="both"/>
      </w:pPr>
      <w:r>
        <w:rPr>
          <w:sz w:val="24"/>
        </w:rPr>
        <w:t xml:space="preserve">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w:t>
      </w:r>
    </w:p>
    <w:p>
      <w:pPr>
        <w:pStyle w:val="0"/>
        <w:spacing w:before="240" w:line-rule="auto"/>
        <w:ind w:firstLine="540"/>
        <w:jc w:val="both"/>
      </w:pPr>
      <w:r>
        <w:rPr>
          <w:sz w:val="24"/>
        </w:rPr>
        <w:t xml:space="preserve">64. 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в область аккредитации которой включены соответствующие тип и категория средства размещения, в порядке, предусмотренном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4"/>
            <w:color w:val="0000ff"/>
          </w:rPr>
          <w:t xml:space="preserve">пунктами 8</w:t>
        </w:r>
      </w:hyperlink>
      <w:r>
        <w:rPr>
          <w:sz w:val="24"/>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4"/>
            <w:color w:val="0000ff"/>
          </w:rPr>
          <w:t xml:space="preserve">26</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65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4"/>
                  <w:color w:val="0000ff"/>
                </w:rPr>
                <w:t xml:space="preserve">вступает</w:t>
              </w:r>
            </w:hyperlink>
            <w:r>
              <w:rPr>
                <w:sz w:val="24"/>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300" w:line-rule="auto"/>
        <w:ind w:firstLine="540"/>
        <w:jc w:val="both"/>
      </w:pPr>
      <w:r>
        <w:rPr>
          <w:sz w:val="24"/>
        </w:rPr>
        <w:t xml:space="preserve">65.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 указанного в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4"/>
            <w:color w:val="0000ff"/>
          </w:rPr>
          <w:t xml:space="preserve">пункте 63</w:t>
        </w:r>
      </w:hyperlink>
      <w:r>
        <w:rPr>
          <w:sz w:val="24"/>
        </w:rPr>
        <w:t xml:space="preserve"> настоящих Правил, обеспечивает направление владельцу средства размещения посредством федеральной системы в области аккредитации информации о необходимости проведения планового подтверждения соответствия средства размещения требованиям к присвоенной категории средства размещения, содержащей дату окончания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4"/>
            <w:color w:val="0000ff"/>
          </w:rPr>
          <w:t xml:space="preserve">пунктом 63</w:t>
        </w:r>
      </w:hyperlink>
      <w:r>
        <w:rPr>
          <w:sz w:val="24"/>
        </w:rPr>
        <w:t xml:space="preserve"> настоящих Правил.</w:t>
      </w:r>
    </w:p>
    <w:p>
      <w:pPr>
        <w:pStyle w:val="0"/>
        <w:spacing w:before="240" w:line-rule="auto"/>
        <w:ind w:firstLine="540"/>
        <w:jc w:val="both"/>
      </w:pPr>
      <w:r>
        <w:rPr>
          <w:sz w:val="24"/>
        </w:rPr>
        <w:t xml:space="preserve">66. Аккредитованная организация по результатам проведения планового подтверждения соответствия средства размещения требованиям к присвоенной категории средства размещения включает соответствующие сведения в реестр классифицированных средств размещения в соответствии с </w:t>
      </w:r>
      <w:hyperlink w:history="0" w:anchor="P261" w:tooltip="ПРАВИЛА">
        <w:r>
          <w:rPr>
            <w:sz w:val="24"/>
            <w:color w:val="0000ff"/>
          </w:rPr>
          <w:t xml:space="preserve">Правилами</w:t>
        </w:r>
      </w:hyperlink>
      <w:r>
        <w:rPr>
          <w:sz w:val="24"/>
        </w:rPr>
        <w:t xml:space="preserve"> формирования реестра.</w:t>
      </w:r>
    </w:p>
    <w:p>
      <w:pPr>
        <w:pStyle w:val="0"/>
        <w:spacing w:before="240" w:line-rule="auto"/>
        <w:ind w:firstLine="540"/>
        <w:jc w:val="both"/>
      </w:pPr>
      <w:r>
        <w:rPr>
          <w:sz w:val="24"/>
        </w:rPr>
        <w:t xml:space="preserve">67. В случае если на дату окончания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4"/>
            <w:color w:val="0000ff"/>
          </w:rPr>
          <w:t xml:space="preserve">пунктом 63</w:t>
        </w:r>
      </w:hyperlink>
      <w:r>
        <w:rPr>
          <w:sz w:val="24"/>
        </w:rPr>
        <w:t xml:space="preserve"> настоящих Правил, в реестре классифицированных средств размещения отсутствуют сведения о проведении планового подтверждения соответствия средства размещения требованиям к присвоенной категории средства размещения, действие присвоенной средству размещения категории средства размещения прекращается аккредитованной организацией, присвоившей средству размещения соответствующую категорию средства размещения, либо органом по аккредитации (в случае если аккредитация такой аккредитованной организации прекращена или область аккредитации такой аккредитованной организации сокращена в соответствующей части) со дня окончания срока, указанного в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4"/>
            <w:color w:val="0000ff"/>
          </w:rPr>
          <w:t xml:space="preserve">пункте 63</w:t>
        </w:r>
      </w:hyperlink>
      <w:r>
        <w:rPr>
          <w:sz w:val="24"/>
        </w:rPr>
        <w:t xml:space="preserve"> настоящих Правил.</w:t>
      </w:r>
    </w:p>
    <w:p>
      <w:pPr>
        <w:pStyle w:val="0"/>
        <w:spacing w:before="240" w:line-rule="auto"/>
        <w:ind w:firstLine="540"/>
        <w:jc w:val="both"/>
      </w:pPr>
      <w:r>
        <w:rPr>
          <w:sz w:val="24"/>
        </w:rPr>
        <w:t xml:space="preserve">68.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pPr>
        <w:pStyle w:val="0"/>
        <w:spacing w:before="240" w:line-rule="auto"/>
        <w:ind w:firstLine="540"/>
        <w:jc w:val="both"/>
      </w:pPr>
      <w:r>
        <w:rPr>
          <w:sz w:val="24"/>
        </w:rP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history="0" w:anchor="P164" w:tooltip="37. Приостановление, возобновление и прекращение действия присвоенной средству размещения категории средства размещения осуществляются аккредитованной организацией, присвоившей средству размещения соответствующую категорию средства размещения, или органом по аккредитации с учетом рекомендаций совета по классификации средств размещения, формируемого в соответствии с частью двадцать шестой статьи 5.1 Федерального закона о туристской деятельности (далее - совет по классификации).">
        <w:r>
          <w:rPr>
            <w:sz w:val="24"/>
            <w:color w:val="0000ff"/>
          </w:rPr>
          <w:t xml:space="preserve">пунктами 37</w:t>
        </w:r>
      </w:hyperlink>
      <w:r>
        <w:rPr>
          <w:sz w:val="24"/>
        </w:rPr>
        <w:t xml:space="preserve"> - </w:t>
      </w:r>
      <w:hyperlink w:history="0" w:anchor="P166" w:tooltip="39.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
        <w:r>
          <w:rPr>
            <w:sz w:val="24"/>
            <w:color w:val="0000ff"/>
          </w:rPr>
          <w:t xml:space="preserve">39</w:t>
        </w:r>
      </w:hyperlink>
      <w:r>
        <w:rPr>
          <w:sz w:val="24"/>
        </w:rPr>
        <w:t xml:space="preserve"> и </w:t>
      </w:r>
      <w:hyperlink w:history="0" w:anchor="P178" w:tooltip="45. Аккредитованная организация или орган по аккредитации в течение одного рабочего дня со дня принятия решения, указанного в пункте 40 или пункте 44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
        <w:r>
          <w:rPr>
            <w:sz w:val="24"/>
            <w:color w:val="0000ff"/>
          </w:rPr>
          <w:t xml:space="preserve">45</w:t>
        </w:r>
      </w:hyperlink>
      <w:r>
        <w:rPr>
          <w:sz w:val="24"/>
        </w:rPr>
        <w:t xml:space="preserve"> настоящих Правил;</w:t>
      </w:r>
    </w:p>
    <w:bookmarkStart w:id="216" w:name="P216"/>
    <w:bookmarkEnd w:id="216"/>
    <w:p>
      <w:pPr>
        <w:pStyle w:val="0"/>
        <w:spacing w:before="240" w:line-rule="auto"/>
        <w:ind w:firstLine="540"/>
        <w:jc w:val="both"/>
      </w:pPr>
      <w:r>
        <w:rPr>
          <w:sz w:val="24"/>
        </w:rPr>
        <w:t xml:space="preserve">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bookmarkStart w:id="217" w:name="P217"/>
    <w:bookmarkEnd w:id="217"/>
    <w:p>
      <w:pPr>
        <w:pStyle w:val="0"/>
        <w:spacing w:before="240" w:line-rule="auto"/>
        <w:ind w:firstLine="540"/>
        <w:jc w:val="both"/>
      </w:pPr>
      <w:r>
        <w:rPr>
          <w:sz w:val="24"/>
        </w:rPr>
        <w:t xml:space="preserve">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w:t>
      </w:r>
    </w:p>
    <w:bookmarkStart w:id="218" w:name="P218"/>
    <w:bookmarkEnd w:id="218"/>
    <w:p>
      <w:pPr>
        <w:pStyle w:val="0"/>
        <w:spacing w:before="240" w:line-rule="auto"/>
        <w:ind w:firstLine="540"/>
        <w:jc w:val="both"/>
      </w:pPr>
      <w:r>
        <w:rPr>
          <w:sz w:val="24"/>
        </w:rPr>
        <w:t xml:space="preserve">70. В случае принятия владельцем средства размещения решения о необходимости изменения категории средства размещения до истечения срока, предусмотренного </w:t>
      </w:r>
      <w:hyperlink w:history="0" w:anchor="P207" w:tooltip="63.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ванных средств размещения без учета категорий средства размещения, действие которых было прекращено ранее.">
        <w:r>
          <w:rPr>
            <w:sz w:val="24"/>
            <w:color w:val="0000ff"/>
          </w:rPr>
          <w:t xml:space="preserve">пунктом 63</w:t>
        </w:r>
      </w:hyperlink>
      <w:r>
        <w:rPr>
          <w:sz w:val="24"/>
        </w:rPr>
        <w:t xml:space="preserve"> настоящих Правил, владелец средства размещения направляет заявление об изменении категории средства размещения в аккредитованную организацию посредством федеральной системы в области аккредитации.</w:t>
      </w:r>
    </w:p>
    <w:p>
      <w:pPr>
        <w:pStyle w:val="0"/>
        <w:spacing w:before="240" w:line-rule="auto"/>
        <w:ind w:firstLine="540"/>
        <w:jc w:val="both"/>
      </w:pPr>
      <w:r>
        <w:rPr>
          <w:sz w:val="24"/>
        </w:rPr>
        <w:t xml:space="preserve">71. Заявление об изменении категории средства размещения содержит сведения, указанные в </w:t>
      </w:r>
      <w:hyperlink w:history="0" w:anchor="P61" w:tooltip="8.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 подписанное усиленной квалифицированной электронной подписью уполномоченного лица владельца средства размещения или усиленной неквалифицированной электронной подписью уполномоченного лица (действующего на о...">
        <w:r>
          <w:rPr>
            <w:sz w:val="24"/>
            <w:color w:val="0000ff"/>
          </w:rPr>
          <w:t xml:space="preserve">пункте 8</w:t>
        </w:r>
      </w:hyperlink>
      <w:r>
        <w:rPr>
          <w:sz w:val="24"/>
        </w:rPr>
        <w:t xml:space="preserve"> настоящих Правил. К заявлению об изменении категории средства размещения прилагаются сведения и (или) документы, указанные в </w:t>
      </w:r>
      <w:hyperlink w:history="0" w:anchor="P79" w:tooltip="9. К заявлению о присвоении средству размещения категории средства размещения прилагаются следующие сведения и (или) документы:">
        <w:r>
          <w:rPr>
            <w:sz w:val="24"/>
            <w:color w:val="0000ff"/>
          </w:rPr>
          <w:t xml:space="preserve">пункте 9</w:t>
        </w:r>
      </w:hyperlink>
      <w:r>
        <w:rPr>
          <w:sz w:val="24"/>
        </w:rPr>
        <w:t xml:space="preserve"> настоящих Правил.</w:t>
      </w:r>
    </w:p>
    <w:bookmarkStart w:id="220" w:name="P220"/>
    <w:bookmarkEnd w:id="220"/>
    <w:p>
      <w:pPr>
        <w:pStyle w:val="0"/>
        <w:spacing w:before="240" w:line-rule="auto"/>
        <w:ind w:firstLine="540"/>
        <w:jc w:val="both"/>
      </w:pPr>
      <w:r>
        <w:rPr>
          <w:sz w:val="24"/>
        </w:rPr>
        <w:t xml:space="preserve">72. В случае если в области аккредитации аккредитованной организации, указанной в </w:t>
      </w:r>
      <w:hyperlink w:history="0" w:anchor="P217" w:tooltip="69. Изменение категории средства размещения осуществляется аккредитованной организацией, присвоившей средству размещения соответствующую категорию средства размещения, в случае наличия в области аккредитации аккредитованной организации такой категории средства размещения.">
        <w:r>
          <w:rPr>
            <w:sz w:val="24"/>
            <w:color w:val="0000ff"/>
          </w:rPr>
          <w:t xml:space="preserve">пункте 69</w:t>
        </w:r>
      </w:hyperlink>
      <w:r>
        <w:rPr>
          <w:sz w:val="24"/>
        </w:rPr>
        <w:t xml:space="preserve">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w:t>
      </w:r>
    </w:p>
    <w:p>
      <w:pPr>
        <w:pStyle w:val="0"/>
        <w:spacing w:before="240" w:line-rule="auto"/>
        <w:ind w:firstLine="540"/>
        <w:jc w:val="both"/>
      </w:pPr>
      <w:r>
        <w:rPr>
          <w:sz w:val="24"/>
        </w:rPr>
        <w:t xml:space="preserve">73. В случае, указанном в </w:t>
      </w:r>
      <w:hyperlink w:history="0" w:anchor="P220" w:tooltip="72. В случае если в области аккредитации аккредитованной организации, указанной в пункте 69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
        <w:r>
          <w:rPr>
            <w:sz w:val="24"/>
            <w:color w:val="0000ff"/>
          </w:rPr>
          <w:t xml:space="preserve">пункте 72</w:t>
        </w:r>
      </w:hyperlink>
      <w:r>
        <w:rPr>
          <w:sz w:val="24"/>
        </w:rPr>
        <w:t xml:space="preserve"> настоящих Правил, аккредитованная организация, присвоившая средству размещения соответствующую категорию средства размещения, прекращает действие присвоенной средству размещения категории средства размещения со дня присвоения средству размещения иной категории средства размещения иной аккредитованной организацией, указанной в </w:t>
      </w:r>
      <w:hyperlink w:history="0" w:anchor="P220" w:tooltip="72. В случае если в области аккредитации аккредитованной организации, указанной в пункте 69 настоящих Правил, отсутствует желаемая владельцем средства размещения категория средства размещения, заявление об изменении категории средства размещения направляется в иную аккредитованную организацию, в области аккредитации которой содержится соответствующая категория средства размещения.">
        <w:r>
          <w:rPr>
            <w:sz w:val="24"/>
            <w:color w:val="0000ff"/>
          </w:rPr>
          <w:t xml:space="preserve">пункте 72</w:t>
        </w:r>
      </w:hyperlink>
      <w:r>
        <w:rPr>
          <w:sz w:val="24"/>
        </w:rPr>
        <w:t xml:space="preserve"> настоящих Правил.</w:t>
      </w:r>
    </w:p>
    <w:bookmarkStart w:id="222" w:name="P222"/>
    <w:bookmarkEnd w:id="222"/>
    <w:p>
      <w:pPr>
        <w:pStyle w:val="0"/>
        <w:spacing w:before="240" w:line-rule="auto"/>
        <w:ind w:firstLine="540"/>
        <w:jc w:val="both"/>
      </w:pPr>
      <w:r>
        <w:rPr>
          <w:sz w:val="24"/>
        </w:rPr>
        <w:t xml:space="preserve">74. Изменение категории средства размещения осуществляется в порядке, предусмотренном </w:t>
      </w:r>
      <w:hyperlink w:history="0" w:anchor="P97" w:tooltip="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
        <w:r>
          <w:rPr>
            <w:sz w:val="24"/>
            <w:color w:val="0000ff"/>
          </w:rPr>
          <w:t xml:space="preserve">пунктами 16</w:t>
        </w:r>
      </w:hyperlink>
      <w:r>
        <w:rPr>
          <w:sz w:val="24"/>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4"/>
            <w:color w:val="0000ff"/>
          </w:rPr>
          <w:t xml:space="preserve">26</w:t>
        </w:r>
      </w:hyperlink>
      <w:r>
        <w:rPr>
          <w:sz w:val="24"/>
        </w:rPr>
        <w:t xml:space="preserve"> настоящих Правил (за исключением случая, предусмотренного </w:t>
      </w:r>
      <w:hyperlink w:history="0" w:anchor="P216" w:tooltip="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
        <w:r>
          <w:rPr>
            <w:sz w:val="24"/>
            <w:color w:val="0000ff"/>
          </w:rPr>
          <w:t xml:space="preserve">подпунктом "б" пункта 68</w:t>
        </w:r>
      </w:hyperlink>
      <w:r>
        <w:rPr>
          <w:sz w:val="24"/>
        </w:rPr>
        <w:t xml:space="preserve"> настоящих Правил).</w:t>
      </w:r>
    </w:p>
    <w:bookmarkStart w:id="223" w:name="P223"/>
    <w:bookmarkEnd w:id="223"/>
    <w:p>
      <w:pPr>
        <w:pStyle w:val="0"/>
        <w:spacing w:before="240" w:line-rule="auto"/>
        <w:ind w:firstLine="540"/>
        <w:jc w:val="both"/>
      </w:pPr>
      <w:r>
        <w:rPr>
          <w:sz w:val="24"/>
        </w:rPr>
        <w:t xml:space="preserve">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w:t>
      </w:r>
    </w:p>
    <w:bookmarkStart w:id="224" w:name="P224"/>
    <w:bookmarkEnd w:id="224"/>
    <w:p>
      <w:pPr>
        <w:pStyle w:val="0"/>
        <w:spacing w:before="240" w:line-rule="auto"/>
        <w:ind w:firstLine="540"/>
        <w:jc w:val="both"/>
      </w:pPr>
      <w:r>
        <w:rPr>
          <w:sz w:val="24"/>
        </w:rPr>
        <w:t xml:space="preserve">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w:t>
      </w:r>
      <w:hyperlink w:history="0" w:anchor="P223" w:tooltip="75.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 присвоившей средству размещения соответствующую категорию средства размещения.">
        <w:r>
          <w:rPr>
            <w:sz w:val="24"/>
            <w:color w:val="0000ff"/>
          </w:rPr>
          <w:t xml:space="preserve">пункте 75</w:t>
        </w:r>
      </w:hyperlink>
      <w:r>
        <w:rPr>
          <w:sz w:val="24"/>
        </w:rPr>
        <w:t xml:space="preserve"> настоящих Правил, принимаемому в случаях:</w:t>
      </w:r>
    </w:p>
    <w:bookmarkStart w:id="225" w:name="P225"/>
    <w:bookmarkEnd w:id="225"/>
    <w:p>
      <w:pPr>
        <w:pStyle w:val="0"/>
        <w:spacing w:before="240" w:line-rule="auto"/>
        <w:ind w:firstLine="540"/>
        <w:jc w:val="both"/>
      </w:pPr>
      <w:r>
        <w:rPr>
          <w:sz w:val="24"/>
        </w:rPr>
        <w:t xml:space="preserve">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w:t>
      </w:r>
    </w:p>
    <w:bookmarkStart w:id="226" w:name="P226"/>
    <w:bookmarkEnd w:id="226"/>
    <w:p>
      <w:pPr>
        <w:pStyle w:val="0"/>
        <w:spacing w:before="240" w:line-rule="auto"/>
        <w:ind w:firstLine="540"/>
        <w:jc w:val="both"/>
      </w:pPr>
      <w:r>
        <w:rPr>
          <w:sz w:val="24"/>
        </w:rPr>
        <w:t xml:space="preserve">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bookmarkStart w:id="227" w:name="P227"/>
    <w:bookmarkEnd w:id="227"/>
    <w:p>
      <w:pPr>
        <w:pStyle w:val="0"/>
        <w:spacing w:before="240" w:line-rule="auto"/>
        <w:ind w:firstLine="540"/>
        <w:jc w:val="both"/>
      </w:pPr>
      <w:r>
        <w:rPr>
          <w:sz w:val="24"/>
        </w:rPr>
        <w:t xml:space="preserve">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w:t>
      </w:r>
      <w:hyperlink w:history="0" w:anchor="P224" w:tooltip="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пункте 75 настоящих Правил, принимаемому в случаях:">
        <w:r>
          <w:rPr>
            <w:sz w:val="24"/>
            <w:color w:val="0000ff"/>
          </w:rPr>
          <w:t xml:space="preserve">пункте 76</w:t>
        </w:r>
      </w:hyperlink>
      <w:r>
        <w:rPr>
          <w:sz w:val="24"/>
        </w:rPr>
        <w:t xml:space="preserve">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 содержащего:</w:t>
      </w:r>
    </w:p>
    <w:p>
      <w:pPr>
        <w:pStyle w:val="0"/>
        <w:spacing w:before="240" w:line-rule="auto"/>
        <w:ind w:firstLine="540"/>
        <w:jc w:val="both"/>
      </w:pPr>
      <w:r>
        <w:rPr>
          <w:sz w:val="24"/>
        </w:rPr>
        <w:t xml:space="preserve">а) дату и основания принятия решения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б) планируемые даты проведения работ по внеплановому подтверждению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 стоимость работ по внеплановому подтверждению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г) сведения об экспертах по классификации, которые будут проводить работы по внеплановому подтверждению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78. Владелец средства размещения в течение 10 рабочих дней со дня получения решения аккредитованной организации, указанного в </w:t>
      </w:r>
      <w:hyperlink w:history="0" w:anchor="P227" w:tooltip="77.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 указанных в пункте 76 настоящих Правил, обеспечивает направление владельцу средства размещения посредством федеральной системы в области аккредитации решения о необходимости проведения внепланового подтверждения соответствия средства размещения требованиям к присвоенной категор...">
        <w:r>
          <w:rPr>
            <w:sz w:val="24"/>
            <w:color w:val="0000ff"/>
          </w:rPr>
          <w:t xml:space="preserve">пункте 77</w:t>
        </w:r>
      </w:hyperlink>
      <w:r>
        <w:rPr>
          <w:sz w:val="24"/>
        </w:rPr>
        <w:t xml:space="preserve"> настоящих Правил, направляет посредством федеральной системы в области аккредитации аккредитованной организации информацию о согласии на проведение внепланового подтверждения соответствия средства размещения требованиям к присвоенной категории средства размещения или об отказе в проведении внепланового подтверждения соответствия средства размещения требованиям к присвоенной категории средства размещения с указанием причин несогласия с таким решением аккредитованной организации.</w:t>
      </w:r>
    </w:p>
    <w:p>
      <w:pPr>
        <w:pStyle w:val="0"/>
        <w:spacing w:before="240" w:line-rule="auto"/>
        <w:ind w:firstLine="540"/>
        <w:jc w:val="both"/>
      </w:pPr>
      <w:r>
        <w:rPr>
          <w:sz w:val="24"/>
        </w:rPr>
        <w:t xml:space="preserve">79. В случае поступления информации о согласии на проведение внепланового подтверждения соответствия средства размещения требованиям к присвоенной категории средства размещения аккредитованная организация осуществляет проведение внепланового подтверждения соответствия средства размещения требованиям к присвоенной категории средства размещения в порядке, предусмотренном </w:t>
      </w:r>
      <w:hyperlink w:history="0" w:anchor="P97" w:tooltip="16. Аккредитованная организация принимает меры по обеспечению сохранности сведений и (или) документов, представленных владельцем средства размещения, а также по неразглашению конфиденциальной информации, которая стала ей известна в связи с проведением присвоения средству размещения определенной категории средства размещения.">
        <w:r>
          <w:rPr>
            <w:sz w:val="24"/>
            <w:color w:val="0000ff"/>
          </w:rPr>
          <w:t xml:space="preserve">пунктами 16</w:t>
        </w:r>
      </w:hyperlink>
      <w:r>
        <w:rPr>
          <w:sz w:val="24"/>
        </w:rPr>
        <w:t xml:space="preserve"> - </w:t>
      </w:r>
      <w:hyperlink w:history="0" w:anchor="P141" w:tooltip="26.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
        <w:r>
          <w:rPr>
            <w:sz w:val="24"/>
            <w:color w:val="0000ff"/>
          </w:rPr>
          <w:t xml:space="preserve">26</w:t>
        </w:r>
      </w:hyperlink>
      <w:r>
        <w:rPr>
          <w:sz w:val="24"/>
        </w:rPr>
        <w:t xml:space="preserve"> настоящих Правил.</w:t>
      </w:r>
    </w:p>
    <w:p>
      <w:pPr>
        <w:pStyle w:val="0"/>
        <w:spacing w:before="240" w:line-rule="auto"/>
        <w:ind w:firstLine="540"/>
        <w:jc w:val="both"/>
      </w:pPr>
      <w:r>
        <w:rPr>
          <w:sz w:val="24"/>
        </w:rPr>
        <w:t xml:space="preserve">80.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 аккредитованная организация по выбору владельца средства размещения принимает одно из следующих решений:</w:t>
      </w:r>
    </w:p>
    <w:p>
      <w:pPr>
        <w:pStyle w:val="0"/>
        <w:spacing w:before="240" w:line-rule="auto"/>
        <w:ind w:firstLine="540"/>
        <w:jc w:val="both"/>
      </w:pPr>
      <w:r>
        <w:rPr>
          <w:sz w:val="24"/>
        </w:rPr>
        <w:t xml:space="preserve">а) о приостановлении действия присвоенной средству размещения категории средства размещения в соответствии с порядком, предусмотренным </w:t>
      </w:r>
      <w:hyperlink w:history="0" w:anchor="P165" w:tooltip="38. Приостановление действия присвоенной средству размещения категории средства размещения осуществляется аккредитованной организацией по основаниям, предусмотренным абзацами вторым, четвертым - шестым части семнадцатой статьи 5.1 Федерального закона о туристской деятельности.">
        <w:r>
          <w:rPr>
            <w:sz w:val="24"/>
            <w:color w:val="0000ff"/>
          </w:rPr>
          <w:t xml:space="preserve">пунктами 38</w:t>
        </w:r>
      </w:hyperlink>
      <w:r>
        <w:rPr>
          <w:sz w:val="24"/>
        </w:rPr>
        <w:t xml:space="preserve"> - </w:t>
      </w:r>
      <w:hyperlink w:history="0" w:anchor="P170" w:tooltip="40.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 предусмотренных пунктом 38 настоящих Правил.">
        <w:r>
          <w:rPr>
            <w:sz w:val="24"/>
            <w:color w:val="0000ff"/>
          </w:rPr>
          <w:t xml:space="preserve">40</w:t>
        </w:r>
      </w:hyperlink>
      <w:r>
        <w:rPr>
          <w:sz w:val="24"/>
        </w:rPr>
        <w:t xml:space="preserve"> и </w:t>
      </w:r>
      <w:hyperlink w:history="0" w:anchor="P178" w:tooltip="45. Аккредитованная организация или орган по аккредитации в течение одного рабочего дня со дня принятия решения, указанного в пункте 40 или пункте 44 настоящих Правил соответственно, направляет информацию о принятом решении с указанием оснований для принятия такого решения владельцу средства размещения в электронном виде, в том числе посредством федеральной системы в области аккредитации, либо заказным почтовым отправлением с уведомлением о вручении, а также вносит сведения о приостановлении действия при...">
        <w:r>
          <w:rPr>
            <w:sz w:val="24"/>
            <w:color w:val="0000ff"/>
          </w:rPr>
          <w:t xml:space="preserve">45</w:t>
        </w:r>
      </w:hyperlink>
      <w:r>
        <w:rPr>
          <w:sz w:val="24"/>
        </w:rPr>
        <w:t xml:space="preserve"> настоящих Правил;</w:t>
      </w:r>
    </w:p>
    <w:p>
      <w:pPr>
        <w:pStyle w:val="0"/>
        <w:spacing w:before="240" w:line-rule="auto"/>
        <w:ind w:firstLine="540"/>
        <w:jc w:val="both"/>
      </w:pPr>
      <w:r>
        <w:rPr>
          <w:sz w:val="24"/>
        </w:rPr>
        <w:t xml:space="preserve">б) об изменении категории средства размещения и о присвоении средству размещения категории средства размещения, требованиям к которой соответствует средство размещения (в случае если по итогам внепланового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что средство размещения соответствует требованиям к иной категории средства размещения).</w:t>
      </w:r>
    </w:p>
    <w:p>
      <w:pPr>
        <w:pStyle w:val="0"/>
        <w:spacing w:before="240" w:line-rule="auto"/>
        <w:ind w:firstLine="540"/>
        <w:jc w:val="both"/>
      </w:pPr>
      <w:r>
        <w:rPr>
          <w:sz w:val="24"/>
        </w:rPr>
        <w:t xml:space="preserve">81. В случае поступления информации об отказе в проведении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3 рабочих дней со дня поступления такой информации обеспечивает рассмотрение причин несогласия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по итогам которого принимает одно из следующих решений:</w:t>
      </w:r>
    </w:p>
    <w:p>
      <w:pPr>
        <w:pStyle w:val="0"/>
        <w:spacing w:before="240" w:line-rule="auto"/>
        <w:ind w:firstLine="540"/>
        <w:jc w:val="both"/>
      </w:pPr>
      <w:r>
        <w:rPr>
          <w:sz w:val="24"/>
        </w:rPr>
        <w:t xml:space="preserve">а) об 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Указанное решение об обоснованности несогласия в течение 3 рабочих дней со дня его принятия с приложением обоснований его принятия направляется в электронном виде, в том числе посредством федеральной системы в области аккредитации, в контрольный (надзорный) орган (в случае, предусмотренном </w:t>
      </w:r>
      <w:hyperlink w:history="0" w:anchor="P225" w:tooltip="а)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надзорного) органа;">
        <w:r>
          <w:rPr>
            <w:sz w:val="24"/>
            <w:color w:val="0000ff"/>
          </w:rPr>
          <w:t xml:space="preserve">подпунктом "а" пункта 76</w:t>
        </w:r>
      </w:hyperlink>
      <w:r>
        <w:rPr>
          <w:sz w:val="24"/>
        </w:rPr>
        <w:t xml:space="preserve"> настоящих Правил) или орган по аккредитации (в случае, предусмотренном </w:t>
      </w:r>
      <w:hyperlink w:history="0" w:anchor="P226" w:tooltip="б)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w:r>
          <w:rPr>
            <w:sz w:val="24"/>
            <w:color w:val="0000ff"/>
          </w:rPr>
          <w:t xml:space="preserve">подпунктом "б" пункта 76</w:t>
        </w:r>
      </w:hyperlink>
      <w:r>
        <w:rPr>
          <w:sz w:val="24"/>
        </w:rPr>
        <w:t xml:space="preserve"> настоящих Правил);</w:t>
      </w:r>
    </w:p>
    <w:p>
      <w:pPr>
        <w:pStyle w:val="0"/>
        <w:spacing w:before="240" w:line-rule="auto"/>
        <w:ind w:firstLine="540"/>
        <w:jc w:val="both"/>
      </w:pPr>
      <w:r>
        <w:rPr>
          <w:sz w:val="24"/>
        </w:rPr>
        <w:t xml:space="preserve">б) о необоснованности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 и приостановлении действия присвоенной категории средства размещения по основанию, предусмотренному </w:t>
      </w:r>
      <w:r>
        <w:rPr>
          <w:sz w:val="24"/>
        </w:rPr>
        <w:t xml:space="preserve">абзацем шестым части семнадцатой статьи 5.1</w:t>
      </w:r>
      <w:r>
        <w:rPr>
          <w:sz w:val="24"/>
        </w:rP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pPr>
        <w:pStyle w:val="0"/>
        <w:spacing w:before="240" w:line-rule="auto"/>
        <w:ind w:firstLine="540"/>
        <w:jc w:val="both"/>
      </w:pPr>
      <w:r>
        <w:rPr>
          <w:sz w:val="24"/>
        </w:rPr>
        <w:t xml:space="preserve">82. В случае прекращения действия аккредитации аккредитованной организации, присвоившей средству размещения соответствующую категорию средства размещения, или сокращения области аккредитации аккредитованной организации, присвоившей средству размещения соответствующую категорию средства размещения, и отсутствия в реестре классифицированных средств размещения информации об обращении владельца средства размещения в иную аккредитованную организацию орган по аккредитации в случаях, предусмотренных </w:t>
      </w:r>
      <w:hyperlink w:history="0" w:anchor="P224" w:tooltip="76.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 указанной в пункте 75 настоящих Правил, принимаемому в случаях:">
        <w:r>
          <w:rPr>
            <w:sz w:val="24"/>
            <w:color w:val="0000ff"/>
          </w:rPr>
          <w:t xml:space="preserve">пунктом 76</w:t>
        </w:r>
      </w:hyperlink>
      <w:r>
        <w:rPr>
          <w:sz w:val="24"/>
        </w:rPr>
        <w:t xml:space="preserve"> настоящих Правил, принимает решение о приостановлении действия присвоенной категории средства размещения по основанию, предусмотренному </w:t>
      </w:r>
      <w:r>
        <w:rPr>
          <w:sz w:val="24"/>
        </w:rPr>
        <w:t xml:space="preserve">абзацем шестым части семнадцатой статьи 5.1</w:t>
      </w:r>
      <w:r>
        <w:rPr>
          <w:sz w:val="24"/>
        </w:rPr>
        <w:t xml:space="preserve"> Федерального закона о туристской деятельности, о чем информирует владельца средства размещения посредством внесения соответствующих сведений в реестр классифицированных средств размещения.</w:t>
      </w:r>
    </w:p>
    <w:p>
      <w:pPr>
        <w:pStyle w:val="0"/>
        <w:ind w:firstLine="540"/>
        <w:jc w:val="both"/>
      </w:pPr>
      <w:r>
        <w:rPr>
          <w:sz w:val="24"/>
        </w:rPr>
      </w:r>
    </w:p>
    <w:p>
      <w:pPr>
        <w:pStyle w:val="2"/>
        <w:outlineLvl w:val="1"/>
        <w:jc w:val="center"/>
      </w:pPr>
      <w:r>
        <w:rPr>
          <w:sz w:val="24"/>
        </w:rPr>
        <w:t xml:space="preserve">VII. Требования о доведении до потребителей информации</w:t>
      </w:r>
    </w:p>
    <w:p>
      <w:pPr>
        <w:pStyle w:val="2"/>
        <w:jc w:val="center"/>
      </w:pPr>
      <w:r>
        <w:rPr>
          <w:sz w:val="24"/>
        </w:rPr>
        <w:t xml:space="preserve">о типе средства размещения и присвоенной средству размещения</w:t>
      </w:r>
    </w:p>
    <w:p>
      <w:pPr>
        <w:pStyle w:val="2"/>
        <w:jc w:val="center"/>
      </w:pPr>
      <w:r>
        <w:rPr>
          <w:sz w:val="24"/>
        </w:rPr>
        <w:t xml:space="preserve">категории средства размещения</w:t>
      </w:r>
    </w:p>
    <w:p>
      <w:pPr>
        <w:pStyle w:val="0"/>
        <w:ind w:firstLine="540"/>
        <w:jc w:val="both"/>
      </w:pPr>
      <w:r>
        <w:rPr>
          <w:sz w:val="24"/>
        </w:rPr>
      </w:r>
    </w:p>
    <w:p>
      <w:pPr>
        <w:pStyle w:val="0"/>
        <w:ind w:firstLine="540"/>
        <w:jc w:val="both"/>
      </w:pPr>
      <w:r>
        <w:rPr>
          <w:sz w:val="24"/>
        </w:rPr>
        <w:t xml:space="preserve">83. Средства размещения, которым в соответствии с настоящими Правилами присвоены тип средства размещения или тип средства размещения и категория средства размещения, предусмотренные </w:t>
      </w:r>
      <w:r>
        <w:rPr>
          <w:sz w:val="24"/>
        </w:rPr>
        <w:t xml:space="preserve">Положением</w:t>
      </w:r>
      <w:r>
        <w:rPr>
          <w:sz w:val="24"/>
        </w:rPr>
        <w:t xml:space="preserve">, обязаны применять информационный знак.</w:t>
      </w:r>
    </w:p>
    <w:p>
      <w:pPr>
        <w:pStyle w:val="0"/>
        <w:spacing w:before="240" w:line-rule="auto"/>
        <w:ind w:firstLine="540"/>
        <w:jc w:val="both"/>
      </w:pPr>
      <w:r>
        <w:rPr>
          <w:sz w:val="24"/>
        </w:rPr>
        <w:t xml:space="preserve">84. Информационный знак представляет собой форму доведения до потребителей и других заинтересованных лиц информации о присвоенном средству размещения типе средства размещения или типе средства размещения и категории средства размещения, предусмотренных </w:t>
      </w:r>
      <w:r>
        <w:rPr>
          <w:sz w:val="24"/>
        </w:rPr>
        <w:t xml:space="preserve">Положением</w:t>
      </w:r>
      <w:r>
        <w:rPr>
          <w:sz w:val="24"/>
        </w:rPr>
        <w:t xml:space="preserve">.</w:t>
      </w:r>
    </w:p>
    <w:p>
      <w:pPr>
        <w:pStyle w:val="0"/>
        <w:spacing w:before="240" w:line-rule="auto"/>
        <w:ind w:firstLine="540"/>
        <w:jc w:val="both"/>
      </w:pPr>
      <w:r>
        <w:rPr>
          <w:sz w:val="24"/>
        </w:rPr>
        <w:t xml:space="preserve">85. Категория средства размещения может применяться в информационном знаке исключительно в период действия присвоенной средству размещения категории средства размещения.</w:t>
      </w:r>
    </w:p>
    <w:p>
      <w:pPr>
        <w:pStyle w:val="0"/>
        <w:spacing w:before="240" w:line-rule="auto"/>
        <w:ind w:firstLine="540"/>
        <w:jc w:val="both"/>
      </w:pPr>
      <w:r>
        <w:rPr>
          <w:sz w:val="24"/>
        </w:rPr>
        <w:t xml:space="preserve">86. Информационный знак имеет прямоугольную форму. В верхней части информационного знака размещены слова "Система классификации средств размещения". В средней части информационного знака размещается надпись с указанием присвоенного средству размещения типа средства размещения или присвоенных средству размещения типа средства размещения и категории средства размещения, ниже размещается в один ряд графическое изображение категории средства размещения (в зависимости от типа средства размещения и категории средства размещения, предусмотренных </w:t>
      </w:r>
      <w:r>
        <w:rPr>
          <w:sz w:val="24"/>
        </w:rPr>
        <w:t xml:space="preserve">Положением</w:t>
      </w:r>
      <w:r>
        <w:rPr>
          <w:sz w:val="24"/>
        </w:rPr>
        <w:t xml:space="preserve">) в количестве графических изображений, соответствующем присвоенной средству размещения категории средства размещения. Информационный знак изготавливается из прочного материала, обеспечивающего длительное использование при соответствующих климатических условиях. Высота информационного знака составляет 400 миллиметров, ширина - 500 миллиметров.</w:t>
      </w:r>
    </w:p>
    <w:p>
      <w:pPr>
        <w:pStyle w:val="0"/>
        <w:spacing w:before="240" w:line-rule="auto"/>
        <w:ind w:firstLine="540"/>
        <w:jc w:val="both"/>
      </w:pPr>
      <w:r>
        <w:rPr>
          <w:sz w:val="24"/>
        </w:rPr>
        <w:t xml:space="preserve">87. Информационный знак размещается на доступном для обозрения месте на плоских участках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помещения, в котором фактически находится (осуществляет деятельность) средство размещения. Информационный знак в электронном виде размещается на официальном сайте средства размещения в информационно-телекоммуникационной сети "Интернет"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1952</w:t>
      </w:r>
    </w:p>
    <w:p>
      <w:pPr>
        <w:pStyle w:val="0"/>
        <w:jc w:val="center"/>
      </w:pPr>
      <w:r>
        <w:rPr>
          <w:sz w:val="24"/>
        </w:rPr>
      </w:r>
    </w:p>
    <w:bookmarkStart w:id="261" w:name="P261"/>
    <w:bookmarkEnd w:id="261"/>
    <w:p>
      <w:pPr>
        <w:pStyle w:val="2"/>
        <w:jc w:val="center"/>
      </w:pPr>
      <w:r>
        <w:rPr>
          <w:sz w:val="24"/>
        </w:rPr>
        <w:t xml:space="preserve">ПРАВИЛА</w:t>
      </w:r>
    </w:p>
    <w:p>
      <w:pPr>
        <w:pStyle w:val="2"/>
        <w:jc w:val="center"/>
      </w:pPr>
      <w:r>
        <w:rPr>
          <w:sz w:val="24"/>
        </w:rPr>
        <w:t xml:space="preserve">ФОРМИРОВАНИЯ И ВЕДЕНИЯ ЕДИНОГО РЕЕСТРА ОБЪЕКТОВ</w:t>
      </w:r>
    </w:p>
    <w:p>
      <w:pPr>
        <w:pStyle w:val="2"/>
        <w:jc w:val="center"/>
      </w:pPr>
      <w:r>
        <w:rPr>
          <w:sz w:val="24"/>
        </w:rPr>
        <w:t xml:space="preserve">КЛАССИФИКАЦИИ В СФЕРЕ ТУРИСТСКОЙ ИНДУСТРИИ</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устанавливают порядок формирования и ведения единого реестра объектов классификации в сфере туристской индустрии, к которым относятся средства размещения, горнолыжные трассы, пляжи (далее соответственно - объекты классификации в сфере туристской индустрии, единый реестр), включая 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r>
        <w:rPr>
          <w:sz w:val="24"/>
        </w:rPr>
        <w:t xml:space="preserve">Положением</w:t>
      </w:r>
      <w:r>
        <w:rPr>
          <w:sz w:val="24"/>
        </w:rPr>
        <w:t xml:space="preserve"> о классификации средств размещения, утвержденным постановлением Правительства Российской Федерации от 27 декабря 2024 г. N 1951 "Об утверждении Положения о классификации средств размещения" (далее - Положение), или правилами классификации горнолыжных трасс, классификации пляжей, утвержденными в соответствии с </w:t>
      </w:r>
      <w:r>
        <w:rPr>
          <w:sz w:val="24"/>
        </w:rPr>
        <w:t xml:space="preserve">частью восьмой статьи 5</w:t>
      </w:r>
      <w:r>
        <w:rPr>
          <w:sz w:val="24"/>
        </w:rPr>
        <w:t xml:space="preserve"> Федерального закона "Об основах туристской деятельности в Российской Федерации" (далее соответственно - Федеральный закон о туристской деятельности, правила классификации горнолыжных трасс, пляжей), в реестры, указанные в </w:t>
      </w:r>
      <w:hyperlink w:history="0" w:anchor="P268" w:tooltip="2. Единый реестр состоит из следующих структурных элементов:">
        <w:r>
          <w:rPr>
            <w:sz w:val="24"/>
            <w:color w:val="0000ff"/>
          </w:rPr>
          <w:t xml:space="preserve">пункте 2</w:t>
        </w:r>
      </w:hyperlink>
      <w:r>
        <w:rPr>
          <w:sz w:val="24"/>
        </w:rPr>
        <w:t xml:space="preserve"> настоящих Правил (далее - реестры), 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w:t>
      </w:r>
      <w:r>
        <w:rPr>
          <w:sz w:val="24"/>
        </w:rPr>
        <w:t xml:space="preserve">Положением</w:t>
      </w:r>
      <w:r>
        <w:rPr>
          <w:sz w:val="24"/>
        </w:rPr>
        <w:t xml:space="preserve"> или правилами классификации горнолыжных трасс, пляжей, включаемых в реестры, перечень и описание документов и (или) сведений, содержащихся в реестрах,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 порядок и основания внесения изменений в документы и (или) сведения, содержащиеся в реестрах, порядок исключения сведений об объектах классификации в сфере туристской индустрии из реестров, порядок взаимодействия Федеральной службы по аккредитации (далее - орган по аккредитации) и Министерства здравоохранения Российской Федерации, которое ведет государственный реестр курортного фонда Российской Федерации в соответствии с </w:t>
      </w:r>
      <w:r>
        <w:rPr>
          <w:sz w:val="24"/>
        </w:rPr>
        <w:t xml:space="preserve">Правилами</w:t>
      </w:r>
      <w:r>
        <w:rPr>
          <w:sz w:val="24"/>
        </w:rPr>
        <w:t xml:space="preserve"> ведения государственного реестра курортного фонда Российской Федерации, утвержденными постановлением Правительства Российской Федерации от 16 августа 2024 г. N 1095 "Об утверждении Правил ведения государственного реестра курортного фонда Российской Федерации" (далее соответственно - Правила ведения реестра курортного фонда, реестр курортного фонда, оператор реестра курортного фонда), в том числе в части включения сведений о санаторно-курортных организациях, указанных в </w:t>
      </w:r>
      <w:r>
        <w:rPr>
          <w:sz w:val="24"/>
        </w:rPr>
        <w:t xml:space="preserve">части шестой статьи 5.1</w:t>
      </w:r>
      <w:r>
        <w:rPr>
          <w:sz w:val="24"/>
        </w:rPr>
        <w:t xml:space="preserve"> Федерального закона о туристской деятельности (далее - средство размещения санаторно-курортной организации),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 порядок обеспечения доступа к информации, содержащейся в едином реестре.</w:t>
      </w:r>
    </w:p>
    <w:bookmarkStart w:id="268" w:name="P268"/>
    <w:bookmarkEnd w:id="268"/>
    <w:p>
      <w:pPr>
        <w:pStyle w:val="0"/>
        <w:spacing w:before="240" w:line-rule="auto"/>
        <w:ind w:firstLine="540"/>
        <w:jc w:val="both"/>
      </w:pPr>
      <w:r>
        <w:rPr>
          <w:sz w:val="24"/>
        </w:rPr>
        <w:t xml:space="preserve">2. Единый реестр состоит из следующих структурных элементов:</w:t>
      </w:r>
    </w:p>
    <w:p>
      <w:pPr>
        <w:pStyle w:val="0"/>
        <w:spacing w:before="240" w:line-rule="auto"/>
        <w:ind w:firstLine="540"/>
        <w:jc w:val="both"/>
      </w:pPr>
      <w:r>
        <w:rPr>
          <w:sz w:val="24"/>
        </w:rPr>
        <w:t xml:space="preserve">а) реестр классифицированных средств размещения;</w:t>
      </w:r>
    </w:p>
    <w:p>
      <w:pPr>
        <w:pStyle w:val="0"/>
        <w:spacing w:before="240" w:line-rule="auto"/>
        <w:ind w:firstLine="540"/>
        <w:jc w:val="both"/>
      </w:pPr>
      <w:r>
        <w:rPr>
          <w:sz w:val="24"/>
        </w:rPr>
        <w:t xml:space="preserve">б) реестр классифицированных горнолыжных трасс;</w:t>
      </w:r>
    </w:p>
    <w:p>
      <w:pPr>
        <w:pStyle w:val="0"/>
        <w:spacing w:before="240" w:line-rule="auto"/>
        <w:ind w:firstLine="540"/>
        <w:jc w:val="both"/>
      </w:pPr>
      <w:r>
        <w:rPr>
          <w:sz w:val="24"/>
        </w:rPr>
        <w:t xml:space="preserve">в) реестр классифицированных пляжей;</w:t>
      </w:r>
    </w:p>
    <w:p>
      <w:pPr>
        <w:pStyle w:val="0"/>
        <w:spacing w:before="240" w:line-rule="auto"/>
        <w:ind w:firstLine="540"/>
        <w:jc w:val="both"/>
      </w:pPr>
      <w:r>
        <w:rPr>
          <w:sz w:val="24"/>
        </w:rPr>
        <w:t xml:space="preserve">г) иные реестры, формирование и ведение которых в рамках единого реестра предусмотрены Федеральным </w:t>
      </w:r>
      <w:r>
        <w:rPr>
          <w:sz w:val="24"/>
        </w:rPr>
        <w:t xml:space="preserve">законом</w:t>
      </w:r>
      <w:r>
        <w:rPr>
          <w:sz w:val="24"/>
        </w:rPr>
        <w:t xml:space="preserve"> о туристской деятельности и принимаемыми в соответствии с ним нормативными правовыми актами.</w:t>
      </w:r>
    </w:p>
    <w:p>
      <w:pPr>
        <w:pStyle w:val="0"/>
        <w:spacing w:before="240" w:line-rule="auto"/>
        <w:ind w:firstLine="540"/>
        <w:jc w:val="both"/>
      </w:pPr>
      <w:r>
        <w:rPr>
          <w:sz w:val="24"/>
        </w:rPr>
        <w:t xml:space="preserve">3. Организация формирования и ведения единого реестра осуществляется органом по аккредитации.</w:t>
      </w:r>
    </w:p>
    <w:bookmarkStart w:id="274" w:name="P274"/>
    <w:bookmarkEnd w:id="274"/>
    <w:p>
      <w:pPr>
        <w:pStyle w:val="0"/>
        <w:spacing w:before="240" w:line-rule="auto"/>
        <w:ind w:firstLine="540"/>
        <w:jc w:val="both"/>
      </w:pPr>
      <w:r>
        <w:rPr>
          <w:sz w:val="24"/>
        </w:rPr>
        <w:t xml:space="preserve">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осуществляющими классификацию средств размещения, классификацию горнолыжных трасс, классификацию пляжей, аккредитованными в соответствии со </w:t>
      </w:r>
      <w:r>
        <w:rPr>
          <w:sz w:val="24"/>
        </w:rPr>
        <w:t xml:space="preserve">статьей 5.3</w:t>
      </w:r>
      <w:r>
        <w:rPr>
          <w:sz w:val="24"/>
        </w:rPr>
        <w:t xml:space="preserve"> Федерального закона о туристской деятельности (далее - аккредитованные организации), документов и (или) сведений о средствах размещения (в случаях, предусмотренных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 утвержденными постановлением Правительства Российской Федерации от 27 декабря 2024 г.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 (далее - Правила классификации средств размещения), горнолыжных трассах, пляжах, внесение в единый реестр таких документов и (или) сведений об объектах классификации в сфере туристской индустрии, их хранение, систематизацию, актуализацию и изменение, а также защиту содержащейся в едином реестре информации.</w:t>
      </w:r>
    </w:p>
    <w:p>
      <w:pPr>
        <w:pStyle w:val="0"/>
        <w:spacing w:before="240" w:line-rule="auto"/>
        <w:ind w:firstLine="540"/>
        <w:jc w:val="both"/>
      </w:pPr>
      <w:r>
        <w:rPr>
          <w:sz w:val="24"/>
        </w:rPr>
        <w:t xml:space="preserve">5. Формирование и ведение единого реестра как части федеральной государственной информационной системы в области аккредитации, предусмотренной </w:t>
      </w:r>
      <w:r>
        <w:rPr>
          <w:sz w:val="24"/>
        </w:rPr>
        <w:t xml:space="preserve">статьей 25</w:t>
      </w:r>
      <w:r>
        <w:rPr>
          <w:sz w:val="24"/>
        </w:rPr>
        <w:t xml:space="preserve"> Федерального закона "Об аккредитации в национальной системе аккредитации" (далее - федеральная система в области аккредитации), осуществляются в электронном виде, в том числе с учетом совместимости и взаимодействия с иными государственными информационными системами в условиях, обеспечивающих предотвращение несанкционированного доступа к нему.</w:t>
      </w:r>
    </w:p>
    <w:p>
      <w:pPr>
        <w:pStyle w:val="0"/>
        <w:spacing w:before="240" w:line-rule="auto"/>
        <w:ind w:firstLine="540"/>
        <w:jc w:val="both"/>
      </w:pPr>
      <w:r>
        <w:rPr>
          <w:sz w:val="24"/>
        </w:rPr>
        <w:t xml:space="preserve">6. Формирование и ведение единого реестра осуществляются с учетом сведений об аккредитованных организациях, содержащихся в реестре организаций, осуществляющих классификацию в сфере туристской индустрии, формируемом в соответствии с порядком, предусмотренным </w:t>
      </w:r>
      <w:r>
        <w:rPr>
          <w:sz w:val="24"/>
        </w:rPr>
        <w:t xml:space="preserve">частью двадцатой статьи 5.3</w:t>
      </w:r>
      <w:r>
        <w:rPr>
          <w:sz w:val="24"/>
        </w:rPr>
        <w:t xml:space="preserve"> Федерального закона о туристской деятельности.</w:t>
      </w:r>
    </w:p>
    <w:p>
      <w:pPr>
        <w:pStyle w:val="0"/>
        <w:spacing w:before="240" w:line-rule="auto"/>
        <w:ind w:firstLine="540"/>
        <w:jc w:val="both"/>
      </w:pPr>
      <w:r>
        <w:rPr>
          <w:sz w:val="24"/>
        </w:rPr>
        <w:t xml:space="preserve">7. Лица или органы, осуществляющие включение сведений в единый реестр, указанные в </w:t>
      </w:r>
      <w:hyperlink w:history="0" w:anchor="P274" w:tooltip="4. Формирование и ведение единого реестра включают в себя сбор переданных лицами, осуществляющими деятельность, связанную с использованием средств размещения, являющимися собственниками (арендаторами) средств размещения или уполномоченными лицами собственников средств размещения (далее - владельцы средств размещения), сведений о средствах размещения, сбор переданных оператором реестра курортного фонда сведений о средствах размещения санаторно-курортных организаций, сбор переданных организациями, осуществ...">
        <w:r>
          <w:rPr>
            <w:sz w:val="24"/>
            <w:color w:val="0000ff"/>
          </w:rPr>
          <w:t xml:space="preserve">пунктах 4</w:t>
        </w:r>
      </w:hyperlink>
      <w:r>
        <w:rPr>
          <w:sz w:val="24"/>
        </w:rPr>
        <w:t xml:space="preserve">, </w:t>
      </w:r>
      <w:hyperlink w:history="0" w:anchor="P362" w:tooltip="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
        <w:r>
          <w:rPr>
            <w:sz w:val="24"/>
            <w:color w:val="0000ff"/>
          </w:rPr>
          <w:t xml:space="preserve">28</w:t>
        </w:r>
      </w:hyperlink>
      <w:r>
        <w:rPr>
          <w:sz w:val="24"/>
        </w:rPr>
        <w:t xml:space="preserve"> и </w:t>
      </w:r>
      <w:hyperlink w:history="0" w:anchor="P386" w:tooltip="35. В течение одного рабочего дня со дня передачи сведений и (или) документов, указанных в пункте 33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
        <w:r>
          <w:rPr>
            <w:sz w:val="24"/>
            <w:color w:val="0000ff"/>
          </w:rPr>
          <w:t xml:space="preserve">35</w:t>
        </w:r>
      </w:hyperlink>
      <w:r>
        <w:rPr>
          <w:sz w:val="24"/>
        </w:rPr>
        <w:t xml:space="preserve"> настоящих Правил, должны быть авторизованы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порядке.</w:t>
      </w:r>
    </w:p>
    <w:p>
      <w:pPr>
        <w:pStyle w:val="0"/>
        <w:ind w:firstLine="540"/>
        <w:jc w:val="both"/>
      </w:pPr>
      <w:r>
        <w:rPr>
          <w:sz w:val="24"/>
        </w:rPr>
      </w:r>
    </w:p>
    <w:p>
      <w:pPr>
        <w:pStyle w:val="2"/>
        <w:outlineLvl w:val="1"/>
        <w:jc w:val="center"/>
      </w:pPr>
      <w:r>
        <w:rPr>
          <w:sz w:val="24"/>
        </w:rPr>
        <w:t xml:space="preserve">II. Реестр классифицированных средств размещения</w:t>
      </w:r>
    </w:p>
    <w:p>
      <w:pPr>
        <w:pStyle w:val="0"/>
        <w:jc w:val="center"/>
      </w:pPr>
      <w:r>
        <w:rPr>
          <w:sz w:val="24"/>
        </w:rPr>
      </w:r>
    </w:p>
    <w:p>
      <w:pPr>
        <w:pStyle w:val="0"/>
        <w:ind w:firstLine="540"/>
        <w:jc w:val="both"/>
      </w:pPr>
      <w:r>
        <w:rPr>
          <w:sz w:val="24"/>
        </w:rPr>
        <w:t xml:space="preserve">8. Включение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соответствующему типу средства размещения, в реестр классифицированных средств размещения осуществляется на основании оценки соответствия средства размещения требованиям к типам средств размещения, установленным </w:t>
      </w:r>
      <w:r>
        <w:rPr>
          <w:sz w:val="24"/>
        </w:rPr>
        <w:t xml:space="preserve">Положением</w:t>
      </w:r>
      <w:r>
        <w:rPr>
          <w:sz w:val="24"/>
        </w:rPr>
        <w:t xml:space="preserve"> (далее - требования к типам средств размещения), в электронной форме с использованием информационно-телекоммуникационной сети "Интернет" (далее - сеть "Интернет")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w:t>
      </w:r>
    </w:p>
    <w:bookmarkStart w:id="282" w:name="P282"/>
    <w:bookmarkEnd w:id="282"/>
    <w:p>
      <w:pPr>
        <w:pStyle w:val="0"/>
        <w:spacing w:before="240" w:line-rule="auto"/>
        <w:ind w:firstLine="540"/>
        <w:jc w:val="both"/>
      </w:pPr>
      <w:r>
        <w:rPr>
          <w:sz w:val="24"/>
        </w:rPr>
        <w:t xml:space="preserve">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(или) документы в электронном виде, в том числе электронные документы и (или) электронные образы (скан-копии):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4"/>
                  <w:color w:val="0000ff"/>
                </w:rPr>
                <w:t xml:space="preserve">обеспечивается</w:t>
              </w:r>
            </w:hyperlink>
            <w:r>
              <w:rPr>
                <w:sz w:val="24"/>
                <w:color w:val="392c69"/>
              </w:rPr>
              <w:t xml:space="preserve"> включение в реестр сведений, предусмотренных пп. "а"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 w:name="P285"/>
    <w:bookmarkEnd w:id="285"/>
    <w:p>
      <w:pPr>
        <w:pStyle w:val="0"/>
        <w:spacing w:before="300" w:line-rule="auto"/>
        <w:ind w:firstLine="540"/>
        <w:jc w:val="both"/>
      </w:pPr>
      <w:r>
        <w:rPr>
          <w:sz w:val="24"/>
        </w:rPr>
        <w:t xml:space="preserve">а) о владельце средства размещения:</w:t>
      </w:r>
    </w:p>
    <w:bookmarkStart w:id="286" w:name="P286"/>
    <w:bookmarkEnd w:id="286"/>
    <w:p>
      <w:pPr>
        <w:pStyle w:val="0"/>
        <w:spacing w:before="240" w:line-rule="auto"/>
        <w:ind w:firstLine="540"/>
        <w:jc w:val="both"/>
      </w:pPr>
      <w:r>
        <w:rPr>
          <w:sz w:val="24"/>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w:t>
      </w:r>
    </w:p>
    <w:p>
      <w:pPr>
        <w:pStyle w:val="0"/>
        <w:spacing w:before="240" w:line-rule="auto"/>
        <w:ind w:firstLine="540"/>
        <w:jc w:val="both"/>
      </w:pPr>
      <w:r>
        <w:rPr>
          <w:sz w:val="24"/>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40" w:line-rule="auto"/>
        <w:ind w:firstLine="540"/>
        <w:jc w:val="both"/>
      </w:pPr>
      <w:r>
        <w:rPr>
          <w:sz w:val="24"/>
        </w:rPr>
        <w:t xml:space="preserve">идентификационный номер налогоплательщика;</w:t>
      </w:r>
    </w:p>
    <w:bookmarkStart w:id="289" w:name="P289"/>
    <w:bookmarkEnd w:id="289"/>
    <w:p>
      <w:pPr>
        <w:pStyle w:val="0"/>
        <w:spacing w:before="240" w:line-rule="auto"/>
        <w:ind w:firstLine="540"/>
        <w:jc w:val="both"/>
      </w:pPr>
      <w:r>
        <w:rPr>
          <w:sz w:val="24"/>
        </w:rPr>
        <w:t xml:space="preserve">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w:t>
      </w:r>
    </w:p>
    <w:bookmarkStart w:id="290" w:name="P290"/>
    <w:bookmarkEnd w:id="290"/>
    <w:p>
      <w:pPr>
        <w:pStyle w:val="0"/>
        <w:spacing w:before="240" w:line-rule="auto"/>
        <w:ind w:firstLine="540"/>
        <w:jc w:val="both"/>
      </w:pPr>
      <w:r>
        <w:rPr>
          <w:sz w:val="24"/>
        </w:rPr>
        <w:t xml:space="preserve">номер (номера) телефона (телефонов), адрес электронной почты (при наличии);</w:t>
      </w:r>
    </w:p>
    <w:p>
      <w:pPr>
        <w:pStyle w:val="0"/>
        <w:spacing w:before="240" w:line-rule="auto"/>
        <w:ind w:firstLine="540"/>
        <w:jc w:val="both"/>
      </w:pPr>
      <w:r>
        <w:rPr>
          <w:sz w:val="24"/>
        </w:rPr>
        <w:t xml:space="preserve">сведения о праве собственности или об иных законных основаниях, предусматривающих право владения и (или) пользования средством размещения, о документах, подтверждающих право собственности или иное законное основание, предусматривающее право владения и (или) пользования средством размещения, с приложением электронных документов или электронных образов (скан-копий) указанных документов;</w:t>
      </w:r>
    </w:p>
    <w:p>
      <w:pPr>
        <w:pStyle w:val="0"/>
        <w:spacing w:before="240" w:line-rule="auto"/>
        <w:ind w:firstLine="540"/>
        <w:jc w:val="both"/>
      </w:pPr>
      <w:r>
        <w:rPr>
          <w:sz w:val="24"/>
        </w:rPr>
        <w:t xml:space="preserve">согласие на обработку персональных данных, разрешенных для распространения, в том числе на публикацию сведений в соответствии с требованиями законодательства Российской Федерации;</w:t>
      </w:r>
    </w:p>
    <w:p>
      <w:pPr>
        <w:pStyle w:val="0"/>
        <w:spacing w:before="240" w:line-rule="auto"/>
        <w:ind w:firstLine="540"/>
        <w:jc w:val="both"/>
      </w:pPr>
      <w:r>
        <w:rPr>
          <w:sz w:val="24"/>
        </w:rPr>
        <w:t xml:space="preserve">б)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4"/>
                  <w:color w:val="0000ff"/>
                </w:rPr>
                <w:t xml:space="preserve">обеспечивается</w:t>
              </w:r>
            </w:hyperlink>
            <w:r>
              <w:rPr>
                <w:sz w:val="24"/>
                <w:color w:val="392c69"/>
              </w:rPr>
              <w:t xml:space="preserve"> включение в реестр сведений, предусмотренных абз. 2 - 5 пп. "б"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 w:name="P296"/>
    <w:bookmarkEnd w:id="296"/>
    <w:p>
      <w:pPr>
        <w:pStyle w:val="0"/>
        <w:spacing w:before="300" w:line-rule="auto"/>
        <w:ind w:firstLine="540"/>
        <w:jc w:val="both"/>
      </w:pPr>
      <w:r>
        <w:rPr>
          <w:sz w:val="24"/>
        </w:rPr>
        <w:t xml:space="preserve">полное и сокращенное (при наличии) наименования;</w:t>
      </w:r>
    </w:p>
    <w:p>
      <w:pPr>
        <w:pStyle w:val="0"/>
        <w:spacing w:before="240" w:line-rule="auto"/>
        <w:ind w:firstLine="540"/>
        <w:jc w:val="both"/>
      </w:pPr>
      <w:r>
        <w:rPr>
          <w:sz w:val="24"/>
        </w:rPr>
        <w:t xml:space="preserve">фотография средства размещения;</w:t>
      </w:r>
    </w:p>
    <w:bookmarkStart w:id="298" w:name="P298"/>
    <w:bookmarkEnd w:id="298"/>
    <w:p>
      <w:pPr>
        <w:pStyle w:val="0"/>
        <w:spacing w:before="240" w:line-rule="auto"/>
        <w:ind w:firstLine="540"/>
        <w:jc w:val="both"/>
      </w:pPr>
      <w:r>
        <w:rPr>
          <w:sz w:val="24"/>
        </w:rPr>
        <w:t xml:space="preserve">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w:t>
      </w:r>
    </w:p>
    <w:bookmarkStart w:id="299" w:name="P299"/>
    <w:bookmarkEnd w:id="299"/>
    <w:p>
      <w:pPr>
        <w:pStyle w:val="0"/>
        <w:spacing w:before="240" w:line-rule="auto"/>
        <w:ind w:firstLine="540"/>
        <w:jc w:val="both"/>
      </w:pPr>
      <w:r>
        <w:rPr>
          <w:sz w:val="24"/>
        </w:rPr>
        <w:t xml:space="preserve">тип средства размещения;</w:t>
      </w:r>
    </w:p>
    <w:p>
      <w:pPr>
        <w:pStyle w:val="0"/>
        <w:spacing w:before="240" w:line-rule="auto"/>
        <w:ind w:firstLine="540"/>
        <w:jc w:val="both"/>
      </w:pPr>
      <w:r>
        <w:rPr>
          <w:sz w:val="24"/>
        </w:rPr>
        <w:t xml:space="preserve">документы и (или) сведения, подтверждающие соответствие средства размещения требованиям к типам средств размещения, включая электронные документы или электронные образы (скан-копии) указанных документов, фото- и (или) видеоматериалы, подтверждающие соответствие средства размещения указанным требованиям, с отображением даты и времени, а также данных о месте съемки (координат), формируемые с использованием мобильного приложения "Инспектор";</w:t>
      </w:r>
    </w:p>
    <w:bookmarkStart w:id="301" w:name="P301"/>
    <w:bookmarkEnd w:id="301"/>
    <w:p>
      <w:pPr>
        <w:pStyle w:val="0"/>
        <w:spacing w:before="240" w:line-rule="auto"/>
        <w:ind w:firstLine="540"/>
        <w:jc w:val="both"/>
      </w:pPr>
      <w:r>
        <w:rPr>
          <w:sz w:val="24"/>
        </w:rPr>
        <w:t xml:space="preserve">количество номеров, в том числе семейных номеров и номеров для инвалидов и людей с ограниченными возможностями здоровья;</w:t>
      </w:r>
    </w:p>
    <w:p>
      <w:pPr>
        <w:pStyle w:val="0"/>
        <w:spacing w:before="240" w:line-rule="auto"/>
        <w:ind w:firstLine="540"/>
        <w:jc w:val="both"/>
      </w:pPr>
      <w:r>
        <w:rPr>
          <w:sz w:val="24"/>
        </w:rPr>
        <w:t xml:space="preserve">количество мест (основных и дополнительных) размещения туристов в номерах;</w:t>
      </w:r>
    </w:p>
    <w:bookmarkStart w:id="303" w:name="P303"/>
    <w:bookmarkEnd w:id="303"/>
    <w:p>
      <w:pPr>
        <w:pStyle w:val="0"/>
        <w:spacing w:before="240" w:line-rule="auto"/>
        <w:ind w:firstLine="540"/>
        <w:jc w:val="both"/>
      </w:pPr>
      <w:r>
        <w:rPr>
          <w:sz w:val="24"/>
        </w:rPr>
        <w:t xml:space="preserve">сведения о наличии в средстве размещения условий для отдыха с домашними животными (при наличии);</w:t>
      </w:r>
    </w:p>
    <w:p>
      <w:pPr>
        <w:pStyle w:val="0"/>
        <w:spacing w:before="240" w:line-rule="auto"/>
        <w:ind w:firstLine="540"/>
        <w:jc w:val="both"/>
      </w:pPr>
      <w:r>
        <w:rPr>
          <w:sz w:val="24"/>
        </w:rPr>
        <w:t xml:space="preserve">кадастровые номера объектов недвижимости в соответствии с Федеральным </w:t>
      </w:r>
      <w:r>
        <w:rPr>
          <w:sz w:val="24"/>
        </w:rPr>
        <w:t xml:space="preserve">законом</w:t>
      </w:r>
      <w:r>
        <w:rPr>
          <w:sz w:val="24"/>
        </w:rPr>
        <w:t xml:space="preserve"> "О государственной регистрации недвижимости", в том числе кадастровый номер здания, сооружения, кадастровые номера помещений, земельных участков, в границах которых находится средство размещения;</w:t>
      </w:r>
    </w:p>
    <w:p>
      <w:pPr>
        <w:pStyle w:val="0"/>
        <w:spacing w:before="240" w:line-rule="auto"/>
        <w:ind w:firstLine="540"/>
        <w:jc w:val="both"/>
      </w:pPr>
      <w:r>
        <w:rPr>
          <w:sz w:val="24"/>
        </w:rPr>
        <w:t xml:space="preserve">вид разрешенного использования земельного участка или объекта капитального строительства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w:t>
            </w:r>
            <w:hyperlink w:history="0" w:anchor="P19" w:tooltip="б) лица, осуществляющие деятельность, связанную с использованием средств размещения, указанных в части 14 статьи 3 Федерального закона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до 1 марта 2025 г. обеспечивают включение в реестр классифицированных средств размещения сведений о владельцах средств размещения и сведений о средствах раз...">
              <w:r>
                <w:rPr>
                  <w:sz w:val="24"/>
                  <w:color w:val="0000ff"/>
                </w:rPr>
                <w:t xml:space="preserve">обеспечивается</w:t>
              </w:r>
            </w:hyperlink>
            <w:r>
              <w:rPr>
                <w:sz w:val="24"/>
                <w:color w:val="392c69"/>
              </w:rPr>
              <w:t xml:space="preserve"> включение в реестр сведений, предусмотренных абз. 12 пп. "б" п. 9, лицами, осуществляющими деятельность, связанную с использованием средств размещения.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8" w:name="P308"/>
    <w:bookmarkEnd w:id="308"/>
    <w:p>
      <w:pPr>
        <w:pStyle w:val="0"/>
        <w:spacing w:before="300" w:line-rule="auto"/>
        <w:ind w:firstLine="540"/>
        <w:jc w:val="both"/>
      </w:pPr>
      <w:r>
        <w:rPr>
          <w:sz w:val="24"/>
        </w:rPr>
        <w:t xml:space="preserve">номер (номера) телефона (телефонов), адрес электронной почты (при наличии), адрес официального сайта в сети "Интернет" (при наличии).</w:t>
      </w:r>
    </w:p>
    <w:bookmarkStart w:id="309" w:name="P309"/>
    <w:bookmarkEnd w:id="309"/>
    <w:p>
      <w:pPr>
        <w:pStyle w:val="0"/>
        <w:spacing w:before="240" w:line-rule="auto"/>
        <w:ind w:firstLine="540"/>
        <w:jc w:val="both"/>
      </w:pPr>
      <w:r>
        <w:rPr>
          <w:sz w:val="24"/>
        </w:rPr>
        <w:t xml:space="preserve">10. В течение одного рабочего дня со дня представления сведений и (или) документов,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4"/>
            <w:color w:val="0000ff"/>
          </w:rPr>
          <w:t xml:space="preserve">пункте 9</w:t>
        </w:r>
      </w:hyperlink>
      <w:r>
        <w:rPr>
          <w:sz w:val="24"/>
        </w:rPr>
        <w:t xml:space="preserve">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w:t>
      </w:r>
      <w:r>
        <w:rPr>
          <w:sz w:val="24"/>
        </w:rPr>
        <w:t xml:space="preserve">Положением</w:t>
      </w:r>
      <w:r>
        <w:rPr>
          <w:sz w:val="24"/>
        </w:rPr>
        <w:t xml:space="preserve">,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 в соответствии с </w:t>
      </w:r>
      <w:r>
        <w:rPr>
          <w:sz w:val="24"/>
        </w:rPr>
        <w:t xml:space="preserve">постановлением</w:t>
      </w:r>
      <w:r>
        <w:rPr>
          <w:sz w:val="24"/>
        </w:rPr>
        <w:t xml:space="preserve"> Правительства Российской Федерации от 8 сентября 2010 г. N 697 "О единой системе межведомственного электронного взаимодействия" (далее - единая система межведомственного электронного взаимодействия).</w:t>
      </w:r>
    </w:p>
    <w:p>
      <w:pPr>
        <w:pStyle w:val="0"/>
        <w:spacing w:before="240" w:line-rule="auto"/>
        <w:ind w:firstLine="540"/>
        <w:jc w:val="both"/>
      </w:pPr>
      <w:r>
        <w:rPr>
          <w:sz w:val="24"/>
        </w:rPr>
        <w:t xml:space="preserve">11. В исключительных случаях указанный в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4"/>
            <w:color w:val="0000ff"/>
          </w:rPr>
          <w:t xml:space="preserve">пункте 10</w:t>
        </w:r>
      </w:hyperlink>
      <w:r>
        <w:rPr>
          <w:sz w:val="24"/>
        </w:rP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311" w:name="P311"/>
    <w:bookmarkEnd w:id="311"/>
    <w:p>
      <w:pPr>
        <w:pStyle w:val="0"/>
        <w:spacing w:before="240" w:line-rule="auto"/>
        <w:ind w:firstLine="540"/>
        <w:jc w:val="both"/>
      </w:pPr>
      <w:r>
        <w:rPr>
          <w:sz w:val="24"/>
        </w:rPr>
        <w:t xml:space="preserve">12. В случае если по результатам проверки достоверности, предусмотренной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4"/>
            <w:color w:val="0000ff"/>
          </w:rPr>
          <w:t xml:space="preserve">пунктом 10</w:t>
        </w:r>
      </w:hyperlink>
      <w:r>
        <w:rPr>
          <w:sz w:val="24"/>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4"/>
            <w:color w:val="0000ff"/>
          </w:rPr>
          <w:t xml:space="preserve">пункте 9</w:t>
        </w:r>
      </w:hyperlink>
      <w:r>
        <w:rPr>
          <w:sz w:val="24"/>
        </w:rPr>
        <w:t xml:space="preserve"> настоящих Правил, не в полном объеме, либо наличие в реестре классифицированных средств размещения аналогичного средства размещения, имеющего действующую классификацию или действие классификации которого приостановлено, либо наличие в сведениях и (или) документах, указанных в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4"/>
            <w:color w:val="0000ff"/>
          </w:rPr>
          <w:t xml:space="preserve">пункте 9</w:t>
        </w:r>
      </w:hyperlink>
      <w:r>
        <w:rPr>
          <w:sz w:val="24"/>
        </w:rPr>
        <w:t xml:space="preserve"> настоящих Правил, слов и выражений, не соответствующих нормам современного русского литературного языка, сведения о таком средстве размещения, а также документы и (или) сведения, подтверждающие соответствие такого средства размещения требованиям к типам средств размещения, не подлежат включению в реестр классифицированных средств размещения, о чем владелец средства размещения уведомляется в электронном виде, в том числе посредством федеральной системы в области аккредитации.</w:t>
      </w:r>
    </w:p>
    <w:p>
      <w:pPr>
        <w:pStyle w:val="0"/>
        <w:spacing w:before="240" w:line-rule="auto"/>
        <w:ind w:firstLine="540"/>
        <w:jc w:val="both"/>
      </w:pPr>
      <w:r>
        <w:rPr>
          <w:sz w:val="24"/>
        </w:rPr>
        <w:t xml:space="preserve">13. Сведения о средстве размещения (за исключением средств размещения санаторно-курортных организаций), а также документы и (или) сведения, подтверждающие соответствие средства размещения требованиям к типам средств размещения, в день завершения проверки достоверности, предусмотренной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4"/>
            <w:color w:val="0000ff"/>
          </w:rPr>
          <w:t xml:space="preserve">пунктом 10</w:t>
        </w:r>
      </w:hyperlink>
      <w:r>
        <w:rPr>
          <w:sz w:val="24"/>
        </w:rPr>
        <w:t xml:space="preserve"> настоящих Правил, подлежат включению в реестр классифицированных средств размещения посредством формирования записи о средстве размещения в реестре классифицированных средств размещения, за исключением случаев, указанных в </w:t>
      </w:r>
      <w:hyperlink w:history="0" w:anchor="P311" w:tooltip="12. В случае если по результатам проверки достоверности, предусмотренной пунктом 10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пункте 9 настоящих Правил, не в полном объе...">
        <w:r>
          <w:rPr>
            <w:sz w:val="24"/>
            <w:color w:val="0000ff"/>
          </w:rPr>
          <w:t xml:space="preserve">пункте 12</w:t>
        </w:r>
      </w:hyperlink>
      <w:r>
        <w:rPr>
          <w:sz w:val="24"/>
        </w:rPr>
        <w:t xml:space="preserve"> настоящих Правил.</w:t>
      </w:r>
    </w:p>
    <w:p>
      <w:pPr>
        <w:pStyle w:val="0"/>
        <w:spacing w:before="240" w:line-rule="auto"/>
        <w:ind w:firstLine="540"/>
        <w:jc w:val="both"/>
      </w:pPr>
      <w:r>
        <w:rPr>
          <w:sz w:val="24"/>
        </w:rPr>
        <w:t xml:space="preserve">14. Запись о средстве размещения в реестре классифицированных средств размещения (за исключением средств размещения санаторно-курортных организаций) содержит следующие сведения и (или) документы:</w:t>
      </w:r>
    </w:p>
    <w:p>
      <w:pPr>
        <w:pStyle w:val="0"/>
        <w:spacing w:before="240" w:line-rule="auto"/>
        <w:ind w:firstLine="540"/>
        <w:jc w:val="both"/>
      </w:pPr>
      <w:r>
        <w:rPr>
          <w:sz w:val="24"/>
        </w:rPr>
        <w:t xml:space="preserve">а) уникальный номер реестровой записи о средстве размещения (присваивается автоматически);</w:t>
      </w:r>
    </w:p>
    <w:p>
      <w:pPr>
        <w:pStyle w:val="0"/>
        <w:spacing w:before="240" w:line-rule="auto"/>
        <w:ind w:firstLine="540"/>
        <w:jc w:val="both"/>
      </w:pPr>
      <w:r>
        <w:rPr>
          <w:sz w:val="24"/>
        </w:rPr>
        <w:t xml:space="preserve">б) дата начала действия классификации средства размещения;</w:t>
      </w:r>
    </w:p>
    <w:p>
      <w:pPr>
        <w:pStyle w:val="0"/>
        <w:spacing w:before="240" w:line-rule="auto"/>
        <w:ind w:firstLine="540"/>
        <w:jc w:val="both"/>
      </w:pPr>
      <w:r>
        <w:rPr>
          <w:sz w:val="24"/>
        </w:rPr>
        <w:t xml:space="preserve">в) статус записи о средстве размещения в соответствии с </w:t>
      </w:r>
      <w:hyperlink w:history="0" w:anchor="P321" w:tooltip="15. Записи о средстве размещения (за исключением средств размещения санаторно-курортных организаций) присваиваются следующие статусы:">
        <w:r>
          <w:rPr>
            <w:sz w:val="24"/>
            <w:color w:val="0000ff"/>
          </w:rPr>
          <w:t xml:space="preserve">пунктом 15</w:t>
        </w:r>
      </w:hyperlink>
      <w:r>
        <w:rPr>
          <w:sz w:val="24"/>
        </w:rPr>
        <w:t xml:space="preserve"> настоящих Правил;</w:t>
      </w:r>
    </w:p>
    <w:p>
      <w:pPr>
        <w:pStyle w:val="0"/>
        <w:spacing w:before="240" w:line-rule="auto"/>
        <w:ind w:firstLine="540"/>
        <w:jc w:val="both"/>
      </w:pPr>
      <w:r>
        <w:rPr>
          <w:sz w:val="24"/>
        </w:rPr>
        <w:t xml:space="preserve">г) сведения и (или) документы о средстве размещения, предусмотренные </w:t>
      </w:r>
      <w:hyperlink w:history="0" w:anchor="P296" w:tooltip="полное и сокращенное (при наличии) наименования;">
        <w:r>
          <w:rPr>
            <w:sz w:val="24"/>
            <w:color w:val="0000ff"/>
          </w:rPr>
          <w:t xml:space="preserve">абзацами вторым</w:t>
        </w:r>
      </w:hyperlink>
      <w:r>
        <w:rPr>
          <w:sz w:val="24"/>
        </w:rPr>
        <w:t xml:space="preserve"> - </w:t>
      </w:r>
      <w:hyperlink w:history="0" w:anchor="P299" w:tooltip="тип средства размещения;">
        <w:r>
          <w:rPr>
            <w:sz w:val="24"/>
            <w:color w:val="0000ff"/>
          </w:rPr>
          <w:t xml:space="preserve">пятым</w:t>
        </w:r>
      </w:hyperlink>
      <w:r>
        <w:rPr>
          <w:sz w:val="24"/>
        </w:rPr>
        <w:t xml:space="preserve">, </w:t>
      </w:r>
      <w:hyperlink w:history="0" w:anchor="P301" w:tooltip="количество номеров, в том числе семейных номеров и номеров для инвалидов и людей с ограниченными возможностями здоровья;">
        <w:r>
          <w:rPr>
            <w:sz w:val="24"/>
            <w:color w:val="0000ff"/>
          </w:rPr>
          <w:t xml:space="preserve">седьмым</w:t>
        </w:r>
      </w:hyperlink>
      <w:r>
        <w:rPr>
          <w:sz w:val="24"/>
        </w:rPr>
        <w:t xml:space="preserve">, </w:t>
      </w:r>
      <w:hyperlink w:history="0" w:anchor="P303" w:tooltip="сведения о наличии в средстве размещения условий для отдыха с домашними животными (при наличии);">
        <w:r>
          <w:rPr>
            <w:sz w:val="24"/>
            <w:color w:val="0000ff"/>
          </w:rPr>
          <w:t xml:space="preserve">девятым</w:t>
        </w:r>
      </w:hyperlink>
      <w:r>
        <w:rPr>
          <w:sz w:val="24"/>
        </w:rPr>
        <w:t xml:space="preserve"> и </w:t>
      </w:r>
      <w:hyperlink w:history="0" w:anchor="P308" w:tooltip="номер (номера) телефона (телефонов), адрес электронной почты (при наличии), адрес официального сайта в сети &quot;Интернет&quot; (при наличии).">
        <w:r>
          <w:rPr>
            <w:sz w:val="24"/>
            <w:color w:val="0000ff"/>
          </w:rPr>
          <w:t xml:space="preserve">двенадцатым подпункта "б" пункта 9</w:t>
        </w:r>
      </w:hyperlink>
      <w:r>
        <w:rPr>
          <w:sz w:val="24"/>
        </w:rPr>
        <w:t xml:space="preserve"> настоящих Правил;</w:t>
      </w:r>
    </w:p>
    <w:p>
      <w:pPr>
        <w:pStyle w:val="0"/>
        <w:spacing w:before="240" w:line-rule="auto"/>
        <w:ind w:firstLine="540"/>
        <w:jc w:val="both"/>
      </w:pPr>
      <w:r>
        <w:rPr>
          <w:sz w:val="24"/>
        </w:rPr>
        <w:t xml:space="preserve">д) сведения о владельце средства размещения, предусмотренные </w:t>
      </w:r>
      <w:hyperlink w:history="0" w:anchor="P286"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
        <w:r>
          <w:rPr>
            <w:sz w:val="24"/>
            <w:color w:val="0000ff"/>
          </w:rPr>
          <w:t xml:space="preserve">абзацами вторым</w:t>
        </w:r>
      </w:hyperlink>
      <w:r>
        <w:rPr>
          <w:sz w:val="24"/>
        </w:rPr>
        <w:t xml:space="preserve">, </w:t>
      </w:r>
      <w:hyperlink w:history="0" w:anchor="P289" w:tooltip="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
        <w:r>
          <w:rPr>
            <w:sz w:val="24"/>
            <w:color w:val="0000ff"/>
          </w:rPr>
          <w:t xml:space="preserve">пятым</w:t>
        </w:r>
      </w:hyperlink>
      <w:r>
        <w:rPr>
          <w:sz w:val="24"/>
        </w:rPr>
        <w:t xml:space="preserve"> и </w:t>
      </w:r>
      <w:hyperlink w:history="0" w:anchor="P290" w:tooltip="номер (номера) телефона (телефонов), адрес электронной почты (при наличии);">
        <w:r>
          <w:rPr>
            <w:sz w:val="24"/>
            <w:color w:val="0000ff"/>
          </w:rPr>
          <w:t xml:space="preserve">шестым подпункта "а" пункта 9</w:t>
        </w:r>
      </w:hyperlink>
      <w:r>
        <w:rPr>
          <w:sz w:val="24"/>
        </w:rPr>
        <w:t xml:space="preserve"> настоящих Правил;</w:t>
      </w:r>
    </w:p>
    <w:p>
      <w:pPr>
        <w:pStyle w:val="0"/>
        <w:spacing w:before="240" w:line-rule="auto"/>
        <w:ind w:firstLine="540"/>
        <w:jc w:val="both"/>
      </w:pPr>
      <w:r>
        <w:rPr>
          <w:sz w:val="24"/>
        </w:rPr>
        <w:t xml:space="preserve">е) дата проведения планового подтверждения соответствия средства размещения требованиям к типам средств размещения (при наличии);</w:t>
      </w:r>
    </w:p>
    <w:p>
      <w:pPr>
        <w:pStyle w:val="0"/>
        <w:spacing w:before="240" w:line-rule="auto"/>
        <w:ind w:firstLine="540"/>
        <w:jc w:val="both"/>
      </w:pPr>
      <w:r>
        <w:rPr>
          <w:sz w:val="24"/>
        </w:rPr>
        <w:t xml:space="preserve">ж) дата и номер решения о приостановлении, возобновлении или прекращении действия классификации средства размещения (при наличии), основания для принятия такого решения и срок приостановления действия классификации средства размещения.</w:t>
      </w:r>
    </w:p>
    <w:bookmarkStart w:id="321" w:name="P321"/>
    <w:bookmarkEnd w:id="321"/>
    <w:p>
      <w:pPr>
        <w:pStyle w:val="0"/>
        <w:spacing w:before="240" w:line-rule="auto"/>
        <w:ind w:firstLine="540"/>
        <w:jc w:val="both"/>
      </w:pPr>
      <w:r>
        <w:rPr>
          <w:sz w:val="24"/>
        </w:rPr>
        <w:t xml:space="preserve">15. Записи о средстве размещения (за исключением средств размещения санаторно-курортных организаций) присваиваются следующие статусы:</w:t>
      </w:r>
    </w:p>
    <w:p>
      <w:pPr>
        <w:pStyle w:val="0"/>
        <w:spacing w:before="240" w:line-rule="auto"/>
        <w:ind w:firstLine="540"/>
        <w:jc w:val="both"/>
      </w:pPr>
      <w:r>
        <w:rPr>
          <w:sz w:val="24"/>
        </w:rPr>
        <w:t xml:space="preserve">а) "действует" - действует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возобновления действия классификации средства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w:t>
      </w:r>
    </w:p>
    <w:p>
      <w:pPr>
        <w:pStyle w:val="0"/>
        <w:spacing w:before="240" w:line-rule="auto"/>
        <w:ind w:firstLine="540"/>
        <w:jc w:val="both"/>
      </w:pPr>
      <w:r>
        <w:rPr>
          <w:sz w:val="24"/>
        </w:rPr>
        <w:t xml:space="preserve">б) "приостановлен" - действует со дня внесения в реестр классифицированных средств размещения сведений о приостановлении действия классификации средства размещения до дня внесения в реестр классифицированных средств размещения сведений о возобновлении или прекращении действия классификации средства размещения;</w:t>
      </w:r>
    </w:p>
    <w:p>
      <w:pPr>
        <w:pStyle w:val="0"/>
        <w:spacing w:before="240" w:line-rule="auto"/>
        <w:ind w:firstLine="540"/>
        <w:jc w:val="both"/>
      </w:pPr>
      <w:r>
        <w:rPr>
          <w:sz w:val="24"/>
        </w:rPr>
        <w:t xml:space="preserve">в) "прекращен" - действует со дня внесения в реестр классифицированных средств размещения сведений о прекращении действия классификации средства размещения до дня перевода записи о средстве размещения в архивную часть реестра классифицированных средств размещения;</w:t>
      </w:r>
    </w:p>
    <w:p>
      <w:pPr>
        <w:pStyle w:val="0"/>
        <w:spacing w:before="240" w:line-rule="auto"/>
        <w:ind w:firstLine="540"/>
        <w:jc w:val="both"/>
      </w:pPr>
      <w:r>
        <w:rPr>
          <w:sz w:val="24"/>
        </w:rPr>
        <w:t xml:space="preserve">г) "архивный" - действует со дня перевода записи о средстве размещения в архивную часть реестра классифицированных средств размещения.</w:t>
      </w:r>
    </w:p>
    <w:p>
      <w:pPr>
        <w:pStyle w:val="0"/>
        <w:spacing w:before="240" w:line-rule="auto"/>
        <w:ind w:firstLine="540"/>
        <w:jc w:val="both"/>
      </w:pPr>
      <w:r>
        <w:rPr>
          <w:sz w:val="24"/>
        </w:rPr>
        <w:t xml:space="preserve">16. В течение 3 рабочих дней со дня присвоения записи о средстве размещения в реестре классифицированных средств размещения уникального номера реестровой записи о средстве размещения владельцу средства размещения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созданный в федеральной системе в области аккредитации.</w:t>
      </w:r>
    </w:p>
    <w:p>
      <w:pPr>
        <w:pStyle w:val="0"/>
        <w:spacing w:before="240" w:line-rule="auto"/>
        <w:ind w:firstLine="540"/>
        <w:jc w:val="both"/>
      </w:pPr>
      <w:r>
        <w:rPr>
          <w:sz w:val="24"/>
        </w:rPr>
        <w:t xml:space="preserve">17. Личный кабинет владельца средства размещения, созданный в федеральной системе в области аккредитации, обеспечивает возможность доступа владельца средства размещения к сведениям и (или) документам, содержащимся в записях о средствах размещения, сведения о которых в реестр классифицированных средств размещения переданы владельцем средства размещения, осуществления проведения планового подтверждения соответствия средства размещения требованиям к типам средств размещения, а также направления заявлений и информации, предусмотренных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p>
      <w:pPr>
        <w:pStyle w:val="0"/>
        <w:spacing w:before="240" w:line-rule="auto"/>
        <w:ind w:firstLine="540"/>
        <w:jc w:val="both"/>
      </w:pPr>
      <w:r>
        <w:rPr>
          <w:sz w:val="24"/>
        </w:rPr>
        <w:t xml:space="preserve">18. Включение в реестр классифицированных средств размещения сведений о присвоенной средству размещения категории средства размещения, предусмотренной </w:t>
      </w:r>
      <w:r>
        <w:rPr>
          <w:sz w:val="24"/>
        </w:rPr>
        <w:t xml:space="preserve">Положением</w:t>
      </w:r>
      <w:r>
        <w:rPr>
          <w:sz w:val="24"/>
        </w:rPr>
        <w:t xml:space="preserve">, осуществляет аккредитованная организация, в область аккредитации которой включены соответствующие тип и категория средств размещения, получившая заявление о присвоении средству размещения категории средства размещения, предусмотренное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 в течение одного рабочего дня со дня принятия решения о присвоении средству размещения определенной категории средства размещения.</w:t>
      </w:r>
    </w:p>
    <w:bookmarkStart w:id="329" w:name="P329"/>
    <w:bookmarkEnd w:id="329"/>
    <w:p>
      <w:pPr>
        <w:pStyle w:val="0"/>
        <w:spacing w:before="240" w:line-rule="auto"/>
        <w:ind w:firstLine="540"/>
        <w:jc w:val="both"/>
      </w:pPr>
      <w:r>
        <w:rPr>
          <w:sz w:val="24"/>
        </w:rPr>
        <w:t xml:space="preserve">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w:t>
      </w:r>
      <w:r>
        <w:rPr>
          <w:sz w:val="24"/>
        </w:rPr>
        <w:t xml:space="preserve">Положением</w:t>
      </w:r>
      <w:r>
        <w:rPr>
          <w:sz w:val="24"/>
        </w:rPr>
        <w:t xml:space="preserve">,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w:t>
      </w:r>
    </w:p>
    <w:p>
      <w:pPr>
        <w:pStyle w:val="0"/>
        <w:spacing w:before="240" w:line-rule="auto"/>
        <w:ind w:firstLine="540"/>
        <w:jc w:val="both"/>
      </w:pPr>
      <w:r>
        <w:rPr>
          <w:sz w:val="24"/>
        </w:rPr>
        <w:t xml:space="preserve">а) дата и номер заявления о присвоении средству размещения категории средства размещения;</w:t>
      </w:r>
    </w:p>
    <w:p>
      <w:pPr>
        <w:pStyle w:val="0"/>
        <w:spacing w:before="240" w:line-rule="auto"/>
        <w:ind w:firstLine="540"/>
        <w:jc w:val="both"/>
      </w:pPr>
      <w:r>
        <w:rPr>
          <w:sz w:val="24"/>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средства размещения на территории соответствующего субъекта Российской Федерации в порядке, предусмотренном </w:t>
      </w:r>
      <w:r>
        <w:rPr>
          <w:sz w:val="24"/>
        </w:rPr>
        <w:t xml:space="preserve">абзацем семнадцатым части четвертой статьи 5.3</w:t>
      </w:r>
      <w:r>
        <w:rPr>
          <w:sz w:val="24"/>
        </w:rPr>
        <w:t xml:space="preserve"> Федерального закона о туристской деятельности;</w:t>
      </w:r>
    </w:p>
    <w:p>
      <w:pPr>
        <w:pStyle w:val="0"/>
        <w:spacing w:before="240" w:line-rule="auto"/>
        <w:ind w:firstLine="540"/>
        <w:jc w:val="both"/>
      </w:pPr>
      <w:r>
        <w:rPr>
          <w:sz w:val="24"/>
        </w:rPr>
        <w:t xml:space="preserve">в) дата проведения документарной экспертной оценки в соответствии с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p>
      <w:pPr>
        <w:pStyle w:val="0"/>
        <w:spacing w:before="240" w:line-rule="auto"/>
        <w:ind w:firstLine="540"/>
        <w:jc w:val="both"/>
      </w:pPr>
      <w:r>
        <w:rPr>
          <w:sz w:val="24"/>
        </w:rPr>
        <w:t xml:space="preserve">г) протоколы обследования средства размещения, предусмотренные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 содержащие сведения и (или) документы, подтверждающие соответствие средства размещения присвоенной средству размещения категории средства размещения;</w:t>
      </w:r>
    </w:p>
    <w:p>
      <w:pPr>
        <w:pStyle w:val="0"/>
        <w:spacing w:before="240" w:line-rule="auto"/>
        <w:ind w:firstLine="540"/>
        <w:jc w:val="both"/>
      </w:pPr>
      <w:r>
        <w:rPr>
          <w:sz w:val="24"/>
        </w:rPr>
        <w:t xml:space="preserve">д) акт оценки соответствия средства размещения одной из категорий средств размещения, предусмотренный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p>
      <w:pPr>
        <w:pStyle w:val="0"/>
        <w:spacing w:before="240" w:line-rule="auto"/>
        <w:ind w:firstLine="540"/>
        <w:jc w:val="both"/>
      </w:pPr>
      <w:r>
        <w:rPr>
          <w:sz w:val="24"/>
        </w:rPr>
        <w:t xml:space="preserve">е) сведения об экспертах по классификации, аттестованных и включенных в единый реестр экспертов по классификации в порядке, утверждаемом в соответствии с </w:t>
      </w:r>
      <w:r>
        <w:rPr>
          <w:sz w:val="24"/>
        </w:rPr>
        <w:t xml:space="preserve">частью второй статьи 5.3</w:t>
      </w:r>
      <w:r>
        <w:rPr>
          <w:sz w:val="24"/>
        </w:rPr>
        <w:t xml:space="preserve"> Федерального закона о туристской деятельности, являющихся работниками аккредитованной организации (далее - эксперты по классификации) и участвовавших в проведении экспертной оценки средства размещения;</w:t>
      </w:r>
    </w:p>
    <w:p>
      <w:pPr>
        <w:pStyle w:val="0"/>
        <w:spacing w:before="240" w:line-rule="auto"/>
        <w:ind w:firstLine="540"/>
        <w:jc w:val="both"/>
      </w:pPr>
      <w:r>
        <w:rPr>
          <w:sz w:val="24"/>
        </w:rPr>
        <w:t xml:space="preserve">ж) сведения об иных работниках аккредитованной организации, участвовавших в экспертной оценке средства размещения под руководством экспертов по классификации (при наличии);</w:t>
      </w:r>
    </w:p>
    <w:p>
      <w:pPr>
        <w:pStyle w:val="0"/>
        <w:spacing w:before="240" w:line-rule="auto"/>
        <w:ind w:firstLine="540"/>
        <w:jc w:val="both"/>
      </w:pPr>
      <w:r>
        <w:rPr>
          <w:sz w:val="24"/>
        </w:rPr>
        <w:t xml:space="preserve">з) фото- и (или) видеоматериалы, подтверждающие соответствие средства размещения требованиям к категориям отдельных типов средств размещения, предусмотренным </w:t>
      </w:r>
      <w:r>
        <w:rPr>
          <w:sz w:val="24"/>
        </w:rPr>
        <w:t xml:space="preserve">Положением</w:t>
      </w:r>
      <w:r>
        <w:rPr>
          <w:sz w:val="24"/>
        </w:rPr>
        <w:t xml:space="preserve">, с отображением даты и времени, а также данных о месте съемки (координат), формируемые с использованием мобильного приложения "Инспектор";</w:t>
      </w:r>
    </w:p>
    <w:p>
      <w:pPr>
        <w:pStyle w:val="0"/>
        <w:spacing w:before="240" w:line-rule="auto"/>
        <w:ind w:firstLine="540"/>
        <w:jc w:val="both"/>
      </w:pPr>
      <w:r>
        <w:rPr>
          <w:sz w:val="24"/>
        </w:rPr>
        <w:t xml:space="preserve">и) дата принятия решения о присвоении средству размещения категории средства размещения;</w:t>
      </w:r>
    </w:p>
    <w:p>
      <w:pPr>
        <w:pStyle w:val="0"/>
        <w:spacing w:before="240" w:line-rule="auto"/>
        <w:ind w:firstLine="540"/>
        <w:jc w:val="both"/>
      </w:pPr>
      <w:r>
        <w:rPr>
          <w:sz w:val="24"/>
        </w:rPr>
        <w:t xml:space="preserve">к) присвоенная средству размещения категория средства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w:t>
            </w:r>
            <w:hyperlink w:history="0" w:anchor="P21" w:tooltip="3. Настоящее постановление вступает в силу с 1 января 2025 г., за исключением пунктов 62 и 65 Правил классификации средств размещения, утвержденных настоящим постановлением, и пункта 20 Правил формирования и ведения единого реестра объектов классификации в сфере туристской индустрии, утвержденных настоящим постановлением, которые вступают в силу с 1 июня 2025 г.">
              <w:r>
                <w:rPr>
                  <w:sz w:val="24"/>
                  <w:color w:val="0000ff"/>
                </w:rPr>
                <w:t xml:space="preserve">вступает</w:t>
              </w:r>
            </w:hyperlink>
            <w:r>
              <w:rPr>
                <w:sz w:val="24"/>
                <w:color w:val="392c69"/>
              </w:rPr>
              <w:t xml:space="preserve"> в силу с 01.06.2025.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2" w:name="P342"/>
    <w:bookmarkEnd w:id="342"/>
    <w:p>
      <w:pPr>
        <w:pStyle w:val="0"/>
        <w:spacing w:before="300" w:line-rule="auto"/>
        <w:ind w:firstLine="540"/>
        <w:jc w:val="both"/>
      </w:pPr>
      <w:r>
        <w:rPr>
          <w:sz w:val="24"/>
        </w:rPr>
        <w:t xml:space="preserve">20.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(или) документы, предусмотренные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4"/>
            <w:color w:val="0000ff"/>
          </w:rPr>
          <w:t xml:space="preserve">пунктом 19</w:t>
        </w:r>
      </w:hyperlink>
      <w:r>
        <w:rPr>
          <w:sz w:val="24"/>
        </w:rPr>
        <w:t xml:space="preserve"> настоящих Правил,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подписью уполномоченного лица (действующего на основании доверенности)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343" w:name="P343"/>
    <w:bookmarkEnd w:id="343"/>
    <w:p>
      <w:pPr>
        <w:pStyle w:val="0"/>
        <w:spacing w:before="240" w:line-rule="auto"/>
        <w:ind w:firstLine="540"/>
        <w:jc w:val="both"/>
      </w:pPr>
      <w:r>
        <w:rPr>
          <w:sz w:val="24"/>
        </w:rPr>
        <w:t xml:space="preserve">21. В течение 3 рабочих дней со дня представления сведений и (или) документов,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4"/>
            <w:color w:val="0000ff"/>
          </w:rPr>
          <w:t xml:space="preserve">пункте 19</w:t>
        </w:r>
      </w:hyperlink>
      <w:r>
        <w:rPr>
          <w:sz w:val="24"/>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22. В исключительных случаях указанный в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4"/>
            <w:color w:val="0000ff"/>
          </w:rPr>
          <w:t xml:space="preserve">пункте 21</w:t>
        </w:r>
      </w:hyperlink>
      <w:r>
        <w:rPr>
          <w:sz w:val="24"/>
        </w:rPr>
        <w:t xml:space="preserve"> настоящих Правил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указанный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345" w:name="P345"/>
    <w:bookmarkEnd w:id="345"/>
    <w:p>
      <w:pPr>
        <w:pStyle w:val="0"/>
        <w:spacing w:before="240" w:line-rule="auto"/>
        <w:ind w:firstLine="540"/>
        <w:jc w:val="both"/>
      </w:pPr>
      <w:r>
        <w:rPr>
          <w:sz w:val="24"/>
        </w:rPr>
        <w:t xml:space="preserve">23. В случае если по результатам проверки достоверности, указанной в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4"/>
            <w:color w:val="0000ff"/>
          </w:rPr>
          <w:t xml:space="preserve">пункте 21</w:t>
        </w:r>
      </w:hyperlink>
      <w:r>
        <w:rPr>
          <w:sz w:val="24"/>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4"/>
            <w:color w:val="0000ff"/>
          </w:rPr>
          <w:t xml:space="preserve">пункте 19</w:t>
        </w:r>
      </w:hyperlink>
      <w:r>
        <w:rPr>
          <w:sz w:val="24"/>
        </w:rPr>
        <w:t xml:space="preserve"> настоящих Правил, не в полном объеме, либо принятие аккредитованной организацией решения о присвоении средству размещения категории средства размещения в период приостановления или прекращения действия аккредитации такой аккредитованной организации, либо принятие решения о присвоении средству размещения категории средства размещения аккредитованной организацией, в области аккредитации которой отсутствуют соответствующие тип и категория средства размещения, либо наличие в реестре классифицированных средств размещения сведений о наличии у средства размещения действующей категории средства размещения, либо наличие в сведениях и (или) документах, указанных в </w:t>
      </w:r>
      <w:hyperlink w:history="0" w:anchor="P329" w:tooltip="19. В целях включения в реестр классифицированных средств размещения сведений о присвоенной средству размещения категории средства размещения, предусмотренной Положением, уполномоченным лицом аккредитованной организации посредством личного кабинета аккредитованной организации, созданного в федеральной системе в области аккредитации, передаются и вносятся следующие сведения и (или) документы в электронном виде, в том числе электронные документы и (или) электронные образы (скан-копии):">
        <w:r>
          <w:rPr>
            <w:sz w:val="24"/>
            <w:color w:val="0000ff"/>
          </w:rPr>
          <w:t xml:space="preserve">пункте 19</w:t>
        </w:r>
      </w:hyperlink>
      <w:r>
        <w:rPr>
          <w:sz w:val="24"/>
        </w:rPr>
        <w:t xml:space="preserve"> настоящих Правил, слов и выражений, не соответствующих нормам современного русского литературного языка, сведения о присвоенной средству размещения категории средства размещения не подлежат включению в реестр классифицированных средств размещения, о чем уполномоченное лицо аккредитованной организации, осуществившее передачу таких сведений и (или) документов, уведомляется в электронном виде посредством федеральной системы в области аккредитации.</w:t>
      </w:r>
    </w:p>
    <w:p>
      <w:pPr>
        <w:pStyle w:val="0"/>
        <w:spacing w:before="240" w:line-rule="auto"/>
        <w:ind w:firstLine="540"/>
        <w:jc w:val="both"/>
      </w:pPr>
      <w:r>
        <w:rPr>
          <w:sz w:val="24"/>
        </w:rPr>
        <w:t xml:space="preserve">24. В день завершения проверки достоверности, предусмотренной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4"/>
            <w:color w:val="0000ff"/>
          </w:rPr>
          <w:t xml:space="preserve">пунктом 21</w:t>
        </w:r>
      </w:hyperlink>
      <w:r>
        <w:rPr>
          <w:sz w:val="24"/>
        </w:rPr>
        <w:t xml:space="preserve"> настоящих Правил, сведения о присвоенной средству размещения категории средства размещения (за исключением случаев, предусмотренных </w:t>
      </w:r>
      <w:hyperlink w:history="0" w:anchor="P345" w:tooltip="23. В случае если по результатам проверки достоверности, указанной в пункте 21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
        <w:r>
          <w:rPr>
            <w:sz w:val="24"/>
            <w:color w:val="0000ff"/>
          </w:rPr>
          <w:t xml:space="preserve">пунктом 23</w:t>
        </w:r>
      </w:hyperlink>
      <w:r>
        <w:rPr>
          <w:sz w:val="24"/>
        </w:rPr>
        <w:t xml:space="preserve"> настоящих Правил) подлежат включению в реестр классифицированных средств размещения посредством дополнения записи о средстве размещения в реестре классифицированных средств размещения следующими сведениями:</w:t>
      </w:r>
    </w:p>
    <w:p>
      <w:pPr>
        <w:pStyle w:val="0"/>
        <w:spacing w:before="240" w:line-rule="auto"/>
        <w:ind w:firstLine="540"/>
        <w:jc w:val="both"/>
      </w:pPr>
      <w:r>
        <w:rPr>
          <w:sz w:val="24"/>
        </w:rPr>
        <w:t xml:space="preserve">а) наименование аккредитованной организации, принявшей решение о присвоении средству размещения категории средства размещения;</w:t>
      </w:r>
    </w:p>
    <w:p>
      <w:pPr>
        <w:pStyle w:val="0"/>
        <w:spacing w:before="240" w:line-rule="auto"/>
        <w:ind w:firstLine="540"/>
        <w:jc w:val="both"/>
      </w:pPr>
      <w:r>
        <w:rPr>
          <w:sz w:val="24"/>
        </w:rPr>
        <w:t xml:space="preserve">б) дата принятия решения о присвоении средству размещения категории средства размещения;</w:t>
      </w:r>
    </w:p>
    <w:p>
      <w:pPr>
        <w:pStyle w:val="0"/>
        <w:spacing w:before="240" w:line-rule="auto"/>
        <w:ind w:firstLine="540"/>
        <w:jc w:val="both"/>
      </w:pPr>
      <w:r>
        <w:rPr>
          <w:sz w:val="24"/>
        </w:rPr>
        <w:t xml:space="preserve">в) категория средства размещения;</w:t>
      </w:r>
    </w:p>
    <w:p>
      <w:pPr>
        <w:pStyle w:val="0"/>
        <w:spacing w:before="240" w:line-rule="auto"/>
        <w:ind w:firstLine="540"/>
        <w:jc w:val="both"/>
      </w:pPr>
      <w:r>
        <w:rPr>
          <w:sz w:val="24"/>
        </w:rPr>
        <w:t xml:space="preserve">г) статус сведений о категории средства размещения в соответствии с </w:t>
      </w:r>
      <w:hyperlink w:history="0" w:anchor="P356" w:tooltip="25. Сведениям о категории средства размещения в записи о средстве размещения присваиваются следующие статусы:">
        <w:r>
          <w:rPr>
            <w:sz w:val="24"/>
            <w:color w:val="0000ff"/>
          </w:rPr>
          <w:t xml:space="preserve">пунктом 25</w:t>
        </w:r>
      </w:hyperlink>
      <w:r>
        <w:rPr>
          <w:sz w:val="24"/>
        </w:rPr>
        <w:t xml:space="preserve"> настоящих Правил;</w:t>
      </w:r>
    </w:p>
    <w:p>
      <w:pPr>
        <w:pStyle w:val="0"/>
        <w:spacing w:before="240" w:line-rule="auto"/>
        <w:ind w:firstLine="540"/>
        <w:jc w:val="both"/>
      </w:pPr>
      <w:r>
        <w:rPr>
          <w:sz w:val="24"/>
        </w:rPr>
        <w:t xml:space="preserve">д) дата и результаты планового и внепланового подтверждения соответствия средства размещения требованиям к присвоенной категории средства размещения (при наличии);</w:t>
      </w:r>
    </w:p>
    <w:p>
      <w:pPr>
        <w:pStyle w:val="0"/>
        <w:spacing w:before="240" w:line-rule="auto"/>
        <w:ind w:firstLine="540"/>
        <w:jc w:val="both"/>
      </w:pPr>
      <w:r>
        <w:rPr>
          <w:sz w:val="24"/>
        </w:rPr>
        <w:t xml:space="preserve">е) дата и номер решения о приостановлении присвоенной средству размещения категории средства размещения, срок и основания для приостановления действия присвоенной средству размещения категории средства размещения (при наличии);</w:t>
      </w:r>
    </w:p>
    <w:p>
      <w:pPr>
        <w:pStyle w:val="0"/>
        <w:spacing w:before="240" w:line-rule="auto"/>
        <w:ind w:firstLine="540"/>
        <w:jc w:val="both"/>
      </w:pPr>
      <w:r>
        <w:rPr>
          <w:sz w:val="24"/>
        </w:rPr>
        <w:t xml:space="preserve">ж) дата и основания изменения присвоенной средству размещения категории средства размещения (при наличии);</w:t>
      </w:r>
    </w:p>
    <w:p>
      <w:pPr>
        <w:pStyle w:val="0"/>
        <w:spacing w:before="240" w:line-rule="auto"/>
        <w:ind w:firstLine="540"/>
        <w:jc w:val="both"/>
      </w:pPr>
      <w:r>
        <w:rPr>
          <w:sz w:val="24"/>
        </w:rPr>
        <w:t xml:space="preserve">з) дата и номер решения о возобновлении действия присвоенной средству размещения категории средства размещения и основания для принятия такого решения (при наличии);</w:t>
      </w:r>
    </w:p>
    <w:p>
      <w:pPr>
        <w:pStyle w:val="0"/>
        <w:spacing w:before="240" w:line-rule="auto"/>
        <w:ind w:firstLine="540"/>
        <w:jc w:val="both"/>
      </w:pPr>
      <w:r>
        <w:rPr>
          <w:sz w:val="24"/>
        </w:rPr>
        <w:t xml:space="preserve">и) дата прекращения действия присвоенной средству размещения категории средства размещения (при наличии).</w:t>
      </w:r>
    </w:p>
    <w:bookmarkStart w:id="356" w:name="P356"/>
    <w:bookmarkEnd w:id="356"/>
    <w:p>
      <w:pPr>
        <w:pStyle w:val="0"/>
        <w:spacing w:before="240" w:line-rule="auto"/>
        <w:ind w:firstLine="540"/>
        <w:jc w:val="both"/>
      </w:pPr>
      <w:r>
        <w:rPr>
          <w:sz w:val="24"/>
        </w:rPr>
        <w:t xml:space="preserve">25. Сведениям о категории средства размещения в записи о средстве размещения присваиваются следующие статусы:</w:t>
      </w:r>
    </w:p>
    <w:p>
      <w:pPr>
        <w:pStyle w:val="0"/>
        <w:spacing w:before="240" w:line-rule="auto"/>
        <w:ind w:firstLine="540"/>
        <w:jc w:val="both"/>
      </w:pPr>
      <w:r>
        <w:rPr>
          <w:sz w:val="24"/>
        </w:rPr>
        <w:t xml:space="preserve">а) "действует" - действует со дня включения сведений о присвоенной средству размещения категории средства размещения в реестр классифицированных средств размещения, возобновления действия присвоенной средству размещения категории средства размещения до дня внесения в реестр классифицированных средств размещения сведений о приостановлении или прекращении действия присвоенной средству размещения категории средства размещения;</w:t>
      </w:r>
    </w:p>
    <w:p>
      <w:pPr>
        <w:pStyle w:val="0"/>
        <w:spacing w:before="240" w:line-rule="auto"/>
        <w:ind w:firstLine="540"/>
        <w:jc w:val="both"/>
      </w:pPr>
      <w:r>
        <w:rPr>
          <w:sz w:val="24"/>
        </w:rPr>
        <w:t xml:space="preserve">б) "приостановлен" - действует со дня внесения в реестр классифицированных средств размещения сведений о приостановлении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возобновлении или прекращении действия присвоенной средству размещения категории средства размещения;</w:t>
      </w:r>
    </w:p>
    <w:p>
      <w:pPr>
        <w:pStyle w:val="0"/>
        <w:spacing w:before="240" w:line-rule="auto"/>
        <w:ind w:firstLine="540"/>
        <w:jc w:val="both"/>
      </w:pPr>
      <w:r>
        <w:rPr>
          <w:sz w:val="24"/>
        </w:rPr>
        <w:t xml:space="preserve">в) "прекращен" - действует со дня внесения в реестр классифицированных средств размещения сведений о прекращении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прохождении средством размещения повторной процедуры присвоения средству размещения категории средства размещения.</w:t>
      </w:r>
    </w:p>
    <w:p>
      <w:pPr>
        <w:pStyle w:val="0"/>
        <w:spacing w:before="240" w:line-rule="auto"/>
        <w:ind w:firstLine="540"/>
        <w:jc w:val="both"/>
      </w:pPr>
      <w:r>
        <w:rPr>
          <w:sz w:val="24"/>
        </w:rPr>
        <w:t xml:space="preserve">26. Внесение изменений в запись о средстве размещения в реестре классифицированных средств размещения осуществляется в порядке, предусмотренном </w:t>
      </w:r>
      <w:hyperlink w:history="0" w:anchor="P361" w:tooltip="27. В случае изменения сведений и (или) документов, указанных в абзацах втором, пятом и шестом подпункта &quot;а&quot; и абзацах втором - четвертом подпункта &quot;б&quot; пункта 9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
        <w:r>
          <w:rPr>
            <w:sz w:val="24"/>
            <w:color w:val="0000ff"/>
          </w:rPr>
          <w:t xml:space="preserve">пунктами 27</w:t>
        </w:r>
      </w:hyperlink>
      <w:r>
        <w:rPr>
          <w:sz w:val="24"/>
        </w:rPr>
        <w:t xml:space="preserve"> - </w:t>
      </w:r>
      <w:hyperlink w:history="0" w:anchor="P364" w:tooltip="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Правилами классификации средств размещения либо в течение одного р...">
        <w:r>
          <w:rPr>
            <w:sz w:val="24"/>
            <w:color w:val="0000ff"/>
          </w:rPr>
          <w:t xml:space="preserve">30</w:t>
        </w:r>
      </w:hyperlink>
      <w:r>
        <w:rPr>
          <w:sz w:val="24"/>
        </w:rPr>
        <w:t xml:space="preserve"> настоящих Правил.</w:t>
      </w:r>
    </w:p>
    <w:bookmarkStart w:id="361" w:name="P361"/>
    <w:bookmarkEnd w:id="361"/>
    <w:p>
      <w:pPr>
        <w:pStyle w:val="0"/>
        <w:spacing w:before="240" w:line-rule="auto"/>
        <w:ind w:firstLine="540"/>
        <w:jc w:val="both"/>
      </w:pPr>
      <w:r>
        <w:rPr>
          <w:sz w:val="24"/>
        </w:rPr>
        <w:t xml:space="preserve">27. В случае изменения сведений и (или) документов, указанных в </w:t>
      </w:r>
      <w:hyperlink w:history="0" w:anchor="P286" w:tooltip="полное и сокращенное (при наличии) наименования (для юридического лица), фамилия, имя, отчество (при наличии) (для индивидуального предпринимателя, физического лица (в случаях, предусмотренных федеральными законами);">
        <w:r>
          <w:rPr>
            <w:sz w:val="24"/>
            <w:color w:val="0000ff"/>
          </w:rPr>
          <w:t xml:space="preserve">абзацах втором,</w:t>
        </w:r>
      </w:hyperlink>
      <w:r>
        <w:rPr>
          <w:sz w:val="24"/>
        </w:rPr>
        <w:t xml:space="preserve"> </w:t>
      </w:r>
      <w:hyperlink w:history="0" w:anchor="P289" w:tooltip="адрес в пределах места нахождения (для юридического лица), адрес регистрации по месту жительства (для индивидуального предпринимателя, физического лица (в случаях, предусмотренных федеральными законами);">
        <w:r>
          <w:rPr>
            <w:sz w:val="24"/>
            <w:color w:val="0000ff"/>
          </w:rPr>
          <w:t xml:space="preserve">пятом</w:t>
        </w:r>
      </w:hyperlink>
      <w:r>
        <w:rPr>
          <w:sz w:val="24"/>
        </w:rPr>
        <w:t xml:space="preserve"> и </w:t>
      </w:r>
      <w:hyperlink w:history="0" w:anchor="P290" w:tooltip="номер (номера) телефона (телефонов), адрес электронной почты (при наличии);">
        <w:r>
          <w:rPr>
            <w:sz w:val="24"/>
            <w:color w:val="0000ff"/>
          </w:rPr>
          <w:t xml:space="preserve">шестом подпункта "а"</w:t>
        </w:r>
      </w:hyperlink>
      <w:r>
        <w:rPr>
          <w:sz w:val="24"/>
        </w:rPr>
        <w:t xml:space="preserve"> и </w:t>
      </w:r>
      <w:hyperlink w:history="0" w:anchor="P296" w:tooltip="полное и сокращенное (при наличии) наименования;">
        <w:r>
          <w:rPr>
            <w:sz w:val="24"/>
            <w:color w:val="0000ff"/>
          </w:rPr>
          <w:t xml:space="preserve">абзацах втором</w:t>
        </w:r>
      </w:hyperlink>
      <w:r>
        <w:rPr>
          <w:sz w:val="24"/>
        </w:rPr>
        <w:t xml:space="preserve"> - </w:t>
      </w:r>
      <w:hyperlink w:history="0" w:anchor="P298" w:tooltip="адрес в пределах места нахождения на основании сведений, содержащихся в Едином государственном реестре недвижимости (в случае если средство размещения является объектом адресации);">
        <w:r>
          <w:rPr>
            <w:sz w:val="24"/>
            <w:color w:val="0000ff"/>
          </w:rPr>
          <w:t xml:space="preserve">четвертом подпункта "б" пункта 9</w:t>
        </w:r>
      </w:hyperlink>
      <w:r>
        <w:rPr>
          <w:sz w:val="24"/>
        </w:rPr>
        <w:t xml:space="preserve">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аккредитации, вносит соответствующие изменения в запись о средстве размещения в реестре классифицированных средств размещения с приложением сведений и (или) документов, подтверждающих соответствующие изменения.</w:t>
      </w:r>
    </w:p>
    <w:bookmarkStart w:id="362" w:name="P362"/>
    <w:bookmarkEnd w:id="362"/>
    <w:p>
      <w:pPr>
        <w:pStyle w:val="0"/>
        <w:spacing w:before="240" w:line-rule="auto"/>
        <w:ind w:firstLine="540"/>
        <w:jc w:val="both"/>
      </w:pPr>
      <w:r>
        <w:rPr>
          <w:sz w:val="24"/>
        </w:rPr>
        <w:t xml:space="preserve">28. Изменение сведений о приостановлении,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bookmarkStart w:id="363" w:name="P363"/>
    <w:bookmarkEnd w:id="363"/>
    <w:p>
      <w:pPr>
        <w:pStyle w:val="0"/>
        <w:spacing w:before="240" w:line-rule="auto"/>
        <w:ind w:firstLine="540"/>
        <w:jc w:val="both"/>
      </w:pPr>
      <w:r>
        <w:rPr>
          <w:sz w:val="24"/>
        </w:rPr>
        <w:t xml:space="preserve">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bookmarkStart w:id="364" w:name="P364"/>
    <w:bookmarkEnd w:id="364"/>
    <w:p>
      <w:pPr>
        <w:pStyle w:val="0"/>
        <w:spacing w:before="240" w:line-rule="auto"/>
        <w:ind w:firstLine="540"/>
        <w:jc w:val="both"/>
      </w:pPr>
      <w:r>
        <w:rPr>
          <w:sz w:val="24"/>
        </w:rPr>
        <w:t xml:space="preserve">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 либо в течение одного рабочего дня со дня завершения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31. Проверка достоверности сведений и (или) документов, переданных владельцем средства размещения или аккредитованной организацией для внесения изменений в сведения и (или) документы, содержащиеся в реестре классифицированных средств размещения, в соответствии с </w:t>
      </w:r>
      <w:hyperlink w:history="0" w:anchor="P361" w:tooltip="27. В случае изменения сведений и (или) документов, указанных в абзацах втором, пятом и шестом подпункта &quot;а&quot; и абзацах втором - четвертом подпункта &quot;б&quot; пункта 9 настоящих Правил (в связи с переименованием географического объекта, переименованием улицы, площади или иной территории, изменением нумерации дома, индекса), владелец средства размещения в течение 5 рабочих дней со дня таких изменений посредством личного кабинета владельца средства размещения, созданного в федеральной системе в области аккредитац...">
        <w:r>
          <w:rPr>
            <w:sz w:val="24"/>
            <w:color w:val="0000ff"/>
          </w:rPr>
          <w:t xml:space="preserve">пунктами 27</w:t>
        </w:r>
      </w:hyperlink>
      <w:r>
        <w:rPr>
          <w:sz w:val="24"/>
        </w:rPr>
        <w:t xml:space="preserve">, </w:t>
      </w:r>
      <w:hyperlink w:history="0" w:anchor="P363" w:tooltip="29. Изменение сведений о приостановлении,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й в запись 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Правилами классификации средств размещения.">
        <w:r>
          <w:rPr>
            <w:sz w:val="24"/>
            <w:color w:val="0000ff"/>
          </w:rPr>
          <w:t xml:space="preserve">29</w:t>
        </w:r>
      </w:hyperlink>
      <w:r>
        <w:rPr>
          <w:sz w:val="24"/>
        </w:rPr>
        <w:t xml:space="preserve"> и </w:t>
      </w:r>
      <w:hyperlink w:history="0" w:anchor="P364" w:tooltip="30. Изменение сведений об изменении присвоенной средству размещения категории средства размещения,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Правилами классификации средств размещения либо в течение одного р...">
        <w:r>
          <w:rPr>
            <w:sz w:val="24"/>
            <w:color w:val="0000ff"/>
          </w:rPr>
          <w:t xml:space="preserve">30</w:t>
        </w:r>
      </w:hyperlink>
      <w:r>
        <w:rPr>
          <w:sz w:val="24"/>
        </w:rPr>
        <w:t xml:space="preserve"> настоящих Правил, осуществляется в соответствии с </w:t>
      </w:r>
      <w:hyperlink w:history="0" w:anchor="P309" w:tooltip="10. В течение одного рабочего дня со дня представления сведений и (или) документов, указанных в пункте 9 настоящих Правил, осуществляется проверка достоверности представленных сведений о средстве размещения, а также документов и (или) сведений, подтверждающих соответствие средства размещения требованиям, установленным Положением,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
        <w:r>
          <w:rPr>
            <w:sz w:val="24"/>
            <w:color w:val="0000ff"/>
          </w:rPr>
          <w:t xml:space="preserve">пунктами 10</w:t>
        </w:r>
      </w:hyperlink>
      <w:r>
        <w:rPr>
          <w:sz w:val="24"/>
        </w:rPr>
        <w:t xml:space="preserve"> - </w:t>
      </w:r>
      <w:hyperlink w:history="0" w:anchor="P311" w:tooltip="12. В случае если по результатам проверки достоверности, предусмотренной пунктом 10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таких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кументов, указанных в пункте 9 настоящих Правил, не в полном объе...">
        <w:r>
          <w:rPr>
            <w:sz w:val="24"/>
            <w:color w:val="0000ff"/>
          </w:rPr>
          <w:t xml:space="preserve">12</w:t>
        </w:r>
      </w:hyperlink>
      <w:r>
        <w:rPr>
          <w:sz w:val="24"/>
        </w:rPr>
        <w:t xml:space="preserve"> или </w:t>
      </w:r>
      <w:hyperlink w:history="0" w:anchor="P343" w:tooltip="21. В течение 3 рабочих дней со дня представления сведений и (или) документов, указанных в пункте 19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представленных для включения в реестр классифицированных средств размещения, сведениям и (или) документам, содержащимся в иных государственных информационных с...">
        <w:r>
          <w:rPr>
            <w:sz w:val="24"/>
            <w:color w:val="0000ff"/>
          </w:rPr>
          <w:t xml:space="preserve">21</w:t>
        </w:r>
      </w:hyperlink>
      <w:r>
        <w:rPr>
          <w:sz w:val="24"/>
        </w:rPr>
        <w:t xml:space="preserve"> - </w:t>
      </w:r>
      <w:hyperlink w:history="0" w:anchor="P345" w:tooltip="23. В случае если по результатам проверки достоверности, указанной в пункте 21 настоящих Правил, выявлены наличие недостоверных или искаженных сведений и (или) документов, представленных для включения в реестр классифицированных средств размещения, в том числе несоответствие представленных для включения в реестр классифицированных средств размещения сведений и (или) документов сведениям и (или) документам, содержащимся в иных государственных информационных системах, либо представление сведений и (или) до...">
        <w:r>
          <w:rPr>
            <w:sz w:val="24"/>
            <w:color w:val="0000ff"/>
          </w:rPr>
          <w:t xml:space="preserve">23</w:t>
        </w:r>
      </w:hyperlink>
      <w:r>
        <w:rPr>
          <w:sz w:val="24"/>
        </w:rPr>
        <w:t xml:space="preserve"> настоящих Правил соответственно.</w:t>
      </w:r>
    </w:p>
    <w:p>
      <w:pPr>
        <w:pStyle w:val="0"/>
        <w:spacing w:before="240" w:line-rule="auto"/>
        <w:ind w:firstLine="540"/>
        <w:jc w:val="both"/>
      </w:pPr>
      <w:r>
        <w:rPr>
          <w:sz w:val="24"/>
        </w:rPr>
        <w:t xml:space="preserve">32. 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 статуса "прекращен", осуществляемого в течение одного рабочего дня со дня принятия решения о прекращении действия классификации средства размещения в соответствии с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представление информации, сведений и (или) документов, предусмотренных п. 33, </w:t>
            </w:r>
            <w:hyperlink w:history="0" w:anchor="P20" w:tooltip="в) с 1 января 2026 г. представление информации, сведений и (или) документов, предусмотренных пунктами 33 и 42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 N 697 &quot;О единой системе межведомственного электронного взаимодействия&quot;.">
              <w:r>
                <w:rPr>
                  <w:sz w:val="24"/>
                  <w:color w:val="0000ff"/>
                </w:rPr>
                <w:t xml:space="preserve">осуществляется</w:t>
              </w:r>
            </w:hyperlink>
            <w:r>
              <w:rPr>
                <w:sz w:val="24"/>
                <w:color w:val="392c69"/>
              </w:rPr>
              <w:t xml:space="preserve"> посредством единой системы межведомственного электронного взаимодействия.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9" w:name="P369"/>
    <w:bookmarkEnd w:id="369"/>
    <w:p>
      <w:pPr>
        <w:pStyle w:val="0"/>
        <w:spacing w:before="300" w:line-rule="auto"/>
        <w:ind w:firstLine="540"/>
        <w:jc w:val="both"/>
      </w:pPr>
      <w:r>
        <w:rPr>
          <w:sz w:val="24"/>
        </w:rPr>
        <w:t xml:space="preserve">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w:t>
      </w:r>
    </w:p>
    <w:p>
      <w:pPr>
        <w:pStyle w:val="0"/>
        <w:spacing w:before="240" w:line-rule="auto"/>
        <w:ind w:firstLine="540"/>
        <w:jc w:val="both"/>
      </w:pPr>
      <w:r>
        <w:rPr>
          <w:sz w:val="24"/>
        </w:rPr>
        <w:t xml:space="preserve">а) о владельце средства размещения санаторно-курортной организации:</w:t>
      </w:r>
    </w:p>
    <w:bookmarkStart w:id="371" w:name="P371"/>
    <w:bookmarkEnd w:id="371"/>
    <w:p>
      <w:pPr>
        <w:pStyle w:val="0"/>
        <w:spacing w:before="240" w:line-rule="auto"/>
        <w:ind w:firstLine="540"/>
        <w:jc w:val="both"/>
      </w:pPr>
      <w:r>
        <w:rPr>
          <w:sz w:val="24"/>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bookmarkStart w:id="373" w:name="P373"/>
    <w:bookmarkEnd w:id="373"/>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375" w:name="P375"/>
    <w:bookmarkEnd w:id="375"/>
    <w:p>
      <w:pPr>
        <w:pStyle w:val="0"/>
        <w:spacing w:before="240" w:line-rule="auto"/>
        <w:ind w:firstLine="540"/>
        <w:jc w:val="both"/>
      </w:pPr>
      <w:r>
        <w:rPr>
          <w:sz w:val="24"/>
        </w:rPr>
        <w:t xml:space="preserve">номер (номера) телефона (телефонов), адрес электронной почты (при наличии);</w:t>
      </w:r>
    </w:p>
    <w:p>
      <w:pPr>
        <w:pStyle w:val="0"/>
        <w:spacing w:before="240" w:line-rule="auto"/>
        <w:ind w:firstLine="540"/>
        <w:jc w:val="both"/>
      </w:pPr>
      <w:r>
        <w:rPr>
          <w:sz w:val="24"/>
        </w:rPr>
        <w:t xml:space="preserve">сведения о лицензиях на осуществление медицинской деятельности или о лицензиях на осуществление фармацевтической деятельности;</w:t>
      </w:r>
    </w:p>
    <w:p>
      <w:pPr>
        <w:pStyle w:val="0"/>
        <w:spacing w:before="240" w:line-rule="auto"/>
        <w:ind w:firstLine="540"/>
        <w:jc w:val="both"/>
      </w:pPr>
      <w:r>
        <w:rPr>
          <w:sz w:val="24"/>
        </w:rPr>
        <w:t xml:space="preserve">правоустанавливающие документы в отношении объектов недвижимого имущества (земельного участка, объектов капитального строительства, помещений) с указанием реквизитов таких документов и представлением их образов;</w:t>
      </w:r>
    </w:p>
    <w:bookmarkStart w:id="378" w:name="P378"/>
    <w:bookmarkEnd w:id="378"/>
    <w:p>
      <w:pPr>
        <w:pStyle w:val="0"/>
        <w:spacing w:before="240" w:line-rule="auto"/>
        <w:ind w:firstLine="540"/>
        <w:jc w:val="both"/>
      </w:pPr>
      <w:r>
        <w:rPr>
          <w:sz w:val="24"/>
        </w:rPr>
        <w:t xml:space="preserve">б) о средстве размещения санаторно-курортной организации:</w:t>
      </w:r>
    </w:p>
    <w:p>
      <w:pPr>
        <w:pStyle w:val="0"/>
        <w:spacing w:before="240" w:line-rule="auto"/>
        <w:ind w:firstLine="540"/>
        <w:jc w:val="both"/>
      </w:pPr>
      <w:r>
        <w:rPr>
          <w:sz w:val="24"/>
        </w:rPr>
        <w:t xml:space="preserve">полное и сокращенное (при наличии) наименования;</w:t>
      </w:r>
    </w:p>
    <w:p>
      <w:pPr>
        <w:pStyle w:val="0"/>
        <w:spacing w:before="240" w:line-rule="auto"/>
        <w:ind w:firstLine="540"/>
        <w:jc w:val="both"/>
      </w:pPr>
      <w:r>
        <w:rPr>
          <w:sz w:val="24"/>
        </w:rPr>
        <w:t xml:space="preserve">фотография средства размещения санаторно-курортной организации (из сведений, указанных в </w:t>
      </w:r>
      <w:r>
        <w:rPr>
          <w:sz w:val="24"/>
        </w:rPr>
        <w:t xml:space="preserve">пункте 65</w:t>
      </w:r>
      <w:r>
        <w:rPr>
          <w:sz w:val="24"/>
        </w:rPr>
        <w:t xml:space="preserve"> состава сведений, представляемых в государственный реестр курортного фонда Российской Федерации, и размещаемых в указанном реестре документов, являющегося приложением к Правилам ведения реестра курортного фонда (далее - приложение к Правилам ведения реестра курортного фонда);</w:t>
      </w:r>
    </w:p>
    <w:p>
      <w:pPr>
        <w:pStyle w:val="0"/>
        <w:spacing w:before="240" w:line-rule="auto"/>
        <w:ind w:firstLine="540"/>
        <w:jc w:val="both"/>
      </w:pPr>
      <w:r>
        <w:rPr>
          <w:sz w:val="24"/>
        </w:rPr>
        <w:t xml:space="preserve">адрес в пределах места нахождения;</w:t>
      </w:r>
    </w:p>
    <w:p>
      <w:pPr>
        <w:pStyle w:val="0"/>
        <w:spacing w:before="240" w:line-rule="auto"/>
        <w:ind w:firstLine="540"/>
        <w:jc w:val="both"/>
      </w:pPr>
      <w:r>
        <w:rPr>
          <w:sz w:val="24"/>
        </w:rPr>
        <w:t xml:space="preserve">количество номеров (из сведений, указанных в </w:t>
      </w:r>
      <w:r>
        <w:rPr>
          <w:sz w:val="24"/>
        </w:rPr>
        <w:t xml:space="preserve">пункте 84</w:t>
      </w:r>
      <w:r>
        <w:rPr>
          <w:sz w:val="24"/>
        </w:rPr>
        <w:t xml:space="preserve"> приложения к Правилам ведения реестра курортного фонда);</w:t>
      </w:r>
    </w:p>
    <w:p>
      <w:pPr>
        <w:pStyle w:val="0"/>
        <w:spacing w:before="240" w:line-rule="auto"/>
        <w:ind w:firstLine="540"/>
        <w:jc w:val="both"/>
      </w:pPr>
      <w:r>
        <w:rPr>
          <w:sz w:val="24"/>
        </w:rPr>
        <w:t xml:space="preserve">номер (номера) телефона (телефонов), адрес электронной почты (при наличии), адрес официального сайта в сети "Интернет" (при наличии) (из сведений, указанных в </w:t>
      </w:r>
      <w:r>
        <w:rPr>
          <w:sz w:val="24"/>
        </w:rPr>
        <w:t xml:space="preserve">пункте 53</w:t>
      </w:r>
      <w:r>
        <w:rPr>
          <w:sz w:val="24"/>
        </w:rPr>
        <w:t xml:space="preserve"> приложения к Правилам ведения реестра курортного фонда);</w:t>
      </w:r>
    </w:p>
    <w:p>
      <w:pPr>
        <w:pStyle w:val="0"/>
        <w:spacing w:before="240" w:line-rule="auto"/>
        <w:ind w:firstLine="540"/>
        <w:jc w:val="both"/>
      </w:pPr>
      <w:r>
        <w:rPr>
          <w:sz w:val="24"/>
        </w:rPr>
        <w:t xml:space="preserve">сведения, предусмотренные </w:t>
      </w:r>
      <w:r>
        <w:rPr>
          <w:sz w:val="24"/>
        </w:rPr>
        <w:t xml:space="preserve">пунктами 69</w:t>
      </w:r>
      <w:r>
        <w:rPr>
          <w:sz w:val="24"/>
        </w:rPr>
        <w:t xml:space="preserve">, </w:t>
      </w:r>
      <w:r>
        <w:rPr>
          <w:sz w:val="24"/>
        </w:rPr>
        <w:t xml:space="preserve">70</w:t>
      </w:r>
      <w:r>
        <w:rPr>
          <w:sz w:val="24"/>
        </w:rPr>
        <w:t xml:space="preserve">, </w:t>
      </w:r>
      <w:r>
        <w:rPr>
          <w:sz w:val="24"/>
        </w:rPr>
        <w:t xml:space="preserve">73</w:t>
      </w:r>
      <w:r>
        <w:rPr>
          <w:sz w:val="24"/>
        </w:rPr>
        <w:t xml:space="preserve">, </w:t>
      </w:r>
      <w:r>
        <w:rPr>
          <w:sz w:val="24"/>
        </w:rPr>
        <w:t xml:space="preserve">75</w:t>
      </w:r>
      <w:r>
        <w:rPr>
          <w:sz w:val="24"/>
        </w:rPr>
        <w:t xml:space="preserve"> - </w:t>
      </w:r>
      <w:r>
        <w:rPr>
          <w:sz w:val="24"/>
        </w:rPr>
        <w:t xml:space="preserve">78</w:t>
      </w:r>
      <w:r>
        <w:rPr>
          <w:sz w:val="24"/>
        </w:rPr>
        <w:t xml:space="preserve"> и </w:t>
      </w:r>
      <w:r>
        <w:rPr>
          <w:sz w:val="24"/>
        </w:rPr>
        <w:t xml:space="preserve">80</w:t>
      </w:r>
      <w:r>
        <w:rPr>
          <w:sz w:val="24"/>
        </w:rPr>
        <w:t xml:space="preserve"> - </w:t>
      </w:r>
      <w:r>
        <w:rPr>
          <w:sz w:val="24"/>
        </w:rPr>
        <w:t xml:space="preserve">83</w:t>
      </w:r>
      <w:r>
        <w:rPr>
          <w:sz w:val="24"/>
        </w:rPr>
        <w:t xml:space="preserve"> приложения к Правилам ведения реестра курортного фонда.</w:t>
      </w:r>
    </w:p>
    <w:p>
      <w:pPr>
        <w:pStyle w:val="0"/>
        <w:spacing w:before="240" w:line-rule="auto"/>
        <w:ind w:firstLine="540"/>
        <w:jc w:val="both"/>
      </w:pPr>
      <w:r>
        <w:rPr>
          <w:sz w:val="24"/>
        </w:rPr>
        <w:t xml:space="preserve">34. Достоверность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4"/>
            <w:color w:val="0000ff"/>
          </w:rPr>
          <w:t xml:space="preserve">пункте 33</w:t>
        </w:r>
      </w:hyperlink>
      <w:r>
        <w:rPr>
          <w:sz w:val="24"/>
        </w:rPr>
        <w:t xml:space="preserve"> настоящих Правил, обеспечивается в соответствии с </w:t>
      </w:r>
      <w:r>
        <w:rPr>
          <w:sz w:val="24"/>
        </w:rPr>
        <w:t xml:space="preserve">пунктом 14</w:t>
      </w:r>
      <w:r>
        <w:rPr>
          <w:sz w:val="24"/>
        </w:rPr>
        <w:t xml:space="preserve"> Правил ведения реестра курортного фонда лицами, указанными в </w:t>
      </w:r>
      <w:r>
        <w:rPr>
          <w:sz w:val="24"/>
        </w:rPr>
        <w:t xml:space="preserve">пункте 4</w:t>
      </w:r>
      <w:r>
        <w:rPr>
          <w:sz w:val="24"/>
        </w:rPr>
        <w:t xml:space="preserve"> Правил ведения реестра курортного фонда. Проверка достоверности указанных сведений и (или) документов средствами федеральной системы в области аккредитации при включении сведений и (или) документов о средстве размещения санаторно-курортной организации в реестр классифицированных средств размещения не осуществляется.</w:t>
      </w:r>
    </w:p>
    <w:bookmarkStart w:id="386" w:name="P386"/>
    <w:bookmarkEnd w:id="386"/>
    <w:p>
      <w:pPr>
        <w:pStyle w:val="0"/>
        <w:spacing w:before="240" w:line-rule="auto"/>
        <w:ind w:firstLine="540"/>
        <w:jc w:val="both"/>
      </w:pPr>
      <w:r>
        <w:rPr>
          <w:sz w:val="24"/>
        </w:rPr>
        <w:t xml:space="preserve">35. В течение одного рабочего дня со дня передачи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4"/>
            <w:color w:val="0000ff"/>
          </w:rPr>
          <w:t xml:space="preserve">пункте 33</w:t>
        </w:r>
      </w:hyperlink>
      <w:r>
        <w:rPr>
          <w:sz w:val="24"/>
        </w:rPr>
        <w:t xml:space="preserve"> настоящих Правил, орган по аккредитации обеспечивает включение сведений о средстве размещения санаторно-курортной организации в реестр классифицированных средств размещения путем формирования записи об указанном средстве размещения.</w:t>
      </w:r>
    </w:p>
    <w:bookmarkStart w:id="387" w:name="P387"/>
    <w:bookmarkEnd w:id="387"/>
    <w:p>
      <w:pPr>
        <w:pStyle w:val="0"/>
        <w:spacing w:before="240" w:line-rule="auto"/>
        <w:ind w:firstLine="540"/>
        <w:jc w:val="both"/>
      </w:pPr>
      <w:r>
        <w:rPr>
          <w:sz w:val="24"/>
        </w:rPr>
        <w:t xml:space="preserve">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w:t>
      </w:r>
    </w:p>
    <w:p>
      <w:pPr>
        <w:pStyle w:val="0"/>
        <w:spacing w:before="240" w:line-rule="auto"/>
        <w:ind w:firstLine="540"/>
        <w:jc w:val="both"/>
      </w:pPr>
      <w:r>
        <w:rPr>
          <w:sz w:val="24"/>
        </w:rPr>
        <w:t xml:space="preserve">а) уникальный номер реестровой записи о средстве размещения санаторно-курортной организации (присваивается автоматически);</w:t>
      </w:r>
    </w:p>
    <w:p>
      <w:pPr>
        <w:pStyle w:val="0"/>
        <w:spacing w:before="240" w:line-rule="auto"/>
        <w:ind w:firstLine="540"/>
        <w:jc w:val="both"/>
      </w:pPr>
      <w:r>
        <w:rPr>
          <w:sz w:val="24"/>
        </w:rPr>
        <w:t xml:space="preserve">б) дата начала действия классификации средства размещения (дата формирования записи о средстве размещения санаторно-курортной организации);</w:t>
      </w:r>
    </w:p>
    <w:p>
      <w:pPr>
        <w:pStyle w:val="0"/>
        <w:spacing w:before="240" w:line-rule="auto"/>
        <w:ind w:firstLine="540"/>
        <w:jc w:val="both"/>
      </w:pPr>
      <w:r>
        <w:rPr>
          <w:sz w:val="24"/>
        </w:rPr>
        <w:t xml:space="preserve">в) статус записи о средстве размещения санаторно-курортной организации в соответствии с </w:t>
      </w:r>
      <w:hyperlink w:history="0" w:anchor="P393" w:tooltip="37. Записи о средстве размещения санаторно-курортной организации присваиваются следующие статусы:">
        <w:r>
          <w:rPr>
            <w:sz w:val="24"/>
            <w:color w:val="0000ff"/>
          </w:rPr>
          <w:t xml:space="preserve">пунктом 37</w:t>
        </w:r>
      </w:hyperlink>
      <w:r>
        <w:rPr>
          <w:sz w:val="24"/>
        </w:rPr>
        <w:t xml:space="preserve"> настоящих Правил;</w:t>
      </w:r>
    </w:p>
    <w:p>
      <w:pPr>
        <w:pStyle w:val="0"/>
        <w:spacing w:before="240" w:line-rule="auto"/>
        <w:ind w:firstLine="540"/>
        <w:jc w:val="both"/>
      </w:pPr>
      <w:r>
        <w:rPr>
          <w:sz w:val="24"/>
        </w:rPr>
        <w:t xml:space="preserve">г) сведения и (или) документы о средстве размещения санаторно-курортной организации, предусмотренные </w:t>
      </w:r>
      <w:hyperlink w:history="0" w:anchor="P378" w:tooltip="б) о средстве размещения санаторно-курортной организации:">
        <w:r>
          <w:rPr>
            <w:sz w:val="24"/>
            <w:color w:val="0000ff"/>
          </w:rPr>
          <w:t xml:space="preserve">подпунктом "б" пункта 33</w:t>
        </w:r>
      </w:hyperlink>
      <w:r>
        <w:rPr>
          <w:sz w:val="24"/>
        </w:rPr>
        <w:t xml:space="preserve"> настоящих Правил;</w:t>
      </w:r>
    </w:p>
    <w:p>
      <w:pPr>
        <w:pStyle w:val="0"/>
        <w:spacing w:before="240" w:line-rule="auto"/>
        <w:ind w:firstLine="540"/>
        <w:jc w:val="both"/>
      </w:pPr>
      <w:r>
        <w:rPr>
          <w:sz w:val="24"/>
        </w:rPr>
        <w:t xml:space="preserve">д) сведения о владельце средства размещения санаторно-курортной организации, предусмотренные </w:t>
      </w:r>
      <w:hyperlink w:history="0" w:anchor="P371"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4"/>
            <w:color w:val="0000ff"/>
          </w:rPr>
          <w:t xml:space="preserve">абзацами вторым</w:t>
        </w:r>
      </w:hyperlink>
      <w:r>
        <w:rPr>
          <w:sz w:val="24"/>
        </w:rPr>
        <w:t xml:space="preserve">, </w:t>
      </w:r>
      <w:hyperlink w:history="0" w:anchor="P373" w:tooltip="идентификационный номер налогоплательщика;">
        <w:r>
          <w:rPr>
            <w:sz w:val="24"/>
            <w:color w:val="0000ff"/>
          </w:rPr>
          <w:t xml:space="preserve">четвертым</w:t>
        </w:r>
      </w:hyperlink>
      <w:r>
        <w:rPr>
          <w:sz w:val="24"/>
        </w:rPr>
        <w:t xml:space="preserve"> и </w:t>
      </w:r>
      <w:hyperlink w:history="0" w:anchor="P375" w:tooltip="номер (номера) телефона (телефонов), адрес электронной почты (при наличии);">
        <w:r>
          <w:rPr>
            <w:sz w:val="24"/>
            <w:color w:val="0000ff"/>
          </w:rPr>
          <w:t xml:space="preserve">шестым подпункта "а" пункта 33</w:t>
        </w:r>
      </w:hyperlink>
      <w:r>
        <w:rPr>
          <w:sz w:val="24"/>
        </w:rPr>
        <w:t xml:space="preserve"> настоящих Правил.</w:t>
      </w:r>
    </w:p>
    <w:bookmarkStart w:id="393" w:name="P393"/>
    <w:bookmarkEnd w:id="393"/>
    <w:p>
      <w:pPr>
        <w:pStyle w:val="0"/>
        <w:spacing w:before="240" w:line-rule="auto"/>
        <w:ind w:firstLine="540"/>
        <w:jc w:val="both"/>
      </w:pPr>
      <w:r>
        <w:rPr>
          <w:sz w:val="24"/>
        </w:rPr>
        <w:t xml:space="preserve">37. Записи о средстве размещения санаторно-курортной организации присваиваются следующие статусы:</w:t>
      </w:r>
    </w:p>
    <w:p>
      <w:pPr>
        <w:pStyle w:val="0"/>
        <w:spacing w:before="240" w:line-rule="auto"/>
        <w:ind w:firstLine="540"/>
        <w:jc w:val="both"/>
      </w:pPr>
      <w:r>
        <w:rPr>
          <w:sz w:val="24"/>
        </w:rPr>
        <w:t xml:space="preserve">а) "действует" - действует со дня присвоения записи о средстве размещения санаторно-курортной организации в реестре классифицированных средств размещения уникального номера реестровой записи о средстве размещения санаторно-курортной организации, возобновления действия классификации средства размещения санаторно-курортной организации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размещения санаторно-курортной организации;</w:t>
      </w:r>
    </w:p>
    <w:p>
      <w:pPr>
        <w:pStyle w:val="0"/>
        <w:spacing w:before="240" w:line-rule="auto"/>
        <w:ind w:firstLine="540"/>
        <w:jc w:val="both"/>
      </w:pPr>
      <w:r>
        <w:rPr>
          <w:sz w:val="24"/>
        </w:rPr>
        <w:t xml:space="preserve">б) "приостановлен" (в случае если владельцем средства размещения санаторно-курортной организации обеспечено включение в реестр классифицированных средств размещения сведений и (или) документов, подтверждающих соответствие средства размещения санаторно-курортной организации требованиям к типам средств размещения) - действует со дня внесения в реестр классифицированных средств размещения сведений о приостановлении действия классификации средства размещения санаторно-курортной организации до дня внесения в реестр классифицированных средств размещения сведений о возобновлении, прекращении действия классификации средства размещения санаторно-курортной организации;</w:t>
      </w:r>
    </w:p>
    <w:p>
      <w:pPr>
        <w:pStyle w:val="0"/>
        <w:spacing w:before="240" w:line-rule="auto"/>
        <w:ind w:firstLine="540"/>
        <w:jc w:val="both"/>
      </w:pPr>
      <w:r>
        <w:rPr>
          <w:sz w:val="24"/>
        </w:rPr>
        <w:t xml:space="preserve">в) "прекращен" - действует со дня поступления в орган по аккредитации информации от оператора реестра курортного фонда сведений об исключении средства размещения санаторно-курортной организации из реестра курортного фонда до дня перевода записи о средстве размещения санаторно-курортной организации в архивную часть реестра классифицированных средств размещения, а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действует со дня внесения в реестр классифицированных средств размещения сведений о прекращении действия классификации средства размещения санаторно-курортной организации до дня перевода записи о средстве размещения санаторно-курортной организации в архивную часть реестра классифицированных средств размещения;</w:t>
      </w:r>
    </w:p>
    <w:p>
      <w:pPr>
        <w:pStyle w:val="0"/>
        <w:spacing w:before="240" w:line-rule="auto"/>
        <w:ind w:firstLine="540"/>
        <w:jc w:val="both"/>
      </w:pPr>
      <w:r>
        <w:rPr>
          <w:sz w:val="24"/>
        </w:rPr>
        <w:t xml:space="preserve">г) "архивный" - действует со дня перевода записи о средстве размещения санаторно-курортной организации в архивную часть реестра классифицированных средств размещения.</w:t>
      </w:r>
    </w:p>
    <w:p>
      <w:pPr>
        <w:pStyle w:val="0"/>
        <w:spacing w:before="240" w:line-rule="auto"/>
        <w:ind w:firstLine="540"/>
        <w:jc w:val="both"/>
      </w:pPr>
      <w:r>
        <w:rPr>
          <w:sz w:val="24"/>
        </w:rPr>
        <w:t xml:space="preserve">38. В течение 3 рабочих дней со дня формирования записи о средстве размещения санаторно-курортной организации в реестре классифицированных средств размещения владельцу средства размещения санаторно-курортной организации в электронном виде, в том числе посредством федеральной системы в области аккредитации, направляется инструкция для входа в личный кабинет владельца средства размещения санаторно-курортной организации, созданный в федеральной системе в области аккредитации.</w:t>
      </w:r>
    </w:p>
    <w:p>
      <w:pPr>
        <w:pStyle w:val="0"/>
        <w:spacing w:before="240" w:line-rule="auto"/>
        <w:ind w:firstLine="540"/>
        <w:jc w:val="both"/>
      </w:pPr>
      <w:r>
        <w:rPr>
          <w:sz w:val="24"/>
        </w:rPr>
        <w:t xml:space="preserve">39. Личный кабинет владельца средства размещения санаторно-курортной организации, созданный в федеральной системе в области аккредитации, обеспечивает возможность доступа владельца средства размещения санаторно-курортной организации к сведениям и (или) документам, содержащимся в записях о принадлежащих такому владельцу средствах размещения санаторно-курортной организации, осуществления проведения планового подтверждения соответствия средства размещения санаторно-курортной организации требованиям к типам средств размещения (в случае если владельцем средства размещения санаторно-курортной организации обеспечено включение в реестр классифицированных средств размещения документов и (или) сведений, подтверждающих соответствие средства размещения санаторно-курортной организации требованиям к типам средств размещения), а также при необходимости направления в аккредитованную организацию заявления о присвоении средству размещения санаторно-курортной организации категории средства размещения в соответствии с </w:t>
      </w:r>
      <w:hyperlink w:history="0" w:anchor="P37" w:tooltip="ПРАВИЛА КЛАССИФИКАЦИИ СРЕДСТВ РАЗМЕЩЕНИЯ">
        <w:r>
          <w:rPr>
            <w:sz w:val="24"/>
            <w:color w:val="0000ff"/>
          </w:rPr>
          <w:t xml:space="preserve">Правилами</w:t>
        </w:r>
      </w:hyperlink>
      <w:r>
        <w:rPr>
          <w:sz w:val="24"/>
        </w:rPr>
        <w:t xml:space="preserve"> классификации средств размещения.</w:t>
      </w:r>
    </w:p>
    <w:p>
      <w:pPr>
        <w:pStyle w:val="0"/>
        <w:spacing w:before="240" w:line-rule="auto"/>
        <w:ind w:firstLine="540"/>
        <w:jc w:val="both"/>
      </w:pPr>
      <w:r>
        <w:rPr>
          <w:sz w:val="24"/>
        </w:rPr>
        <w:t xml:space="preserve">40. В случае, предусмотренном </w:t>
      </w:r>
      <w:r>
        <w:rPr>
          <w:sz w:val="24"/>
        </w:rPr>
        <w:t xml:space="preserve">частью седьмой статьи 5.1</w:t>
      </w:r>
      <w:r>
        <w:rPr>
          <w:sz w:val="24"/>
        </w:rPr>
        <w:t xml:space="preserve"> Федерального закона о туристской деятельности, владелец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обеспечивает проведение оценки соответствия средства размещения санаторно-курортной организации требованиям к типам средств размещения и представление сведений и (или) документов, предусмотренных </w:t>
      </w:r>
      <w:hyperlink w:history="0" w:anchor="P282" w:tooltip="9. Для включения сведений о средстве размещения (за исключением средств размещения санаторно-курортных организаций), а также документов и (или) сведений, подтверждающих соответствие средства размещения требованиям к типам средств размещения, в реестр классифицированных средств размещения владелец средства размещения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 передает и вносит следующие сведения и (ил...">
        <w:r>
          <w:rPr>
            <w:sz w:val="24"/>
            <w:color w:val="0000ff"/>
          </w:rPr>
          <w:t xml:space="preserve">пунктом 9</w:t>
        </w:r>
      </w:hyperlink>
      <w:r>
        <w:rPr>
          <w:sz w:val="24"/>
        </w:rPr>
        <w:t xml:space="preserve"> настоящих Правил, за исключением сведений и (или) документов, указанных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4"/>
            <w:color w:val="0000ff"/>
          </w:rPr>
          <w:t xml:space="preserve">пункте 33</w:t>
        </w:r>
      </w:hyperlink>
      <w:r>
        <w:rPr>
          <w:sz w:val="24"/>
        </w:rPr>
        <w:t xml:space="preserve"> настоящих Правил.</w:t>
      </w:r>
    </w:p>
    <w:p>
      <w:pPr>
        <w:pStyle w:val="0"/>
        <w:spacing w:before="240" w:line-rule="auto"/>
        <w:ind w:firstLine="540"/>
        <w:jc w:val="both"/>
      </w:pPr>
      <w:r>
        <w:rPr>
          <w:sz w:val="24"/>
        </w:rPr>
        <w:t xml:space="preserve">41. Внесение изменений в сведения и (или) документы о средстве размещения санаторно-курортной организации, включенные в реестр классифицированных средств размещения в соответствии с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4"/>
            <w:color w:val="0000ff"/>
          </w:rPr>
          <w:t xml:space="preserve">пунктами 33</w:t>
        </w:r>
      </w:hyperlink>
      <w:r>
        <w:rPr>
          <w:sz w:val="24"/>
        </w:rPr>
        <w:t xml:space="preserve"> - </w:t>
      </w:r>
      <w:hyperlink w:history="0" w:anchor="P387" w:tooltip="36. Запись о средстве размещения санаторно-курортной организации в реестре классифицированных средств размещения содержит следующие сведения и (или) документы:">
        <w:r>
          <w:rPr>
            <w:sz w:val="24"/>
            <w:color w:val="0000ff"/>
          </w:rPr>
          <w:t xml:space="preserve">36</w:t>
        </w:r>
      </w:hyperlink>
      <w:r>
        <w:rPr>
          <w:sz w:val="24"/>
        </w:rPr>
        <w:t xml:space="preserve"> настоящих Правил, владельцем средства размещения санаторно-курортной организации посредством личного кабинета владельца средства размещения санаторно-курортной организации, созданного в федеральной системе в области аккредитации,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представление информации, сведений и (или) документов, предусмотренных п. 42, </w:t>
            </w:r>
            <w:hyperlink w:history="0" w:anchor="P20" w:tooltip="в) с 1 января 2026 г. представление информации, сведений и (или) документов, предусмотренных пунктами 33 и 42 Правил формирования и ведения единого реестра объектов классификации в сфере туристской индустрии, утвержденных настоящим постановлением, осуществляется посредством единой системы межведомственного электронного взаимодействия в соответствии с постановлением Правительства Российской Федерации от 8 сентября 2010 г. N 697 &quot;О единой системе межведомственного электронного взаимодействия&quot;.">
              <w:r>
                <w:rPr>
                  <w:sz w:val="24"/>
                  <w:color w:val="0000ff"/>
                </w:rPr>
                <w:t xml:space="preserve">осуществляется</w:t>
              </w:r>
            </w:hyperlink>
            <w:r>
              <w:rPr>
                <w:sz w:val="24"/>
                <w:color w:val="392c69"/>
              </w:rPr>
              <w:t xml:space="preserve"> посредством единой системы межведомственного электронного взаимодействия.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4" w:name="P404"/>
    <w:bookmarkEnd w:id="404"/>
    <w:p>
      <w:pPr>
        <w:pStyle w:val="0"/>
        <w:spacing w:before="300" w:line-rule="auto"/>
        <w:ind w:firstLine="540"/>
        <w:jc w:val="both"/>
      </w:pPr>
      <w:r>
        <w:rPr>
          <w:sz w:val="24"/>
        </w:rPr>
        <w:t xml:space="preserve">42. Внесение изменений в сведения и (или) документы о средстве размещения санаторно-курортной организации, указанные в </w:t>
      </w:r>
      <w:hyperlink w:history="0" w:anchor="P369" w:tooltip="33. В целях включения в реестр классифицированных средств размещения сведений о средстве размещения санаторно-курортной организации оператор реестра курортного фонда в течение 3 рабочих дней со дня включения сведений о санаторно-курортной организации в реестр курортного фонда обеспечивает передачу в орган по аккредитации следующих сведений и (или) документов в электронном виде, в том числе электронные документы и (или) электронные образы (скан-копии):">
        <w:r>
          <w:rPr>
            <w:sz w:val="24"/>
            <w:color w:val="0000ff"/>
          </w:rPr>
          <w:t xml:space="preserve">пункте 33</w:t>
        </w:r>
      </w:hyperlink>
      <w:r>
        <w:rPr>
          <w:sz w:val="24"/>
        </w:rPr>
        <w:t xml:space="preserve"> настоящих Правил и включенные в реестр классифицированных средств размещения, осуществляется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(или) документов в соответствии с </w:t>
      </w:r>
      <w:r>
        <w:rPr>
          <w:sz w:val="24"/>
        </w:rPr>
        <w:t xml:space="preserve">Правилами</w:t>
      </w:r>
      <w:r>
        <w:rPr>
          <w:sz w:val="24"/>
        </w:rPr>
        <w:t xml:space="preserve"> ведения реестра курортного фонда. Представление указанной информации оператором реестра курортного фонда в орган по аккредитации осуществляется в течение 5 рабочих дней со дня актуализации сведений и (или) документов, содержащихся в реестре курортного фонда.</w:t>
      </w:r>
    </w:p>
    <w:p>
      <w:pPr>
        <w:pStyle w:val="0"/>
        <w:ind w:firstLine="540"/>
        <w:jc w:val="both"/>
      </w:pPr>
      <w:r>
        <w:rPr>
          <w:sz w:val="24"/>
        </w:rPr>
      </w:r>
    </w:p>
    <w:p>
      <w:pPr>
        <w:pStyle w:val="2"/>
        <w:outlineLvl w:val="1"/>
        <w:jc w:val="center"/>
      </w:pPr>
      <w:r>
        <w:rPr>
          <w:sz w:val="24"/>
        </w:rPr>
        <w:t xml:space="preserve">III. Реестр классифицированных горнолыжных трасс</w:t>
      </w:r>
    </w:p>
    <w:p>
      <w:pPr>
        <w:pStyle w:val="0"/>
        <w:jc w:val="center"/>
      </w:pPr>
      <w:r>
        <w:rPr>
          <w:sz w:val="24"/>
        </w:rPr>
      </w:r>
    </w:p>
    <w:bookmarkStart w:id="408" w:name="P408"/>
    <w:bookmarkEnd w:id="408"/>
    <w:p>
      <w:pPr>
        <w:pStyle w:val="0"/>
        <w:ind w:firstLine="540"/>
        <w:jc w:val="both"/>
      </w:pPr>
      <w:r>
        <w:rPr>
          <w:sz w:val="24"/>
        </w:rPr>
        <w:t xml:space="preserve">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w:t>
      </w:r>
    </w:p>
    <w:bookmarkStart w:id="409" w:name="P409"/>
    <w:bookmarkEnd w:id="409"/>
    <w:p>
      <w:pPr>
        <w:pStyle w:val="0"/>
        <w:spacing w:before="240" w:line-rule="auto"/>
        <w:ind w:firstLine="540"/>
        <w:jc w:val="both"/>
      </w:pPr>
      <w:r>
        <w:rPr>
          <w:sz w:val="24"/>
        </w:rPr>
        <w:t xml:space="preserve">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4"/>
            <w:color w:val="0000ff"/>
          </w:rPr>
          <w:t xml:space="preserve">пункте 43</w:t>
        </w:r>
      </w:hyperlink>
      <w:r>
        <w:rPr>
          <w:sz w:val="24"/>
        </w:rP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history="0" w:anchor="P429" w:tooltip="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пунктом 44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пункте 43 настоящих Правил, или усиленной неквалифицированной электронной подписью уполномоченного лица (действующего на основании доверенности) такой аккр...">
        <w:r>
          <w:rPr>
            <w:sz w:val="24"/>
            <w:color w:val="0000ff"/>
          </w:rPr>
          <w:t xml:space="preserve">пунктом 45</w:t>
        </w:r>
      </w:hyperlink>
      <w:r>
        <w:rPr>
          <w:sz w:val="24"/>
        </w:rP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pPr>
        <w:pStyle w:val="0"/>
        <w:spacing w:before="240" w:line-rule="auto"/>
        <w:ind w:firstLine="540"/>
        <w:jc w:val="both"/>
      </w:pPr>
      <w:r>
        <w:rPr>
          <w:sz w:val="24"/>
        </w:rPr>
        <w:t xml:space="preserve">а) дата поступления заявления на проведение классификации горнолыжной трассы в соответствии с правилами классификации горнолыжных трасс, пляжей;</w:t>
      </w:r>
    </w:p>
    <w:p>
      <w:pPr>
        <w:pStyle w:val="0"/>
        <w:spacing w:before="240" w:line-rule="auto"/>
        <w:ind w:firstLine="540"/>
        <w:jc w:val="both"/>
      </w:pPr>
      <w:r>
        <w:rPr>
          <w:sz w:val="24"/>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горнолыжной трассы на территории соответствующего субъекта Российской Федерации в порядке, предусмотренном </w:t>
      </w:r>
      <w:r>
        <w:rPr>
          <w:sz w:val="24"/>
        </w:rPr>
        <w:t xml:space="preserve">абзацем семнадцатым части четвертой статьи 5.3</w:t>
      </w:r>
      <w:r>
        <w:rPr>
          <w:sz w:val="24"/>
        </w:rPr>
        <w:t xml:space="preserve"> Федерального закона о туристской деятельности;</w:t>
      </w:r>
    </w:p>
    <w:bookmarkStart w:id="412" w:name="P412"/>
    <w:bookmarkEnd w:id="412"/>
    <w:p>
      <w:pPr>
        <w:pStyle w:val="0"/>
        <w:spacing w:before="240" w:line-rule="auto"/>
        <w:ind w:firstLine="540"/>
        <w:jc w:val="both"/>
      </w:pPr>
      <w:r>
        <w:rPr>
          <w:sz w:val="24"/>
        </w:rPr>
        <w:t xml:space="preserve">в) сведения о лице, предоставляющем услуги, связанные с использованием горнолыжной трассы:</w:t>
      </w:r>
    </w:p>
    <w:bookmarkStart w:id="413" w:name="P413"/>
    <w:bookmarkEnd w:id="413"/>
    <w:p>
      <w:pPr>
        <w:pStyle w:val="0"/>
        <w:spacing w:before="240" w:line-rule="auto"/>
        <w:ind w:firstLine="540"/>
        <w:jc w:val="both"/>
      </w:pPr>
      <w:r>
        <w:rPr>
          <w:sz w:val="24"/>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40" w:line-rule="auto"/>
        <w:ind w:firstLine="540"/>
        <w:jc w:val="both"/>
      </w:pPr>
      <w:r>
        <w:rPr>
          <w:sz w:val="24"/>
        </w:rPr>
        <w:t xml:space="preserve">идентификационный номер налогоплательщика;</w:t>
      </w:r>
    </w:p>
    <w:bookmarkStart w:id="416" w:name="P416"/>
    <w:bookmarkEnd w:id="416"/>
    <w:p>
      <w:pPr>
        <w:pStyle w:val="0"/>
        <w:spacing w:before="240" w:line-rule="auto"/>
        <w:ind w:firstLine="540"/>
        <w:jc w:val="both"/>
      </w:pPr>
      <w:r>
        <w:rPr>
          <w:sz w:val="24"/>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417" w:name="P417"/>
    <w:bookmarkEnd w:id="417"/>
    <w:p>
      <w:pPr>
        <w:pStyle w:val="0"/>
        <w:spacing w:before="240" w:line-rule="auto"/>
        <w:ind w:firstLine="540"/>
        <w:jc w:val="both"/>
      </w:pPr>
      <w:r>
        <w:rPr>
          <w:sz w:val="24"/>
        </w:rPr>
        <w:t xml:space="preserve">номер (номера) телефона (телефонов), адрес электронной почты (при наличии);</w:t>
      </w:r>
    </w:p>
    <w:bookmarkStart w:id="418" w:name="P418"/>
    <w:bookmarkEnd w:id="418"/>
    <w:p>
      <w:pPr>
        <w:pStyle w:val="0"/>
        <w:spacing w:before="240" w:line-rule="auto"/>
        <w:ind w:firstLine="540"/>
        <w:jc w:val="both"/>
      </w:pPr>
      <w:r>
        <w:rPr>
          <w:sz w:val="24"/>
        </w:rPr>
        <w:t xml:space="preserve">г) сведения о горнолыжной трассе:</w:t>
      </w:r>
    </w:p>
    <w:p>
      <w:pPr>
        <w:pStyle w:val="0"/>
        <w:spacing w:before="240" w:line-rule="auto"/>
        <w:ind w:firstLine="540"/>
        <w:jc w:val="both"/>
      </w:pPr>
      <w:r>
        <w:rPr>
          <w:sz w:val="24"/>
        </w:rPr>
        <w:t xml:space="preserve">полное и сокращенное (при наличии) наименования;</w:t>
      </w:r>
    </w:p>
    <w:p>
      <w:pPr>
        <w:pStyle w:val="0"/>
        <w:spacing w:before="240" w:line-rule="auto"/>
        <w:ind w:firstLine="540"/>
        <w:jc w:val="both"/>
      </w:pPr>
      <w:r>
        <w:rPr>
          <w:sz w:val="24"/>
        </w:rPr>
        <w:t xml:space="preserve">адрес в пределах места нахождения;</w:t>
      </w:r>
    </w:p>
    <w:p>
      <w:pPr>
        <w:pStyle w:val="0"/>
        <w:spacing w:before="240" w:line-rule="auto"/>
        <w:ind w:firstLine="540"/>
        <w:jc w:val="both"/>
      </w:pPr>
      <w:r>
        <w:rPr>
          <w:sz w:val="24"/>
        </w:rPr>
        <w:t xml:space="preserve">характеристики горнолыжной трассы (угол наклона трассы, ширина трассы, протяженность трассы, размер выката);</w:t>
      </w:r>
    </w:p>
    <w:p>
      <w:pPr>
        <w:pStyle w:val="0"/>
        <w:spacing w:before="240" w:line-rule="auto"/>
        <w:ind w:firstLine="540"/>
        <w:jc w:val="both"/>
      </w:pPr>
      <w:r>
        <w:rPr>
          <w:sz w:val="24"/>
        </w:rPr>
        <w:t xml:space="preserve">присвоенная горнолыжной трассе категория;</w:t>
      </w:r>
    </w:p>
    <w:p>
      <w:pPr>
        <w:pStyle w:val="0"/>
        <w:spacing w:before="240" w:line-rule="auto"/>
        <w:ind w:firstLine="540"/>
        <w:jc w:val="both"/>
      </w:pPr>
      <w:r>
        <w:rPr>
          <w:sz w:val="24"/>
        </w:rPr>
        <w:t xml:space="preserve">адрес официального сайта в сети "Интернет" (при наличии);</w:t>
      </w:r>
    </w:p>
    <w:p>
      <w:pPr>
        <w:pStyle w:val="0"/>
        <w:spacing w:before="240" w:line-rule="auto"/>
        <w:ind w:firstLine="540"/>
        <w:jc w:val="both"/>
      </w:pPr>
      <w:r>
        <w:rPr>
          <w:sz w:val="24"/>
        </w:rPr>
        <w:t xml:space="preserve">д) дата проведения документарной экспертной оценки горнолыжной трассы;</w:t>
      </w:r>
    </w:p>
    <w:p>
      <w:pPr>
        <w:pStyle w:val="0"/>
        <w:spacing w:before="240" w:line-rule="auto"/>
        <w:ind w:firstLine="540"/>
        <w:jc w:val="both"/>
      </w:pPr>
      <w:r>
        <w:rPr>
          <w:sz w:val="24"/>
        </w:rPr>
        <w:t xml:space="preserve">е) копия протокола обследования горнолыжной трассы, предусмотренного правилами классификации горнолыжных трасс, пляжей;</w:t>
      </w:r>
    </w:p>
    <w:p>
      <w:pPr>
        <w:pStyle w:val="0"/>
        <w:spacing w:before="240" w:line-rule="auto"/>
        <w:ind w:firstLine="540"/>
        <w:jc w:val="both"/>
      </w:pPr>
      <w:r>
        <w:rPr>
          <w:sz w:val="24"/>
        </w:rPr>
        <w:t xml:space="preserve">ж) сведения об экспертах по классификации, участвовавших в проведении экспертной оценки соответствия горнолыжной трассы определенной категории;</w:t>
      </w:r>
    </w:p>
    <w:p>
      <w:pPr>
        <w:pStyle w:val="0"/>
        <w:spacing w:before="240" w:line-rule="auto"/>
        <w:ind w:firstLine="540"/>
        <w:jc w:val="both"/>
      </w:pPr>
      <w:r>
        <w:rPr>
          <w:sz w:val="24"/>
        </w:rPr>
        <w:t xml:space="preserve">з) фото- и видеоматериалы, подтверждающие соответствие горнолыжной трассы требованиям к категориям горнолыжных трасс;</w:t>
      </w:r>
    </w:p>
    <w:p>
      <w:pPr>
        <w:pStyle w:val="0"/>
        <w:spacing w:before="240" w:line-rule="auto"/>
        <w:ind w:firstLine="540"/>
        <w:jc w:val="both"/>
      </w:pPr>
      <w:r>
        <w:rPr>
          <w:sz w:val="24"/>
        </w:rPr>
        <w:t xml:space="preserve">и) дата принятия решения о классификации горнолыжной трассы.</w:t>
      </w:r>
    </w:p>
    <w:bookmarkStart w:id="429" w:name="P429"/>
    <w:bookmarkEnd w:id="429"/>
    <w:p>
      <w:pPr>
        <w:pStyle w:val="0"/>
        <w:spacing w:before="240" w:line-rule="auto"/>
        <w:ind w:firstLine="540"/>
        <w:jc w:val="both"/>
      </w:pPr>
      <w:r>
        <w:rPr>
          <w:sz w:val="24"/>
        </w:rPr>
        <w:t xml:space="preserve">45. В целях включения сведений о присвоенной горнолыжной трассе категории в реестр классифицированных горнолыжных трасс сведения и (или) документы, предусмотренные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4"/>
            <w:color w:val="0000ff"/>
          </w:rPr>
          <w:t xml:space="preserve">пунктом 44</w:t>
        </w:r>
      </w:hyperlink>
      <w:r>
        <w:rPr>
          <w:sz w:val="24"/>
        </w:rPr>
        <w:t xml:space="preserve"> настоящих Правил, представляются в электронном виде и подписываются усиленной квалифицированной электронной подписью уполномоченного лица аккредитованной организации,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4"/>
            <w:color w:val="0000ff"/>
          </w:rPr>
          <w:t xml:space="preserve">пункте 43</w:t>
        </w:r>
      </w:hyperlink>
      <w:r>
        <w:rPr>
          <w:sz w:val="24"/>
        </w:rPr>
        <w:t xml:space="preserve"> настоящих Правил,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430" w:name="P430"/>
    <w:bookmarkEnd w:id="430"/>
    <w:p>
      <w:pPr>
        <w:pStyle w:val="0"/>
        <w:spacing w:before="240" w:line-rule="auto"/>
        <w:ind w:firstLine="540"/>
        <w:jc w:val="both"/>
      </w:pPr>
      <w:r>
        <w:rPr>
          <w:sz w:val="24"/>
        </w:rPr>
        <w:t xml:space="preserve">46. В течение 3 рабочих дней со дня представления сведений и (или) документов,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4"/>
            <w:color w:val="0000ff"/>
          </w:rPr>
          <w:t xml:space="preserve">пункте 44</w:t>
        </w:r>
      </w:hyperlink>
      <w:r>
        <w:rPr>
          <w:sz w:val="24"/>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В исключительных случаях указанный в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4"/>
            <w:color w:val="0000ff"/>
          </w:rPr>
          <w:t xml:space="preserve">абзаце первом</w:t>
        </w:r>
      </w:hyperlink>
      <w:r>
        <w:rPr>
          <w:sz w:val="24"/>
        </w:rP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432" w:name="P432"/>
    <w:bookmarkEnd w:id="432"/>
    <w:p>
      <w:pPr>
        <w:pStyle w:val="0"/>
        <w:spacing w:before="240" w:line-rule="auto"/>
        <w:ind w:firstLine="540"/>
        <w:jc w:val="both"/>
      </w:pPr>
      <w:r>
        <w:rPr>
          <w:sz w:val="24"/>
        </w:rPr>
        <w:t xml:space="preserve">47. В случае если по результатам проверки достоверности, предусмотренной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4"/>
            <w:color w:val="0000ff"/>
          </w:rPr>
          <w:t xml:space="preserve">пунктом 46</w:t>
        </w:r>
      </w:hyperlink>
      <w:r>
        <w:rPr>
          <w:sz w:val="24"/>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4"/>
            <w:color w:val="0000ff"/>
          </w:rPr>
          <w:t xml:space="preserve">пункте 44</w:t>
        </w:r>
      </w:hyperlink>
      <w:r>
        <w:rPr>
          <w:sz w:val="24"/>
        </w:rPr>
        <w:t xml:space="preserve"> настоящих Правил, не в полном объеме, принятие аккредитованной организацией, в область аккредитации которой включены горнолыжные трассы, решения о присвоении определенной категории горнолыжной трассе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history="0" w:anchor="P409" w:tooltip="44.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 указанной в пункте 43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45 настоящих Правил следующие сведения и (или) документы в электронном виде, в том числе электронные докуме...">
        <w:r>
          <w:rPr>
            <w:sz w:val="24"/>
            <w:color w:val="0000ff"/>
          </w:rPr>
          <w:t xml:space="preserve">пункте 44</w:t>
        </w:r>
      </w:hyperlink>
      <w:r>
        <w:rPr>
          <w:sz w:val="24"/>
        </w:rPr>
        <w:t xml:space="preserve"> настоящих Правил, слов и выражений, не соответствующих нормам современного русского литературного языка, сведения о горнолыжной трассе и категории горнолыжной трассы не подлежат включению в реестр классифицированных горнолыжных трасс, о чем уполномоченное лицо аккредитованной организации, осуществившее передачу сведений и (или) документов, уведомляется в электронном виде, в том числе посредством федеральной системы в области аккредитации.</w:t>
      </w:r>
    </w:p>
    <w:p>
      <w:pPr>
        <w:pStyle w:val="0"/>
        <w:spacing w:before="240" w:line-rule="auto"/>
        <w:ind w:firstLine="540"/>
        <w:jc w:val="both"/>
      </w:pPr>
      <w:r>
        <w:rPr>
          <w:sz w:val="24"/>
        </w:rPr>
        <w:t xml:space="preserve">48. Сведения о горнолыжной трассе и категории горнолыжной трассы в день завершения проверки достоверности, предусмотренной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4"/>
            <w:color w:val="0000ff"/>
          </w:rPr>
          <w:t xml:space="preserve">пунктом 46</w:t>
        </w:r>
      </w:hyperlink>
      <w:r>
        <w:rPr>
          <w:sz w:val="24"/>
        </w:rPr>
        <w:t xml:space="preserve"> настоящих Правил, подлежат включению в реестр классифицированных горнолыжных трасс (за исключением случаев, предусмотренных </w:t>
      </w:r>
      <w:hyperlink w:history="0" w:anchor="P432" w:tooltip="47. В случае если по результатам проверки достоверности, предусмотренной пунктом 46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
        <w:r>
          <w:rPr>
            <w:sz w:val="24"/>
            <w:color w:val="0000ff"/>
          </w:rPr>
          <w:t xml:space="preserve">пунктом 47</w:t>
        </w:r>
      </w:hyperlink>
      <w:r>
        <w:rPr>
          <w:sz w:val="24"/>
        </w:rPr>
        <w:t xml:space="preserve"> настоящих Правил) посредством формирования записи о горнолыжной трассе в реестре классифицированных горнолыжных трасс.</w:t>
      </w:r>
    </w:p>
    <w:p>
      <w:pPr>
        <w:pStyle w:val="0"/>
        <w:spacing w:before="240" w:line-rule="auto"/>
        <w:ind w:firstLine="540"/>
        <w:jc w:val="both"/>
      </w:pPr>
      <w:r>
        <w:rPr>
          <w:sz w:val="24"/>
        </w:rPr>
        <w:t xml:space="preserve">49. Запись о горнолыжной трассе в реестре классифицированных горнолыжных трасс содержит следующие сведения:</w:t>
      </w:r>
    </w:p>
    <w:p>
      <w:pPr>
        <w:pStyle w:val="0"/>
        <w:spacing w:before="240" w:line-rule="auto"/>
        <w:ind w:firstLine="540"/>
        <w:jc w:val="both"/>
      </w:pPr>
      <w:r>
        <w:rPr>
          <w:sz w:val="24"/>
        </w:rPr>
        <w:t xml:space="preserve">а) уникальный номер реестровой записи о горнолыжной трассе (присваивается автоматически);</w:t>
      </w:r>
    </w:p>
    <w:p>
      <w:pPr>
        <w:pStyle w:val="0"/>
        <w:spacing w:before="240" w:line-rule="auto"/>
        <w:ind w:firstLine="540"/>
        <w:jc w:val="both"/>
      </w:pPr>
      <w:r>
        <w:rPr>
          <w:sz w:val="24"/>
        </w:rPr>
        <w:t xml:space="preserve">б) дата начала действия классификации горнолыжной трассы;</w:t>
      </w:r>
    </w:p>
    <w:p>
      <w:pPr>
        <w:pStyle w:val="0"/>
        <w:spacing w:before="240" w:line-rule="auto"/>
        <w:ind w:firstLine="540"/>
        <w:jc w:val="both"/>
      </w:pPr>
      <w:r>
        <w:rPr>
          <w:sz w:val="24"/>
        </w:rPr>
        <w:t xml:space="preserve">в) срок действия классификации горнолыжной трассы (формируется автоматически в соответствии со </w:t>
      </w:r>
      <w:r>
        <w:rPr>
          <w:sz w:val="24"/>
        </w:rPr>
        <w:t xml:space="preserve">статьей 5</w:t>
      </w:r>
      <w:r>
        <w:rPr>
          <w:sz w:val="24"/>
        </w:rPr>
        <w:t xml:space="preserve"> Федерального закона о туристской деятельности);</w:t>
      </w:r>
    </w:p>
    <w:p>
      <w:pPr>
        <w:pStyle w:val="0"/>
        <w:spacing w:before="240" w:line-rule="auto"/>
        <w:ind w:firstLine="540"/>
        <w:jc w:val="both"/>
      </w:pPr>
      <w:r>
        <w:rPr>
          <w:sz w:val="24"/>
        </w:rPr>
        <w:t xml:space="preserve">г) статус записи о горнолыжной трассе в соответствии с </w:t>
      </w:r>
      <w:hyperlink w:history="0" w:anchor="P442" w:tooltip="50. Записи о горнолыжной трассе присваиваются следующие статусы:">
        <w:r>
          <w:rPr>
            <w:sz w:val="24"/>
            <w:color w:val="0000ff"/>
          </w:rPr>
          <w:t xml:space="preserve">пунктом 50</w:t>
        </w:r>
      </w:hyperlink>
      <w:r>
        <w:rPr>
          <w:sz w:val="24"/>
        </w:rPr>
        <w:t xml:space="preserve"> настоящих Правил;</w:t>
      </w:r>
    </w:p>
    <w:p>
      <w:pPr>
        <w:pStyle w:val="0"/>
        <w:spacing w:before="240" w:line-rule="auto"/>
        <w:ind w:firstLine="540"/>
        <w:jc w:val="both"/>
      </w:pPr>
      <w:r>
        <w:rPr>
          <w:sz w:val="24"/>
        </w:rPr>
        <w:t xml:space="preserve">д) сведения о горнолыжной трассе, предусмотренные </w:t>
      </w:r>
      <w:hyperlink w:history="0" w:anchor="P418" w:tooltip="г) сведения о горнолыжной трассе:">
        <w:r>
          <w:rPr>
            <w:sz w:val="24"/>
            <w:color w:val="0000ff"/>
          </w:rPr>
          <w:t xml:space="preserve">подпунктом "г" пункта 44</w:t>
        </w:r>
      </w:hyperlink>
      <w:r>
        <w:rPr>
          <w:sz w:val="24"/>
        </w:rPr>
        <w:t xml:space="preserve"> настоящих Правил;</w:t>
      </w:r>
    </w:p>
    <w:p>
      <w:pPr>
        <w:pStyle w:val="0"/>
        <w:spacing w:before="240" w:line-rule="auto"/>
        <w:ind w:firstLine="540"/>
        <w:jc w:val="both"/>
      </w:pPr>
      <w:r>
        <w:rPr>
          <w:sz w:val="24"/>
        </w:rPr>
        <w:t xml:space="preserve">е) сведения о лице, предоставляющем услуги, связанные с использованием горнолыжной трассы, предусмотренные </w:t>
      </w:r>
      <w:hyperlink w:history="0" w:anchor="P413"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4"/>
            <w:color w:val="0000ff"/>
          </w:rPr>
          <w:t xml:space="preserve">абзацами вторым</w:t>
        </w:r>
      </w:hyperlink>
      <w:r>
        <w:rPr>
          <w:sz w:val="24"/>
        </w:rPr>
        <w:t xml:space="preserve">, </w:t>
      </w:r>
      <w:hyperlink w:history="0" w:anchor="P416" w:tooltip="адрес в пределах места нахождения (для юридического лица), адрес регистрации по месту жительства (для индивидуального предпринимателя);">
        <w:r>
          <w:rPr>
            <w:sz w:val="24"/>
            <w:color w:val="0000ff"/>
          </w:rPr>
          <w:t xml:space="preserve">пятым</w:t>
        </w:r>
      </w:hyperlink>
      <w:r>
        <w:rPr>
          <w:sz w:val="24"/>
        </w:rPr>
        <w:t xml:space="preserve"> и </w:t>
      </w:r>
      <w:hyperlink w:history="0" w:anchor="P417" w:tooltip="номер (номера) телефона (телефонов), адрес электронной почты (при наличии);">
        <w:r>
          <w:rPr>
            <w:sz w:val="24"/>
            <w:color w:val="0000ff"/>
          </w:rPr>
          <w:t xml:space="preserve">шестым подпункта "в" пункта 44</w:t>
        </w:r>
      </w:hyperlink>
      <w:r>
        <w:rPr>
          <w:sz w:val="24"/>
        </w:rPr>
        <w:t xml:space="preserve"> настоящих Правил;</w:t>
      </w:r>
    </w:p>
    <w:p>
      <w:pPr>
        <w:pStyle w:val="0"/>
        <w:spacing w:before="240" w:line-rule="auto"/>
        <w:ind w:firstLine="540"/>
        <w:jc w:val="both"/>
      </w:pPr>
      <w:r>
        <w:rPr>
          <w:sz w:val="24"/>
        </w:rPr>
        <w:t xml:space="preserve">ж) дата и основания приостановления или прекращения действия классификации горнолыжной трассы (при наличии).</w:t>
      </w:r>
    </w:p>
    <w:bookmarkStart w:id="442" w:name="P442"/>
    <w:bookmarkEnd w:id="442"/>
    <w:p>
      <w:pPr>
        <w:pStyle w:val="0"/>
        <w:spacing w:before="240" w:line-rule="auto"/>
        <w:ind w:firstLine="540"/>
        <w:jc w:val="both"/>
      </w:pPr>
      <w:r>
        <w:rPr>
          <w:sz w:val="24"/>
        </w:rPr>
        <w:t xml:space="preserve">50. Записи о горнолыжной трассе присваиваются следующие статусы:</w:t>
      </w:r>
    </w:p>
    <w:p>
      <w:pPr>
        <w:pStyle w:val="0"/>
        <w:spacing w:before="240" w:line-rule="auto"/>
        <w:ind w:firstLine="540"/>
        <w:jc w:val="both"/>
      </w:pPr>
      <w:r>
        <w:rPr>
          <w:sz w:val="24"/>
        </w:rPr>
        <w:t xml:space="preserve">а) "действует" - действует со дня присвоения записи о горнолыжной трассе в реестре классифицированных горнолыжных трасс уникального номера реестровой записи о горнолыжной трассе, возобновления действия классификации горнолыжной трассы до дня внесения в реестр классифицированных горнолыжных трасс сведений о приостановлении или прекращении действия классификации горнолыжной трассы;</w:t>
      </w:r>
    </w:p>
    <w:p>
      <w:pPr>
        <w:pStyle w:val="0"/>
        <w:spacing w:before="240" w:line-rule="auto"/>
        <w:ind w:firstLine="540"/>
        <w:jc w:val="both"/>
      </w:pPr>
      <w:r>
        <w:rPr>
          <w:sz w:val="24"/>
        </w:rPr>
        <w:t xml:space="preserve">б) "приостановлен" - действует со дня внесения в реестр классифицированных горнолыжных трасс сведений о принятом решении о приостановлении действия классификации горнолыжной трассы до дня внесения в реестр классифицированных горнолыжных трасс сведений о принятом решении о возобновлении или прекращении действия классификации горнолыжной трассы;</w:t>
      </w:r>
    </w:p>
    <w:p>
      <w:pPr>
        <w:pStyle w:val="0"/>
        <w:spacing w:before="240" w:line-rule="auto"/>
        <w:ind w:firstLine="540"/>
        <w:jc w:val="both"/>
      </w:pPr>
      <w:r>
        <w:rPr>
          <w:sz w:val="24"/>
        </w:rPr>
        <w:t xml:space="preserve">в) "прекращен" - действует со дня внесения в реестр классифицированных горнолыжных трасс сведений о принятом решении о прекращении действия классификации горнолыжной трассы, окончания срока действия классификации горнолыжной трассы до дня перевода записи о горнолыжной трассе в архивную часть реестра классифицированных горнолыжных трасс;</w:t>
      </w:r>
    </w:p>
    <w:p>
      <w:pPr>
        <w:pStyle w:val="0"/>
        <w:spacing w:before="240" w:line-rule="auto"/>
        <w:ind w:firstLine="540"/>
        <w:jc w:val="both"/>
      </w:pPr>
      <w:r>
        <w:rPr>
          <w:sz w:val="24"/>
        </w:rPr>
        <w:t xml:space="preserve">г) "архивный" - действует со дня перевода сведений о горнолыжной трассе в архивную часть реестра классифицированных горнолыжных трасс.</w:t>
      </w:r>
    </w:p>
    <w:p>
      <w:pPr>
        <w:pStyle w:val="0"/>
        <w:spacing w:before="240" w:line-rule="auto"/>
        <w:ind w:firstLine="540"/>
        <w:jc w:val="both"/>
      </w:pPr>
      <w:r>
        <w:rPr>
          <w:sz w:val="24"/>
        </w:rPr>
        <w:t xml:space="preserve">51. Внесение изменений в запись о горнолыжной трассе в реестре классифицированных горнолыжных трасс осуществляется аккредитованной организацией,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4"/>
            <w:color w:val="0000ff"/>
          </w:rPr>
          <w:t xml:space="preserve">пункте 43</w:t>
        </w:r>
      </w:hyperlink>
      <w:r>
        <w:rPr>
          <w:sz w:val="24"/>
        </w:rPr>
        <w:t xml:space="preserve"> настоящих Правил, или органом по аккредитации по следующим основаниям:</w:t>
      </w:r>
    </w:p>
    <w:p>
      <w:pPr>
        <w:pStyle w:val="0"/>
        <w:spacing w:before="240" w:line-rule="auto"/>
        <w:ind w:firstLine="540"/>
        <w:jc w:val="both"/>
      </w:pPr>
      <w:r>
        <w:rPr>
          <w:sz w:val="24"/>
        </w:rPr>
        <w:t xml:space="preserve">а) изменение сведений о лице, предоставляющем услуги, связанные с использованием горнолыжной трассы, предусмотренных </w:t>
      </w:r>
      <w:hyperlink w:history="0" w:anchor="P412" w:tooltip="в) сведения о лице, предоставляющем услуги, связанные с использованием горнолыжной трассы:">
        <w:r>
          <w:rPr>
            <w:sz w:val="24"/>
            <w:color w:val="0000ff"/>
          </w:rPr>
          <w:t xml:space="preserve">подпунктом "в" пункта 44</w:t>
        </w:r>
      </w:hyperlink>
      <w:r>
        <w:rPr>
          <w:sz w:val="24"/>
        </w:rPr>
        <w:t xml:space="preserve"> настоящих Правил;</w:t>
      </w:r>
    </w:p>
    <w:p>
      <w:pPr>
        <w:pStyle w:val="0"/>
        <w:spacing w:before="240" w:line-rule="auto"/>
        <w:ind w:firstLine="540"/>
        <w:jc w:val="both"/>
      </w:pPr>
      <w:r>
        <w:rPr>
          <w:sz w:val="24"/>
        </w:rPr>
        <w:t xml:space="preserve">б) истечение срока действия классификации горнолыжной трассы;</w:t>
      </w:r>
    </w:p>
    <w:p>
      <w:pPr>
        <w:pStyle w:val="0"/>
        <w:spacing w:before="240" w:line-rule="auto"/>
        <w:ind w:firstLine="540"/>
        <w:jc w:val="both"/>
      </w:pPr>
      <w:r>
        <w:rPr>
          <w:sz w:val="24"/>
        </w:rPr>
        <w:t xml:space="preserve">в) изменение сведений о горнолыжной трассе, предусмотренных </w:t>
      </w:r>
      <w:hyperlink w:history="0" w:anchor="P418" w:tooltip="г) сведения о горнолыжной трассе:">
        <w:r>
          <w:rPr>
            <w:sz w:val="24"/>
            <w:color w:val="0000ff"/>
          </w:rPr>
          <w:t xml:space="preserve">подпунктом "г" пункта 44</w:t>
        </w:r>
      </w:hyperlink>
      <w:r>
        <w:rPr>
          <w:sz w:val="24"/>
        </w:rPr>
        <w:t xml:space="preserve"> настоящих Правил;</w:t>
      </w:r>
    </w:p>
    <w:p>
      <w:pPr>
        <w:pStyle w:val="0"/>
        <w:spacing w:before="240" w:line-rule="auto"/>
        <w:ind w:firstLine="540"/>
        <w:jc w:val="both"/>
      </w:pPr>
      <w:r>
        <w:rPr>
          <w:sz w:val="24"/>
        </w:rPr>
        <w:t xml:space="preserve">г) принятие решений о приостановлении, возобновлении или прекращении действия классификации горнолыжной трассы.</w:t>
      </w:r>
    </w:p>
    <w:bookmarkStart w:id="452" w:name="P452"/>
    <w:bookmarkEnd w:id="452"/>
    <w:p>
      <w:pPr>
        <w:pStyle w:val="0"/>
        <w:spacing w:before="240" w:line-rule="auto"/>
        <w:ind w:firstLine="540"/>
        <w:jc w:val="both"/>
      </w:pPr>
      <w:r>
        <w:rPr>
          <w:sz w:val="24"/>
        </w:rPr>
        <w:t xml:space="preserve">52. В случае внесения изменений в сведения, содержащиеся в записи о горнолыжной трассе, аккредитованной организацией, указанной в </w:t>
      </w:r>
      <w:hyperlink w:history="0" w:anchor="P408" w:tooltip="43. Включение в реестр классифицированных горнолыжных трасс сведений о горнолыжной трассе осуществляет аккредитованная организация, в область аккредитации которой включены горнолыжные трассы, в течение о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 пляжей.">
        <w:r>
          <w:rPr>
            <w:sz w:val="24"/>
            <w:color w:val="0000ff"/>
          </w:rPr>
          <w:t xml:space="preserve">пункте 43</w:t>
        </w:r>
      </w:hyperlink>
      <w:r>
        <w:rPr>
          <w:sz w:val="24"/>
        </w:rP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pPr>
        <w:pStyle w:val="0"/>
        <w:spacing w:before="240" w:line-rule="auto"/>
        <w:ind w:firstLine="540"/>
        <w:jc w:val="both"/>
      </w:pPr>
      <w:r>
        <w:rPr>
          <w:sz w:val="24"/>
        </w:rPr>
        <w:t xml:space="preserve">53. Проверка достоверности сведений и (или) документов, представляемых в соответствии с </w:t>
      </w:r>
      <w:hyperlink w:history="0" w:anchor="P452" w:tooltip="52. В случае внесения изменений в сведения, содержащиеся в записи о горнолыжной трассе, аккредитованной организацией, указанной в пункте 43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
        <w:r>
          <w:rPr>
            <w:sz w:val="24"/>
            <w:color w:val="0000ff"/>
          </w:rPr>
          <w:t xml:space="preserve">пунктом 52</w:t>
        </w:r>
      </w:hyperlink>
      <w:r>
        <w:rPr>
          <w:sz w:val="24"/>
        </w:rPr>
        <w:t xml:space="preserve"> настоящих Правил, осуществляется в порядке, предусмотренном </w:t>
      </w:r>
      <w:hyperlink w:history="0" w:anchor="P430" w:tooltip="46. В течение 3 рабочих дней со дня представления сведений и (или) документов, указанных в пункте 44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горнолыжных трасс, сведениям и (или) документам, содержащимся в иных государственных информационных системах, посредством ...">
        <w:r>
          <w:rPr>
            <w:sz w:val="24"/>
            <w:color w:val="0000ff"/>
          </w:rPr>
          <w:t xml:space="preserve">пунктами 46</w:t>
        </w:r>
      </w:hyperlink>
      <w:r>
        <w:rPr>
          <w:sz w:val="24"/>
        </w:rPr>
        <w:t xml:space="preserve"> и </w:t>
      </w:r>
      <w:hyperlink w:history="0" w:anchor="P432" w:tooltip="47. В случае если по результатам проверки достоверности, предусмотренной пунктом 46 настоящих Правил, выявлены наличие недостоверных или искаженных сведений и (или) документов, представленных для включения в реестр классифицированных горнолыжных трасс, в том числе несоответствие представленных сведений и (или) документов для включения в реестр классифицированных горнолыжных трасс сведениям и (или) документам, содержащимся в иных государственных информационных системах, представление сведений и (или) доку...">
        <w:r>
          <w:rPr>
            <w:sz w:val="24"/>
            <w:color w:val="0000ff"/>
          </w:rPr>
          <w:t xml:space="preserve">47</w:t>
        </w:r>
      </w:hyperlink>
      <w:r>
        <w:rPr>
          <w:sz w:val="24"/>
        </w:rPr>
        <w:t xml:space="preserve"> настоящих Правил.</w:t>
      </w:r>
    </w:p>
    <w:p>
      <w:pPr>
        <w:pStyle w:val="0"/>
        <w:spacing w:before="240" w:line-rule="auto"/>
        <w:ind w:firstLine="540"/>
        <w:jc w:val="both"/>
      </w:pPr>
      <w:r>
        <w:rPr>
          <w:sz w:val="24"/>
        </w:rPr>
        <w:t xml:space="preserve">54. Исключение сведений о горнолыжной трассе из реестра классифицированных горнолыжных трасс осуществляется посредством присвоения записи о горнолыжной трассе в реестре классифицированных горнолыжных трасс статуса "прекращен", осуществляемого в течение одного рабочего дня со дня принятия решения о прекращении действия классификации горнолыжной трассы в соответствии с правилами классификации горнолыжных трасс, пляжей.</w:t>
      </w:r>
    </w:p>
    <w:p>
      <w:pPr>
        <w:pStyle w:val="0"/>
        <w:ind w:firstLine="540"/>
        <w:jc w:val="both"/>
      </w:pPr>
      <w:r>
        <w:rPr>
          <w:sz w:val="24"/>
        </w:rPr>
      </w:r>
    </w:p>
    <w:p>
      <w:pPr>
        <w:pStyle w:val="2"/>
        <w:outlineLvl w:val="1"/>
        <w:jc w:val="center"/>
      </w:pPr>
      <w:r>
        <w:rPr>
          <w:sz w:val="24"/>
        </w:rPr>
        <w:t xml:space="preserve">IV. Реестр классифицированных пляжей</w:t>
      </w:r>
    </w:p>
    <w:p>
      <w:pPr>
        <w:pStyle w:val="0"/>
        <w:jc w:val="center"/>
      </w:pPr>
      <w:r>
        <w:rPr>
          <w:sz w:val="24"/>
        </w:rPr>
      </w:r>
    </w:p>
    <w:bookmarkStart w:id="458" w:name="P458"/>
    <w:bookmarkEnd w:id="458"/>
    <w:p>
      <w:pPr>
        <w:pStyle w:val="0"/>
        <w:ind w:firstLine="540"/>
        <w:jc w:val="both"/>
      </w:pPr>
      <w:r>
        <w:rPr>
          <w:sz w:val="24"/>
        </w:rPr>
        <w:t xml:space="preserve">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w:t>
      </w:r>
    </w:p>
    <w:bookmarkStart w:id="459" w:name="P459"/>
    <w:bookmarkEnd w:id="459"/>
    <w:p>
      <w:pPr>
        <w:pStyle w:val="0"/>
        <w:spacing w:before="240" w:line-rule="auto"/>
        <w:ind w:firstLine="540"/>
        <w:jc w:val="both"/>
      </w:pPr>
      <w:r>
        <w:rPr>
          <w:sz w:val="24"/>
        </w:rPr>
        <w:t xml:space="preserve">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4"/>
            <w:color w:val="0000ff"/>
          </w:rPr>
          <w:t xml:space="preserve">пункте 55</w:t>
        </w:r>
      </w:hyperlink>
      <w:r>
        <w:rPr>
          <w:sz w:val="24"/>
        </w:rPr>
        <w:t xml:space="preserve">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w:t>
      </w:r>
      <w:hyperlink w:history="0" w:anchor="P479" w:tooltip="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пунктом 56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
        <w:r>
          <w:rPr>
            <w:sz w:val="24"/>
            <w:color w:val="0000ff"/>
          </w:rPr>
          <w:t xml:space="preserve">пунктом 57</w:t>
        </w:r>
      </w:hyperlink>
      <w:r>
        <w:rPr>
          <w:sz w:val="24"/>
        </w:rPr>
        <w:t xml:space="preserve"> настоящих Правил следующие сведения и (или) документы в электронном виде, в том числе электронные документы и (или) электронные образы (скан-копии):</w:t>
      </w:r>
    </w:p>
    <w:p>
      <w:pPr>
        <w:pStyle w:val="0"/>
        <w:spacing w:before="240" w:line-rule="auto"/>
        <w:ind w:firstLine="540"/>
        <w:jc w:val="both"/>
      </w:pPr>
      <w:r>
        <w:rPr>
          <w:sz w:val="24"/>
        </w:rPr>
        <w:t xml:space="preserve">а) дата поступления заявления на проведение классификации пляжа в соответствии с правилами классификации горнолыжных трасс, пляжей;</w:t>
      </w:r>
    </w:p>
    <w:p>
      <w:pPr>
        <w:pStyle w:val="0"/>
        <w:spacing w:before="240" w:line-rule="auto"/>
        <w:ind w:firstLine="540"/>
        <w:jc w:val="both"/>
      </w:pPr>
      <w:r>
        <w:rPr>
          <w:sz w:val="24"/>
        </w:rPr>
        <w:t xml:space="preserve">б)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пляжа на территории соответствующего субъекта Российской Федерации в порядке, предусмотренном </w:t>
      </w:r>
      <w:r>
        <w:rPr>
          <w:sz w:val="24"/>
        </w:rPr>
        <w:t xml:space="preserve">абзацем семнадцатым части четвертой статьи 5.3</w:t>
      </w:r>
      <w:r>
        <w:rPr>
          <w:sz w:val="24"/>
        </w:rPr>
        <w:t xml:space="preserve"> Федерального закона о туристской деятельности;</w:t>
      </w:r>
    </w:p>
    <w:bookmarkStart w:id="462" w:name="P462"/>
    <w:bookmarkEnd w:id="462"/>
    <w:p>
      <w:pPr>
        <w:pStyle w:val="0"/>
        <w:spacing w:before="240" w:line-rule="auto"/>
        <w:ind w:firstLine="540"/>
        <w:jc w:val="both"/>
      </w:pPr>
      <w:r>
        <w:rPr>
          <w:sz w:val="24"/>
        </w:rPr>
        <w:t xml:space="preserve">в) сведения о лице, предоставляющем услуги, связанные с использованием пляжа:</w:t>
      </w:r>
    </w:p>
    <w:bookmarkStart w:id="463" w:name="P463"/>
    <w:bookmarkEnd w:id="463"/>
    <w:p>
      <w:pPr>
        <w:pStyle w:val="0"/>
        <w:spacing w:before="240" w:line-rule="auto"/>
        <w:ind w:firstLine="540"/>
        <w:jc w:val="both"/>
      </w:pPr>
      <w:r>
        <w:rPr>
          <w:sz w:val="24"/>
        </w:rPr>
        <w:t xml:space="preserve">полное и сокращенное (при наличии) наименования (для юридического лица), фамилия, имя, отчество (при наличии) (для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(для юридического лица), основной государственный регистрационный номер индивидуального предпринимателя (для индивидуального предпринимателя);</w:t>
      </w:r>
    </w:p>
    <w:p>
      <w:pPr>
        <w:pStyle w:val="0"/>
        <w:spacing w:before="240" w:line-rule="auto"/>
        <w:ind w:firstLine="540"/>
        <w:jc w:val="both"/>
      </w:pPr>
      <w:r>
        <w:rPr>
          <w:sz w:val="24"/>
        </w:rPr>
        <w:t xml:space="preserve">идентификационный номер налогоплательщика;</w:t>
      </w:r>
    </w:p>
    <w:bookmarkStart w:id="466" w:name="P466"/>
    <w:bookmarkEnd w:id="466"/>
    <w:p>
      <w:pPr>
        <w:pStyle w:val="0"/>
        <w:spacing w:before="240" w:line-rule="auto"/>
        <w:ind w:firstLine="540"/>
        <w:jc w:val="both"/>
      </w:pPr>
      <w:r>
        <w:rPr>
          <w:sz w:val="24"/>
        </w:rPr>
        <w:t xml:space="preserve">адрес в пределах места нахождения (для юридического лица), адрес регистрации по месту жительства (для индивидуального предпринимателя);</w:t>
      </w:r>
    </w:p>
    <w:bookmarkStart w:id="467" w:name="P467"/>
    <w:bookmarkEnd w:id="467"/>
    <w:p>
      <w:pPr>
        <w:pStyle w:val="0"/>
        <w:spacing w:before="240" w:line-rule="auto"/>
        <w:ind w:firstLine="540"/>
        <w:jc w:val="both"/>
      </w:pPr>
      <w:r>
        <w:rPr>
          <w:sz w:val="24"/>
        </w:rPr>
        <w:t xml:space="preserve">номер (номера) телефона (телефонов), адрес электронной почты (при наличии);</w:t>
      </w:r>
    </w:p>
    <w:bookmarkStart w:id="468" w:name="P468"/>
    <w:bookmarkEnd w:id="468"/>
    <w:p>
      <w:pPr>
        <w:pStyle w:val="0"/>
        <w:spacing w:before="240" w:line-rule="auto"/>
        <w:ind w:firstLine="540"/>
        <w:jc w:val="both"/>
      </w:pPr>
      <w:r>
        <w:rPr>
          <w:sz w:val="24"/>
        </w:rPr>
        <w:t xml:space="preserve">г) сведения о пляже:</w:t>
      </w:r>
    </w:p>
    <w:p>
      <w:pPr>
        <w:pStyle w:val="0"/>
        <w:spacing w:before="240" w:line-rule="auto"/>
        <w:ind w:firstLine="540"/>
        <w:jc w:val="both"/>
      </w:pPr>
      <w:r>
        <w:rPr>
          <w:sz w:val="24"/>
        </w:rPr>
        <w:t xml:space="preserve">полное и сокращенное (при наличии) наименования;</w:t>
      </w:r>
    </w:p>
    <w:p>
      <w:pPr>
        <w:pStyle w:val="0"/>
        <w:spacing w:before="240" w:line-rule="auto"/>
        <w:ind w:firstLine="540"/>
        <w:jc w:val="both"/>
      </w:pPr>
      <w:r>
        <w:rPr>
          <w:sz w:val="24"/>
        </w:rPr>
        <w:t xml:space="preserve">адрес в пределах места нахождения;</w:t>
      </w:r>
    </w:p>
    <w:p>
      <w:pPr>
        <w:pStyle w:val="0"/>
        <w:spacing w:before="240" w:line-rule="auto"/>
        <w:ind w:firstLine="540"/>
        <w:jc w:val="both"/>
      </w:pPr>
      <w:r>
        <w:rPr>
          <w:sz w:val="24"/>
        </w:rPr>
        <w:t xml:space="preserve">присвоенная пляжу категория;</w:t>
      </w:r>
    </w:p>
    <w:p>
      <w:pPr>
        <w:pStyle w:val="0"/>
        <w:spacing w:before="240" w:line-rule="auto"/>
        <w:ind w:firstLine="540"/>
        <w:jc w:val="both"/>
      </w:pPr>
      <w:r>
        <w:rPr>
          <w:sz w:val="24"/>
        </w:rPr>
        <w:t xml:space="preserve">протяженность и ширина пляжа;</w:t>
      </w:r>
    </w:p>
    <w:p>
      <w:pPr>
        <w:pStyle w:val="0"/>
        <w:spacing w:before="240" w:line-rule="auto"/>
        <w:ind w:firstLine="540"/>
        <w:jc w:val="both"/>
      </w:pPr>
      <w:r>
        <w:rPr>
          <w:sz w:val="24"/>
        </w:rPr>
        <w:t xml:space="preserve">адрес официального сайта в сети "Интернет" (при наличии);</w:t>
      </w:r>
    </w:p>
    <w:p>
      <w:pPr>
        <w:pStyle w:val="0"/>
        <w:spacing w:before="240" w:line-rule="auto"/>
        <w:ind w:firstLine="540"/>
        <w:jc w:val="both"/>
      </w:pPr>
      <w:r>
        <w:rPr>
          <w:sz w:val="24"/>
        </w:rPr>
        <w:t xml:space="preserve">д) дата проведения документарной экспертной оценки пляжа;</w:t>
      </w:r>
    </w:p>
    <w:p>
      <w:pPr>
        <w:pStyle w:val="0"/>
        <w:spacing w:before="240" w:line-rule="auto"/>
        <w:ind w:firstLine="540"/>
        <w:jc w:val="both"/>
      </w:pPr>
      <w:r>
        <w:rPr>
          <w:sz w:val="24"/>
        </w:rPr>
        <w:t xml:space="preserve">е) копия протокола обследования пляжа в соответствии с правилами классификации горнолыжных трасс, пляжей;</w:t>
      </w:r>
    </w:p>
    <w:p>
      <w:pPr>
        <w:pStyle w:val="0"/>
        <w:spacing w:before="240" w:line-rule="auto"/>
        <w:ind w:firstLine="540"/>
        <w:jc w:val="both"/>
      </w:pPr>
      <w:r>
        <w:rPr>
          <w:sz w:val="24"/>
        </w:rPr>
        <w:t xml:space="preserve">ж) сведения об экспертах по классификации, участвовавших в проведении экспертной оценки соответствия пляжа определенной категории;</w:t>
      </w:r>
    </w:p>
    <w:p>
      <w:pPr>
        <w:pStyle w:val="0"/>
        <w:spacing w:before="240" w:line-rule="auto"/>
        <w:ind w:firstLine="540"/>
        <w:jc w:val="both"/>
      </w:pPr>
      <w:r>
        <w:rPr>
          <w:sz w:val="24"/>
        </w:rPr>
        <w:t xml:space="preserve">з) фото- и видеоматериалы, подтверждающие соответствие пляжа требованиям к категориям пляжей;</w:t>
      </w:r>
    </w:p>
    <w:p>
      <w:pPr>
        <w:pStyle w:val="0"/>
        <w:spacing w:before="240" w:line-rule="auto"/>
        <w:ind w:firstLine="540"/>
        <w:jc w:val="both"/>
      </w:pPr>
      <w:r>
        <w:rPr>
          <w:sz w:val="24"/>
        </w:rPr>
        <w:t xml:space="preserve">и) дата принятия решения о классификации пляжа.</w:t>
      </w:r>
    </w:p>
    <w:bookmarkStart w:id="479" w:name="P479"/>
    <w:bookmarkEnd w:id="479"/>
    <w:p>
      <w:pPr>
        <w:pStyle w:val="0"/>
        <w:spacing w:before="240" w:line-rule="auto"/>
        <w:ind w:firstLine="540"/>
        <w:jc w:val="both"/>
      </w:pPr>
      <w:r>
        <w:rPr>
          <w:sz w:val="24"/>
        </w:rPr>
        <w:t xml:space="preserve">57. В целях включения сведений о пляже, а также о присвоенной пляжу категории в реестр классифицированных пляжей сведения и (или) документы, предусмотренные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4"/>
            <w:color w:val="0000ff"/>
          </w:rPr>
          <w:t xml:space="preserve">пунктом 56</w:t>
        </w:r>
      </w:hyperlink>
      <w:r>
        <w:rPr>
          <w:sz w:val="24"/>
        </w:rPr>
        <w:t xml:space="preserve"> настоящих Правил,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 в область аккредитации которой включены пляжи, или усиленной неквалифицированной электронной подписью уполномоченного лица (действующего на основании доверенности) такой аккредитованной организации,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bookmarkStart w:id="480" w:name="P480"/>
    <w:bookmarkEnd w:id="480"/>
    <w:p>
      <w:pPr>
        <w:pStyle w:val="0"/>
        <w:spacing w:before="240" w:line-rule="auto"/>
        <w:ind w:firstLine="540"/>
        <w:jc w:val="both"/>
      </w:pPr>
      <w:r>
        <w:rPr>
          <w:sz w:val="24"/>
        </w:rPr>
        <w:t xml:space="preserve">58. В течение 3 рабочих дней со дня представления сведений и (или) документов,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4"/>
            <w:color w:val="0000ff"/>
          </w:rPr>
          <w:t xml:space="preserve">пункте 56</w:t>
        </w:r>
      </w:hyperlink>
      <w:r>
        <w:rPr>
          <w:sz w:val="24"/>
        </w:rPr>
        <w:t xml:space="preserve">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В исключительных случаях указанный в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4"/>
            <w:color w:val="0000ff"/>
          </w:rPr>
          <w:t xml:space="preserve">абзаце первом</w:t>
        </w:r>
      </w:hyperlink>
      <w:r>
        <w:rPr>
          <w:sz w:val="24"/>
        </w:rPr>
        <w:t xml:space="preserve"> настоящего пункта срок может быть продлен, если причиной невозможности его соблюдения явились факты проведения технических работ в федеральной системе в области аккредитации. В этом случае такой срок продлевается пропорционально времени, затраченному на проведение технических работ. Сведения о времени, затраченном на проведение технических работ, а также информация о запланированном проведении технических работ публикуются на официальном сайте органа по аккредитации в сети "Интернет".</w:t>
      </w:r>
    </w:p>
    <w:bookmarkStart w:id="482" w:name="P482"/>
    <w:bookmarkEnd w:id="482"/>
    <w:p>
      <w:pPr>
        <w:pStyle w:val="0"/>
        <w:spacing w:before="240" w:line-rule="auto"/>
        <w:ind w:firstLine="540"/>
        <w:jc w:val="both"/>
      </w:pPr>
      <w:r>
        <w:rPr>
          <w:sz w:val="24"/>
        </w:rPr>
        <w:t xml:space="preserve">59. В случае если по результатам проверки достоверности, предусмотренной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4"/>
            <w:color w:val="0000ff"/>
          </w:rPr>
          <w:t xml:space="preserve">пунктом 58</w:t>
        </w:r>
      </w:hyperlink>
      <w:r>
        <w:rPr>
          <w:sz w:val="24"/>
        </w:rPr>
        <w:t xml:space="preserve">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4"/>
            <w:color w:val="0000ff"/>
          </w:rPr>
          <w:t xml:space="preserve">пункте 56</w:t>
        </w:r>
      </w:hyperlink>
      <w:r>
        <w:rPr>
          <w:sz w:val="24"/>
        </w:rPr>
        <w:t xml:space="preserve"> настоящих Правил, не в полном объеме, принятие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4"/>
            <w:color w:val="0000ff"/>
          </w:rPr>
          <w:t xml:space="preserve">пункте 55</w:t>
        </w:r>
      </w:hyperlink>
      <w:r>
        <w:rPr>
          <w:sz w:val="24"/>
        </w:rPr>
        <w:t xml:space="preserve"> настоящих Правил, решения о присвоении категории пляжу в период приостановления или прекращения действия аккредитации такой аккредитованной организации, наличие в сведениях и (или) документах, указанных в </w:t>
      </w:r>
      <w:hyperlink w:history="0" w:anchor="P459" w:tooltip="56. В целях включения в реестр классифицированных пляжей сведений о пляже, а также о присвоенной пляжу категории уполномоченным лицом аккредитованной организации, указанной в пункте 55 настоящих Правил, посредством личного кабинета такой аккредитованной организации, созданного в федеральной системе в области аккредитации, передаются, вносятся и подписываются в соответствии с пунктом 57 настоящих Правил следующие сведения и (или) документы в электронном виде, в том числе электронные документы и (или) элек...">
        <w:r>
          <w:rPr>
            <w:sz w:val="24"/>
            <w:color w:val="0000ff"/>
          </w:rPr>
          <w:t xml:space="preserve">пункте 56</w:t>
        </w:r>
      </w:hyperlink>
      <w:r>
        <w:rPr>
          <w:sz w:val="24"/>
        </w:rPr>
        <w:t xml:space="preserve"> настоящих Правил, слов и выражений, не соответствующих нормам современного русского литературного языка, сведения о пляже, а также о присвоенной пляжу категории не подлежат включению в реестр классифицированных пляжей, о чем уполномоченное лицо аккредитованной организации, в область аккредитации которой включены пляжи, осуществившее передачу сведений и (или) документов, уведомляется в электронном виде посредством федеральной системы в области аккредитации.</w:t>
      </w:r>
    </w:p>
    <w:p>
      <w:pPr>
        <w:pStyle w:val="0"/>
        <w:spacing w:before="240" w:line-rule="auto"/>
        <w:ind w:firstLine="540"/>
        <w:jc w:val="both"/>
      </w:pPr>
      <w:r>
        <w:rPr>
          <w:sz w:val="24"/>
        </w:rPr>
        <w:t xml:space="preserve">60. Сведения о пляже, а также о присвоенной пляжу категории в день завершения проверки достоверности, предусмотренной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4"/>
            <w:color w:val="0000ff"/>
          </w:rPr>
          <w:t xml:space="preserve">пунктом 58</w:t>
        </w:r>
      </w:hyperlink>
      <w:r>
        <w:rPr>
          <w:sz w:val="24"/>
        </w:rPr>
        <w:t xml:space="preserve"> настоящих Правил, подлежат включению в реестр классифицированных пляжей (за исключением случаев, предусмотренных </w:t>
      </w:r>
      <w:hyperlink w:history="0" w:anchor="P482" w:tooltip="59. В случае если по результатам проверки достоверности, предусмотренной пунктом 58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пу...">
        <w:r>
          <w:rPr>
            <w:sz w:val="24"/>
            <w:color w:val="0000ff"/>
          </w:rPr>
          <w:t xml:space="preserve">пунктом 59</w:t>
        </w:r>
      </w:hyperlink>
      <w:r>
        <w:rPr>
          <w:sz w:val="24"/>
        </w:rPr>
        <w:t xml:space="preserve"> настоящих Правил) посредством формирования записи о пляже в реестре классифицированных пляжей.</w:t>
      </w:r>
    </w:p>
    <w:p>
      <w:pPr>
        <w:pStyle w:val="0"/>
        <w:spacing w:before="240" w:line-rule="auto"/>
        <w:ind w:firstLine="540"/>
        <w:jc w:val="both"/>
      </w:pPr>
      <w:r>
        <w:rPr>
          <w:sz w:val="24"/>
        </w:rPr>
        <w:t xml:space="preserve">61. Запись о пляже в реестре классифицированных пляжей содержит следующие сведения:</w:t>
      </w:r>
    </w:p>
    <w:p>
      <w:pPr>
        <w:pStyle w:val="0"/>
        <w:spacing w:before="240" w:line-rule="auto"/>
        <w:ind w:firstLine="540"/>
        <w:jc w:val="both"/>
      </w:pPr>
      <w:r>
        <w:rPr>
          <w:sz w:val="24"/>
        </w:rPr>
        <w:t xml:space="preserve">а) уникальный номер реестровой записи о пляже (присваивается автоматически);</w:t>
      </w:r>
    </w:p>
    <w:p>
      <w:pPr>
        <w:pStyle w:val="0"/>
        <w:spacing w:before="240" w:line-rule="auto"/>
        <w:ind w:firstLine="540"/>
        <w:jc w:val="both"/>
      </w:pPr>
      <w:r>
        <w:rPr>
          <w:sz w:val="24"/>
        </w:rPr>
        <w:t xml:space="preserve">б) дата начала действия классификации пляжа;</w:t>
      </w:r>
    </w:p>
    <w:p>
      <w:pPr>
        <w:pStyle w:val="0"/>
        <w:spacing w:before="240" w:line-rule="auto"/>
        <w:ind w:firstLine="540"/>
        <w:jc w:val="both"/>
      </w:pPr>
      <w:r>
        <w:rPr>
          <w:sz w:val="24"/>
        </w:rPr>
        <w:t xml:space="preserve">в) срок действия классификации пляжа (формируется автоматически в соответствии со </w:t>
      </w:r>
      <w:r>
        <w:rPr>
          <w:sz w:val="24"/>
        </w:rPr>
        <w:t xml:space="preserve">статьей 5</w:t>
      </w:r>
      <w:r>
        <w:rPr>
          <w:sz w:val="24"/>
        </w:rPr>
        <w:t xml:space="preserve"> Федерального закона о туристской деятельности);</w:t>
      </w:r>
    </w:p>
    <w:p>
      <w:pPr>
        <w:pStyle w:val="0"/>
        <w:spacing w:before="240" w:line-rule="auto"/>
        <w:ind w:firstLine="540"/>
        <w:jc w:val="both"/>
      </w:pPr>
      <w:r>
        <w:rPr>
          <w:sz w:val="24"/>
        </w:rPr>
        <w:t xml:space="preserve">г) статус записи о пляже в соответствии с </w:t>
      </w:r>
      <w:hyperlink w:history="0" w:anchor="P492" w:tooltip="62. Записи о пляже присваиваются следующие статусы:">
        <w:r>
          <w:rPr>
            <w:sz w:val="24"/>
            <w:color w:val="0000ff"/>
          </w:rPr>
          <w:t xml:space="preserve">пунктом 62</w:t>
        </w:r>
      </w:hyperlink>
      <w:r>
        <w:rPr>
          <w:sz w:val="24"/>
        </w:rPr>
        <w:t xml:space="preserve"> настоящих Правил;</w:t>
      </w:r>
    </w:p>
    <w:p>
      <w:pPr>
        <w:pStyle w:val="0"/>
        <w:spacing w:before="240" w:line-rule="auto"/>
        <w:ind w:firstLine="540"/>
        <w:jc w:val="both"/>
      </w:pPr>
      <w:r>
        <w:rPr>
          <w:sz w:val="24"/>
        </w:rPr>
        <w:t xml:space="preserve">д) сведения о пляже, предусмотренные </w:t>
      </w:r>
      <w:hyperlink w:history="0" w:anchor="P468" w:tooltip="г) сведения о пляже:">
        <w:r>
          <w:rPr>
            <w:sz w:val="24"/>
            <w:color w:val="0000ff"/>
          </w:rPr>
          <w:t xml:space="preserve">подпунктом "г" пункта 56</w:t>
        </w:r>
      </w:hyperlink>
      <w:r>
        <w:rPr>
          <w:sz w:val="24"/>
        </w:rPr>
        <w:t xml:space="preserve"> настоящих Правил;</w:t>
      </w:r>
    </w:p>
    <w:p>
      <w:pPr>
        <w:pStyle w:val="0"/>
        <w:spacing w:before="240" w:line-rule="auto"/>
        <w:ind w:firstLine="540"/>
        <w:jc w:val="both"/>
      </w:pPr>
      <w:r>
        <w:rPr>
          <w:sz w:val="24"/>
        </w:rPr>
        <w:t xml:space="preserve">е) сведения о лице, предоставляющем услуги, связанные с использованием пляжа, предусмотренные </w:t>
      </w:r>
      <w:hyperlink w:history="0" w:anchor="P463" w:tooltip="полное и сокращенное (при наличии) наименования (для юридического лица), фамилия, имя, отчество (при наличии) (для индивидуального предпринимателя);">
        <w:r>
          <w:rPr>
            <w:sz w:val="24"/>
            <w:color w:val="0000ff"/>
          </w:rPr>
          <w:t xml:space="preserve">абзацами вторым</w:t>
        </w:r>
      </w:hyperlink>
      <w:r>
        <w:rPr>
          <w:sz w:val="24"/>
        </w:rPr>
        <w:t xml:space="preserve">, </w:t>
      </w:r>
      <w:hyperlink w:history="0" w:anchor="P466" w:tooltip="адрес в пределах места нахождения (для юридического лица), адрес регистрации по месту жительства (для индивидуального предпринимателя);">
        <w:r>
          <w:rPr>
            <w:sz w:val="24"/>
            <w:color w:val="0000ff"/>
          </w:rPr>
          <w:t xml:space="preserve">пятым</w:t>
        </w:r>
      </w:hyperlink>
      <w:r>
        <w:rPr>
          <w:sz w:val="24"/>
        </w:rPr>
        <w:t xml:space="preserve"> и </w:t>
      </w:r>
      <w:hyperlink w:history="0" w:anchor="P467" w:tooltip="номер (номера) телефона (телефонов), адрес электронной почты (при наличии);">
        <w:r>
          <w:rPr>
            <w:sz w:val="24"/>
            <w:color w:val="0000ff"/>
          </w:rPr>
          <w:t xml:space="preserve">шестым подпункта "в" пункта 56</w:t>
        </w:r>
      </w:hyperlink>
      <w:r>
        <w:rPr>
          <w:sz w:val="24"/>
        </w:rPr>
        <w:t xml:space="preserve"> настоящих Правил;</w:t>
      </w:r>
    </w:p>
    <w:p>
      <w:pPr>
        <w:pStyle w:val="0"/>
        <w:spacing w:before="240" w:line-rule="auto"/>
        <w:ind w:firstLine="540"/>
        <w:jc w:val="both"/>
      </w:pPr>
      <w:r>
        <w:rPr>
          <w:sz w:val="24"/>
        </w:rPr>
        <w:t xml:space="preserve">ж) дата и основания приостановления или прекращения действия классификации пляжа (при наличии).</w:t>
      </w:r>
    </w:p>
    <w:bookmarkStart w:id="492" w:name="P492"/>
    <w:bookmarkEnd w:id="492"/>
    <w:p>
      <w:pPr>
        <w:pStyle w:val="0"/>
        <w:spacing w:before="240" w:line-rule="auto"/>
        <w:ind w:firstLine="540"/>
        <w:jc w:val="both"/>
      </w:pPr>
      <w:r>
        <w:rPr>
          <w:sz w:val="24"/>
        </w:rPr>
        <w:t xml:space="preserve">62. Записи о пляже присваиваются следующие статусы:</w:t>
      </w:r>
    </w:p>
    <w:p>
      <w:pPr>
        <w:pStyle w:val="0"/>
        <w:spacing w:before="240" w:line-rule="auto"/>
        <w:ind w:firstLine="540"/>
        <w:jc w:val="both"/>
      </w:pPr>
      <w:r>
        <w:rPr>
          <w:sz w:val="24"/>
        </w:rPr>
        <w:t xml:space="preserve">а) "действует" - действует со дня присвоения записи о пляже в реестре классифицированных пляжей уникального номера реестровой записи о пляже, возобновления действия классификации пляжа до дня внесения в реестр классифицированных пляжей сведений о приостановлении или прекращении действия классификации пляжа;</w:t>
      </w:r>
    </w:p>
    <w:p>
      <w:pPr>
        <w:pStyle w:val="0"/>
        <w:spacing w:before="240" w:line-rule="auto"/>
        <w:ind w:firstLine="540"/>
        <w:jc w:val="both"/>
      </w:pPr>
      <w:r>
        <w:rPr>
          <w:sz w:val="24"/>
        </w:rPr>
        <w:t xml:space="preserve">б) "приостановлен" - действует со дня внесения в реестр классифицированных пляжей сведений о принятом решении о приостановлении действия классификации пляжа до дня внесения в реестр классифицированных пляжей сведений о принятом решении о возобновлении или прекращении действия классификации пляжа;</w:t>
      </w:r>
    </w:p>
    <w:p>
      <w:pPr>
        <w:pStyle w:val="0"/>
        <w:spacing w:before="240" w:line-rule="auto"/>
        <w:ind w:firstLine="540"/>
        <w:jc w:val="both"/>
      </w:pPr>
      <w:r>
        <w:rPr>
          <w:sz w:val="24"/>
        </w:rPr>
        <w:t xml:space="preserve">в) "прекращен" - действует со дня внесения в реестр классифицированных пляжей сведений о принятом решении о прекращении действия классификации пляжа, истечения срока действия классификации пляжа до дня перевода записи о пляже в архивную часть реестра классифицированных пляжей;</w:t>
      </w:r>
    </w:p>
    <w:p>
      <w:pPr>
        <w:pStyle w:val="0"/>
        <w:spacing w:before="240" w:line-rule="auto"/>
        <w:ind w:firstLine="540"/>
        <w:jc w:val="both"/>
      </w:pPr>
      <w:r>
        <w:rPr>
          <w:sz w:val="24"/>
        </w:rPr>
        <w:t xml:space="preserve">г) "архивный" - действует со дня перевода записи о пляже в архивную часть реестра классифицированных пляжей.</w:t>
      </w:r>
    </w:p>
    <w:p>
      <w:pPr>
        <w:pStyle w:val="0"/>
        <w:spacing w:before="240" w:line-rule="auto"/>
        <w:ind w:firstLine="540"/>
        <w:jc w:val="both"/>
      </w:pPr>
      <w:r>
        <w:rPr>
          <w:sz w:val="24"/>
        </w:rPr>
        <w:t xml:space="preserve">63. Внесение изменений в запись о пляже в реестре классифицированных пляжей осуществляется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4"/>
            <w:color w:val="0000ff"/>
          </w:rPr>
          <w:t xml:space="preserve">пункте 55</w:t>
        </w:r>
      </w:hyperlink>
      <w:r>
        <w:rPr>
          <w:sz w:val="24"/>
        </w:rPr>
        <w:t xml:space="preserve"> настоящих Правил, или органом по аккредитации в следующих случаях:</w:t>
      </w:r>
    </w:p>
    <w:p>
      <w:pPr>
        <w:pStyle w:val="0"/>
        <w:spacing w:before="240" w:line-rule="auto"/>
        <w:ind w:firstLine="540"/>
        <w:jc w:val="both"/>
      </w:pPr>
      <w:r>
        <w:rPr>
          <w:sz w:val="24"/>
        </w:rPr>
        <w:t xml:space="preserve">а) изменение сведений о лице, предоставляющем услуги, связанные с использованием пляжа, предусмотренных </w:t>
      </w:r>
      <w:hyperlink w:history="0" w:anchor="P462" w:tooltip="в) сведения о лице, предоставляющем услуги, связанные с использованием пляжа:">
        <w:r>
          <w:rPr>
            <w:sz w:val="24"/>
            <w:color w:val="0000ff"/>
          </w:rPr>
          <w:t xml:space="preserve">подпунктом "в" пункта 56</w:t>
        </w:r>
      </w:hyperlink>
      <w:r>
        <w:rPr>
          <w:sz w:val="24"/>
        </w:rPr>
        <w:t xml:space="preserve"> настоящих Правил;</w:t>
      </w:r>
    </w:p>
    <w:p>
      <w:pPr>
        <w:pStyle w:val="0"/>
        <w:spacing w:before="240" w:line-rule="auto"/>
        <w:ind w:firstLine="540"/>
        <w:jc w:val="both"/>
      </w:pPr>
      <w:r>
        <w:rPr>
          <w:sz w:val="24"/>
        </w:rPr>
        <w:t xml:space="preserve">б) изменение сведений о пляже, предусмотренных </w:t>
      </w:r>
      <w:hyperlink w:history="0" w:anchor="P468" w:tooltip="г) сведения о пляже:">
        <w:r>
          <w:rPr>
            <w:sz w:val="24"/>
            <w:color w:val="0000ff"/>
          </w:rPr>
          <w:t xml:space="preserve">подпунктом "г" пункта 56</w:t>
        </w:r>
      </w:hyperlink>
      <w:r>
        <w:rPr>
          <w:sz w:val="24"/>
        </w:rPr>
        <w:t xml:space="preserve"> настоящих Правил;</w:t>
      </w:r>
    </w:p>
    <w:p>
      <w:pPr>
        <w:pStyle w:val="0"/>
        <w:spacing w:before="240" w:line-rule="auto"/>
        <w:ind w:firstLine="540"/>
        <w:jc w:val="both"/>
      </w:pPr>
      <w:r>
        <w:rPr>
          <w:sz w:val="24"/>
        </w:rPr>
        <w:t xml:space="preserve">в) принятие решения о приостановлении, возобновлении, прекращении действия классификации пляжа.</w:t>
      </w:r>
    </w:p>
    <w:bookmarkStart w:id="501" w:name="P501"/>
    <w:bookmarkEnd w:id="501"/>
    <w:p>
      <w:pPr>
        <w:pStyle w:val="0"/>
        <w:spacing w:before="240" w:line-rule="auto"/>
        <w:ind w:firstLine="540"/>
        <w:jc w:val="both"/>
      </w:pPr>
      <w:r>
        <w:rPr>
          <w:sz w:val="24"/>
        </w:rPr>
        <w:t xml:space="preserve">64. В случае внесения изменений в сведения, содержащиеся в записи о пляже, аккредитованной организацией, указанной в </w:t>
      </w:r>
      <w:hyperlink w:history="0" w:anchor="P458" w:tooltip="55. Включение в реестр классифицированных пляжей сведений о пляже, а также о присвоенной пляжу категории осуществляет аккредитованная организация, в область аккредитации которой включены пляжи, в течение одного рабочего дня со дня принятия решения о присвоении определенной категории пляжу в соответствии с правилами классификации горнолыжных трасс, пляжей.">
        <w:r>
          <w:rPr>
            <w:sz w:val="24"/>
            <w:color w:val="0000ff"/>
          </w:rPr>
          <w:t xml:space="preserve">пункте 55</w:t>
        </w:r>
      </w:hyperlink>
      <w:r>
        <w:rPr>
          <w:sz w:val="24"/>
        </w:rPr>
        <w:t xml:space="preserve">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w:t>
      </w:r>
    </w:p>
    <w:p>
      <w:pPr>
        <w:pStyle w:val="0"/>
        <w:spacing w:before="240" w:line-rule="auto"/>
        <w:ind w:firstLine="540"/>
        <w:jc w:val="both"/>
      </w:pPr>
      <w:r>
        <w:rPr>
          <w:sz w:val="24"/>
        </w:rPr>
        <w:t xml:space="preserve">65. Проверка достоверности сведений и (или) документов, представляемых в соответствии с </w:t>
      </w:r>
      <w:hyperlink w:history="0" w:anchor="P501" w:tooltip="64. В случае внесения изменений в сведения, содержащиеся в записи о пляже, аккредитованной организацией, указанной в пункте 55 настоящих Правил, сведения о внесении соответствующих изменений и подтверждающие такие изменения сведения и (или) документы представляются в электронном виде с использованием личного кабинета указанной аккредитованной организации, созданного в федеральной системе в области аккредитации.">
        <w:r>
          <w:rPr>
            <w:sz w:val="24"/>
            <w:color w:val="0000ff"/>
          </w:rPr>
          <w:t xml:space="preserve">пунктом 64</w:t>
        </w:r>
      </w:hyperlink>
      <w:r>
        <w:rPr>
          <w:sz w:val="24"/>
        </w:rPr>
        <w:t xml:space="preserve"> настоящих Правил, осуществляется в порядке, предусмотренном </w:t>
      </w:r>
      <w:hyperlink w:history="0" w:anchor="P480" w:tooltip="58. В течение 3 рабочих дней со дня представления сведений и (или) документов, указанных в пункте 56 настоящих Правил, осуществляется проверка достоверности представленных сведений и (или) документов с применением структурного, форматно-логического и иных видов контроля, в том числе обеспечивается проверка соответствия сведений и (или) документов, вносимых в реестр классифицированных пляжей, сведениям и (или) документам, содержащимся в иных государственных информационных системах, посредством единой сист...">
        <w:r>
          <w:rPr>
            <w:sz w:val="24"/>
            <w:color w:val="0000ff"/>
          </w:rPr>
          <w:t xml:space="preserve">пунктами 58</w:t>
        </w:r>
      </w:hyperlink>
      <w:r>
        <w:rPr>
          <w:sz w:val="24"/>
        </w:rPr>
        <w:t xml:space="preserve"> и </w:t>
      </w:r>
      <w:hyperlink w:history="0" w:anchor="P482" w:tooltip="59. В случае если по результатам проверки достоверности, предусмотренной пунктом 58 настоящих Правил, выявлены наличие недостоверных или искаженных сведений и (или) документов, представленных для включения в реестр классифицированных пляжей, в том числе несоответствие представленных для включения в реестр классифицированных пляжей сведений и (или) документов сведениям и (или) документам, содержащимся в иных государственных информационных системах, представление сведений и (или) документов, указанных в пу...">
        <w:r>
          <w:rPr>
            <w:sz w:val="24"/>
            <w:color w:val="0000ff"/>
          </w:rPr>
          <w:t xml:space="preserve">59</w:t>
        </w:r>
      </w:hyperlink>
      <w:r>
        <w:rPr>
          <w:sz w:val="24"/>
        </w:rPr>
        <w:t xml:space="preserve"> настоящих Правил.</w:t>
      </w:r>
    </w:p>
    <w:p>
      <w:pPr>
        <w:pStyle w:val="0"/>
        <w:spacing w:before="240" w:line-rule="auto"/>
        <w:ind w:firstLine="540"/>
        <w:jc w:val="both"/>
      </w:pPr>
      <w:r>
        <w:rPr>
          <w:sz w:val="24"/>
        </w:rPr>
        <w:t xml:space="preserve">66. Исключение сведений о пляже из реестра классифицированных пляжей осуществляется посредством присвоения записи о пляже в реестре классифицированных пляжей статуса "прекращен", осуществляемого в течение одного рабочего дня со дня принятия решения о прекращении действия классификации пляжа в соответствии с правилами классификации горнолыжных трасс, пляжей.</w:t>
      </w:r>
    </w:p>
    <w:p>
      <w:pPr>
        <w:pStyle w:val="0"/>
        <w:ind w:firstLine="540"/>
        <w:jc w:val="both"/>
      </w:pPr>
      <w:r>
        <w:rPr>
          <w:sz w:val="24"/>
        </w:rPr>
      </w:r>
    </w:p>
    <w:p>
      <w:pPr>
        <w:pStyle w:val="2"/>
        <w:outlineLvl w:val="1"/>
        <w:jc w:val="center"/>
      </w:pPr>
      <w:r>
        <w:rPr>
          <w:sz w:val="24"/>
        </w:rPr>
        <w:t xml:space="preserve">V. Предоставление сведений из единого реестра</w:t>
      </w:r>
    </w:p>
    <w:p>
      <w:pPr>
        <w:pStyle w:val="0"/>
        <w:jc w:val="center"/>
      </w:pPr>
      <w:r>
        <w:rPr>
          <w:sz w:val="24"/>
        </w:rPr>
      </w:r>
    </w:p>
    <w:p>
      <w:pPr>
        <w:pStyle w:val="0"/>
        <w:ind w:firstLine="540"/>
        <w:jc w:val="both"/>
      </w:pPr>
      <w:r>
        <w:rPr>
          <w:sz w:val="24"/>
        </w:rPr>
        <w:t xml:space="preserve">67. Предоставление сведений об объекте классификации в сфере туристской индустрии, содержащихся в едином реестре, осуществляется посредством их публикации на официальном сайте органа по аккредитации в сети "Интернет", за исключением сведений, составляющих государственную, коммерческую, иную охраняемую законом тайну, других сведений, доступ к которым ограничен в соответствии с законодательством Российской Федерации о государственной, коммерческой и иной охраняемой законом тайне, а также посредством формирования электронной выписки из единого реестра по запросу физического или юридического лица.</w:t>
      </w:r>
    </w:p>
    <w:p>
      <w:pPr>
        <w:pStyle w:val="0"/>
        <w:spacing w:before="240" w:line-rule="auto"/>
        <w:ind w:firstLine="540"/>
        <w:jc w:val="both"/>
      </w:pPr>
      <w:r>
        <w:rPr>
          <w:sz w:val="24"/>
        </w:rPr>
        <w:t xml:space="preserve">68. Электронная выписка из единого реестра формируется и выдается автоматически в режиме реального времени посредством официального сайта органа по аккредитации в сети "Интернет"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и законодательством Российской Федерации о государственной, коммерческой и иной охраняемой законом тайне).</w:t>
      </w:r>
    </w:p>
    <w:p>
      <w:pPr>
        <w:pStyle w:val="0"/>
        <w:spacing w:before="240" w:line-rule="auto"/>
        <w:ind w:firstLine="540"/>
        <w:jc w:val="both"/>
      </w:pPr>
      <w:r>
        <w:rPr>
          <w:sz w:val="24"/>
        </w:rPr>
        <w:t xml:space="preserve">69. Предоставление сведений и (или) документов, содержащихся в едином реестре, включая сведения и (или) документы, представленные для включения объекта классификации в сфере туристской индустрии в единый реестр, по запросам государственных органов, органов местного самоуправления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Предоставление сведений и (или) документов, содержащихся в едином реестре, органом по аккредитации на бумажном носителе не осуществляется.</w:t>
      </w:r>
    </w:p>
    <w:p>
      <w:pPr>
        <w:pStyle w:val="0"/>
        <w:spacing w:before="240" w:line-rule="auto"/>
        <w:ind w:firstLine="540"/>
        <w:jc w:val="both"/>
      </w:pPr>
      <w:r>
        <w:rPr>
          <w:sz w:val="24"/>
        </w:rPr>
        <w:t xml:space="preserve">70. Владельцам агрегаторов информации об услугах, владельцам сервисов размещения объявлений, соответствующим технологическим характеристикам, обеспечивающим сохранность сведений и (или) документов, содержащихся в федеральной системе в области аккредитации, размещаемых на официальном сайте органа по аккредитации в сети "Интернет", доступ к сведениям, содержащимся в едином реестре, обеспечивается на основании соглашения с органом по аккредитации посредством подключения к сведениям о средствах размещения, содержащимся в реестре классифицированных средств размещения, в рамках создаваемого органом по аккредитации программного интерфейса для обеспечения возможности цифрового обмена данными.</w:t>
      </w:r>
    </w:p>
    <w:p>
      <w:pPr>
        <w:pStyle w:val="0"/>
        <w:spacing w:before="240" w:line-rule="auto"/>
        <w:ind w:firstLine="540"/>
        <w:jc w:val="both"/>
      </w:pPr>
      <w:r>
        <w:rPr>
          <w:sz w:val="24"/>
        </w:rPr>
        <w:t xml:space="preserve">71. Сведения, содержащиеся в едином реестре, предоставляются бесплатно.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1952</w:t>
            <w:br/>
            <w:t>"Об утверждении Правил классификации средств размещения и Правил фор...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1952
"Об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dc:title>
  <dcterms:created xsi:type="dcterms:W3CDTF">2025-12-17T01:15:54Z</dcterms:created>
</cp:coreProperties>
</file>