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9 октября 2025 г. N 260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ПОЛОЖЕНИЕ О РЕГИОНАЛЬНОМ</w:t>
      </w:r>
    </w:p>
    <w:p>
      <w:pPr>
        <w:pStyle w:val="2"/>
        <w:jc w:val="center"/>
      </w:pPr>
      <w:r>
        <w:rPr>
          <w:sz w:val="24"/>
        </w:rPr>
        <w:t xml:space="preserve">ГОСУДАРСТВЕННОМ КОНТРОЛЕ (НАДЗОРЕ) В СФЕРЕ ТУРИСТСКОЙ</w:t>
      </w:r>
    </w:p>
    <w:p>
      <w:pPr>
        <w:pStyle w:val="2"/>
        <w:jc w:val="center"/>
      </w:pPr>
      <w:r>
        <w:rPr>
          <w:sz w:val="24"/>
        </w:rPr>
        <w:t xml:space="preserve">ИНДУСТРИИ НА ТЕРРИТОРИИ РЕСПУБЛИКИ АЛТАЙ, УТВЕРЖДЕННОЕ</w:t>
      </w:r>
    </w:p>
    <w:p>
      <w:pPr>
        <w:pStyle w:val="2"/>
        <w:jc w:val="center"/>
      </w:pPr>
      <w:r>
        <w:rPr>
          <w:sz w:val="24"/>
        </w:rPr>
        <w:t xml:space="preserve">ПОСТАНОВЛЕНИЕМ ПРАВИТЕЛЬСТВА РЕСПУБЛИКИ АЛТАЙ</w:t>
      </w:r>
    </w:p>
    <w:p>
      <w:pPr>
        <w:pStyle w:val="2"/>
        <w:jc w:val="center"/>
      </w:pPr>
      <w:r>
        <w:rPr>
          <w:sz w:val="24"/>
        </w:rPr>
        <w:t xml:space="preserve">ОТ 3 ИЮНЯ 2025 Г. N 162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региональном государственном контроле (надзоре) в сфере туристской индустрии на территории Республики Алтай, утвержденное постановлением Правительства Республики Алтай от 3 июня 2025 г. N 162 (официальный портал Республики Алтай в сети "Интернет": </w:t>
      </w:r>
      <w:hyperlink w:history="0" r:id="rId6">
        <w:r>
          <w:rPr>
            <w:sz w:val="24"/>
            <w:color w:val="0000ff"/>
          </w:rPr>
          <w:t xml:space="preserve">www.altai-republic.ru</w:t>
        </w:r>
      </w:hyperlink>
      <w:r>
        <w:rPr>
          <w:sz w:val="24"/>
        </w:rPr>
        <w:t xml:space="preserve">, 2025, 9 июня, 7 августа),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пункт 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"2. Предметом контроля является соблюдение юридическими лицами, индивидуальными предпринимателями, физическими лицами (далее - контролируемые лица) обязательных требований,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ноября 1996 г. N 132-ФЗ "Об основах туристской деятельности в Российской Федерации" (далее - Федеральный закон N 132-ФЗ) и принимаемыми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132-ФЗ нормативными правовыми актами и указанных в </w:t>
      </w:r>
      <w:r>
        <w:rPr>
          <w:sz w:val="24"/>
        </w:rPr>
        <w:t xml:space="preserve">частях третьей</w:t>
      </w:r>
      <w:r>
        <w:rPr>
          <w:sz w:val="24"/>
        </w:rPr>
        <w:t xml:space="preserve"> - </w:t>
      </w:r>
      <w:r>
        <w:rPr>
          <w:sz w:val="24"/>
        </w:rPr>
        <w:t xml:space="preserve">шестой статьи 19.5</w:t>
      </w:r>
      <w:r>
        <w:rPr>
          <w:sz w:val="24"/>
        </w:rPr>
        <w:t xml:space="preserve"> Федерального закона N 132-ФЗ (далее - обязательные требования).";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46.1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"46.1. Индивидуальный предприниматель или физическое лицо, являющиеся контролируемыми лицами, вправе представить в Уполномоченный орган информацию, подтвержденную документально, о невозможности присутствия при проведении контрольного (надзорного) мероприятия (далее - информация)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смерть близкого родственника (родителей, супруга (супруги), ребенка, родного брата (сестры), дедушки (бабушки) или близкого родственника супруга (супруги);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болезнь или необходимость присмотра за больным супругом (супругой), ребенком, родителями;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избрания в отношении указанного лица меры пресечения в виде заключения под стражу, домашнего ареста;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к индивидуальному предпринимателю или физическому лицу, являющимся контролируемыми лицами, мер административного или уголовного наказания, которое делает явку невозможной.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таких случаях Уполномоченный орган рассматривает информацию от контролируемого лица в течение 1 рабочего дня, следующего со дня поступления информации, и по результатам рассмотрения переносит проведение контрольного (надзорного) мероприятия на срок, необходимый для устранения обстоятельств, послуживших поводом для данного обращения контролируемого лица в Уполномоченный орган.".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А.Г.СУМИН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09.10.2025 N 260</w:t>
            <w:br/>
            <w:t>"О внесении изменений в Положение о региональном госуда...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09.10.2025 N 260 "О внесении изменений в Положение о региональном госуда...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	<Relationship Id="rId6" Type="http://schemas.openxmlformats.org/officeDocument/2006/relationships/hyperlink" Target="www.altai-republic.ru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09.10.2025 N 260
"О внесении изменений в Положение о региональном государственном контроле (надзоре) в сфере туристской индустрии на территории Республики Алтай, утвержденное постановлением Правительства Республики Алтай от 3 июня 2025 г. N 162"</dc:title>
  <dcterms:created xsi:type="dcterms:W3CDTF">2025-12-04T04:38:20Z</dcterms:created>
</cp:coreProperties>
</file>