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D6" w:rsidRDefault="00EB68D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B68D6" w:rsidRDefault="00EB68D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B68D6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B68D6" w:rsidRDefault="00EB68D6">
            <w:pPr>
              <w:pStyle w:val="ConsPlusNormal"/>
            </w:pPr>
            <w:r>
              <w:t>19 декабря 2013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B68D6" w:rsidRDefault="00EB68D6">
            <w:pPr>
              <w:pStyle w:val="ConsPlusNormal"/>
              <w:jc w:val="right"/>
            </w:pPr>
            <w:r>
              <w:t>N 78-РЗ</w:t>
            </w:r>
          </w:p>
        </w:tc>
      </w:tr>
    </w:tbl>
    <w:p w:rsidR="00EB68D6" w:rsidRDefault="00EB68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68D6" w:rsidRDefault="00EB68D6">
      <w:pPr>
        <w:pStyle w:val="ConsPlusNormal"/>
        <w:jc w:val="both"/>
      </w:pPr>
    </w:p>
    <w:p w:rsidR="00EB68D6" w:rsidRDefault="00EB68D6">
      <w:pPr>
        <w:pStyle w:val="ConsPlusTitle"/>
        <w:jc w:val="center"/>
      </w:pPr>
      <w:r>
        <w:t>РЕСПУБЛИКА АЛТАЙ</w:t>
      </w:r>
    </w:p>
    <w:p w:rsidR="00EB68D6" w:rsidRDefault="00EB68D6">
      <w:pPr>
        <w:pStyle w:val="ConsPlusTitle"/>
        <w:jc w:val="center"/>
      </w:pPr>
    </w:p>
    <w:p w:rsidR="00EB68D6" w:rsidRDefault="00EB68D6">
      <w:pPr>
        <w:pStyle w:val="ConsPlusTitle"/>
        <w:jc w:val="center"/>
      </w:pPr>
      <w:r>
        <w:t>ЗАКОН</w:t>
      </w:r>
    </w:p>
    <w:p w:rsidR="00EB68D6" w:rsidRDefault="00EB68D6">
      <w:pPr>
        <w:pStyle w:val="ConsPlusTitle"/>
        <w:jc w:val="center"/>
      </w:pPr>
    </w:p>
    <w:p w:rsidR="00EB68D6" w:rsidRDefault="00EB68D6">
      <w:pPr>
        <w:pStyle w:val="ConsPlusTitle"/>
        <w:jc w:val="center"/>
      </w:pPr>
      <w:r>
        <w:t>О ПОРЯДКЕ РАЗРАБОТКИ РЕГИОНАЛЬНЫХ И МУНИЦИПАЛЬНЫХ</w:t>
      </w:r>
    </w:p>
    <w:p w:rsidR="00EB68D6" w:rsidRDefault="00EB68D6">
      <w:pPr>
        <w:pStyle w:val="ConsPlusTitle"/>
        <w:jc w:val="center"/>
      </w:pPr>
      <w:r>
        <w:t>ПРОГРАММ РАЗВИТИЯ ТОРГОВЛИ В РЕСПУБЛИКЕ АЛТАЙ</w:t>
      </w:r>
    </w:p>
    <w:p w:rsidR="00EB68D6" w:rsidRDefault="00EB68D6">
      <w:pPr>
        <w:pStyle w:val="ConsPlusNormal"/>
        <w:jc w:val="both"/>
      </w:pPr>
    </w:p>
    <w:p w:rsidR="00EB68D6" w:rsidRDefault="00EB68D6">
      <w:pPr>
        <w:pStyle w:val="ConsPlusNormal"/>
      </w:pPr>
      <w:r>
        <w:t>Принят</w:t>
      </w:r>
    </w:p>
    <w:p w:rsidR="00EB68D6" w:rsidRDefault="00EB68D6">
      <w:pPr>
        <w:pStyle w:val="ConsPlusNormal"/>
        <w:spacing w:before="220"/>
      </w:pPr>
      <w:r>
        <w:t>Государственным Собранием -</w:t>
      </w:r>
    </w:p>
    <w:p w:rsidR="00EB68D6" w:rsidRDefault="00EB68D6">
      <w:pPr>
        <w:pStyle w:val="ConsPlusNormal"/>
        <w:spacing w:before="220"/>
      </w:pPr>
      <w:r>
        <w:t>Эл Курултай Республики Алтай</w:t>
      </w:r>
    </w:p>
    <w:p w:rsidR="00EB68D6" w:rsidRDefault="00EB68D6">
      <w:pPr>
        <w:pStyle w:val="ConsPlusNormal"/>
        <w:spacing w:before="220"/>
      </w:pPr>
      <w:r>
        <w:t>6 декабря 2013 года</w:t>
      </w:r>
    </w:p>
    <w:p w:rsidR="00EB68D6" w:rsidRDefault="00EB68D6">
      <w:pPr>
        <w:pStyle w:val="ConsPlusNormal"/>
        <w:jc w:val="both"/>
      </w:pPr>
    </w:p>
    <w:p w:rsidR="00EB68D6" w:rsidRDefault="00EB68D6">
      <w:pPr>
        <w:pStyle w:val="ConsPlusNormal"/>
        <w:ind w:firstLine="540"/>
        <w:jc w:val="both"/>
      </w:pPr>
      <w:r>
        <w:t xml:space="preserve">Настоящий Закон устанавливает порядок разработки региональных и муниципальных программ развития торговли в Республике Алтай (далее - программы развития торговли)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 (далее - Федеральный закон N 381-ФЗ).</w:t>
      </w:r>
    </w:p>
    <w:p w:rsidR="00EB68D6" w:rsidRDefault="00EB68D6">
      <w:pPr>
        <w:pStyle w:val="ConsPlusNormal"/>
        <w:jc w:val="both"/>
      </w:pPr>
    </w:p>
    <w:p w:rsidR="00EB68D6" w:rsidRDefault="00EB68D6">
      <w:pPr>
        <w:pStyle w:val="ConsPlusTitle"/>
        <w:ind w:firstLine="540"/>
        <w:jc w:val="both"/>
        <w:outlineLvl w:val="0"/>
      </w:pPr>
      <w:r>
        <w:t>Статья 1</w:t>
      </w:r>
    </w:p>
    <w:p w:rsidR="00EB68D6" w:rsidRDefault="00EB68D6">
      <w:pPr>
        <w:pStyle w:val="ConsPlusNormal"/>
        <w:jc w:val="both"/>
      </w:pPr>
    </w:p>
    <w:p w:rsidR="00EB68D6" w:rsidRDefault="00EB68D6">
      <w:pPr>
        <w:pStyle w:val="ConsPlusNormal"/>
        <w:ind w:firstLine="540"/>
        <w:jc w:val="both"/>
      </w:pPr>
      <w:r>
        <w:t>1. Программы развития торговли представляют собой комплексы социально-экономических, организационно-хозяйственных, нормативно-правовых и других мероприятий, направленных на содействие развитию торговли в Республике Алтай.</w:t>
      </w:r>
    </w:p>
    <w:p w:rsidR="00EB68D6" w:rsidRDefault="00EB68D6">
      <w:pPr>
        <w:pStyle w:val="ConsPlusNormal"/>
        <w:spacing w:before="220"/>
        <w:ind w:firstLine="540"/>
        <w:jc w:val="both"/>
      </w:pPr>
      <w:r>
        <w:t>Программы развития торговли могут разрабатываться соответственно Правительством Республики Алтай самостоятельно или уполномоченным им исполнительным органом государственной власти Республики Алтай в сфере торговли, или органом местного самоуправления муниципального образования в Республике Алтай, исходя из необходимости применения программно-целевых методов для решения проблем в сфере торговли на территории Республики Алтай.</w:t>
      </w:r>
    </w:p>
    <w:p w:rsidR="00EB68D6" w:rsidRDefault="00EB68D6">
      <w:pPr>
        <w:pStyle w:val="ConsPlusNormal"/>
        <w:spacing w:before="220"/>
        <w:ind w:firstLine="540"/>
        <w:jc w:val="both"/>
      </w:pPr>
      <w:r>
        <w:t>2. Основными принципами разработки программ развития торговли являются:</w:t>
      </w:r>
    </w:p>
    <w:p w:rsidR="00EB68D6" w:rsidRDefault="00EB68D6">
      <w:pPr>
        <w:pStyle w:val="ConsPlusNormal"/>
        <w:spacing w:before="220"/>
        <w:ind w:firstLine="540"/>
        <w:jc w:val="both"/>
      </w:pPr>
      <w:r>
        <w:t>1) комплексный подход к решению проблем в сфере торговли на территории Республики Алтай, который предусматривает учет всех факторов (социально-экономических, демографических, экологических, культурных, организационно-административных), оказывающих влияние на состояние и развитие торговли в Республике Алтай;</w:t>
      </w:r>
    </w:p>
    <w:p w:rsidR="00EB68D6" w:rsidRDefault="00EB68D6">
      <w:pPr>
        <w:pStyle w:val="ConsPlusNormal"/>
        <w:spacing w:before="220"/>
        <w:ind w:firstLine="540"/>
        <w:jc w:val="both"/>
      </w:pPr>
      <w:r>
        <w:t>2) системность, предусматривающая формирование элементов инфраструктуры товарных рынков и их функциональной взаимосвязи;</w:t>
      </w:r>
    </w:p>
    <w:p w:rsidR="00EB68D6" w:rsidRDefault="00EB68D6">
      <w:pPr>
        <w:pStyle w:val="ConsPlusNormal"/>
        <w:spacing w:before="220"/>
        <w:ind w:firstLine="540"/>
        <w:jc w:val="both"/>
      </w:pPr>
      <w:r>
        <w:t>3) четкое разграничение сфер ответственности органов государственной власти Республики Алтай, органов местного самоуправления в Республике Алтай, хозяйствующих субъектов, осуществляющих торговую деятельность на территории Республики Алтай, хозяйствующих субъектов, осуществляющих производство (поставки) товаров, некоммерческих организаций, объединяющих таких хозяйствующих субъектов (далее - хозяйствующие субъекты);</w:t>
      </w:r>
    </w:p>
    <w:p w:rsidR="00EB68D6" w:rsidRDefault="00EB68D6">
      <w:pPr>
        <w:pStyle w:val="ConsPlusNormal"/>
        <w:spacing w:before="220"/>
        <w:ind w:firstLine="540"/>
        <w:jc w:val="both"/>
      </w:pPr>
      <w:r>
        <w:lastRenderedPageBreak/>
        <w:t>4) эффективное использование ресурсов, направляемых на разработку и реализацию программ развития торговли.</w:t>
      </w:r>
    </w:p>
    <w:p w:rsidR="00EB68D6" w:rsidRDefault="00EB68D6">
      <w:pPr>
        <w:pStyle w:val="ConsPlusNormal"/>
        <w:jc w:val="both"/>
      </w:pPr>
    </w:p>
    <w:p w:rsidR="00EB68D6" w:rsidRDefault="00EB68D6">
      <w:pPr>
        <w:pStyle w:val="ConsPlusTitle"/>
        <w:ind w:firstLine="540"/>
        <w:jc w:val="both"/>
        <w:outlineLvl w:val="0"/>
      </w:pPr>
      <w:r>
        <w:t>Статья 2</w:t>
      </w:r>
    </w:p>
    <w:p w:rsidR="00EB68D6" w:rsidRDefault="00EB68D6">
      <w:pPr>
        <w:pStyle w:val="ConsPlusNormal"/>
        <w:jc w:val="both"/>
      </w:pPr>
    </w:p>
    <w:p w:rsidR="00EB68D6" w:rsidRDefault="00EB68D6">
      <w:pPr>
        <w:pStyle w:val="ConsPlusNormal"/>
        <w:ind w:firstLine="540"/>
        <w:jc w:val="both"/>
      </w:pPr>
      <w:r>
        <w:t>Основными направлениями реализации мероприятий программ развития торговли являются:</w:t>
      </w:r>
    </w:p>
    <w:p w:rsidR="00EB68D6" w:rsidRDefault="00EB68D6">
      <w:pPr>
        <w:pStyle w:val="ConsPlusNormal"/>
        <w:spacing w:before="220"/>
        <w:ind w:firstLine="540"/>
        <w:jc w:val="both"/>
      </w:pPr>
      <w:r>
        <w:t>1) формирование современной инфраструктуры товарных рынков и повышение территориальной доступности торговых объектов для населения в Республике Алтай;</w:t>
      </w:r>
    </w:p>
    <w:p w:rsidR="00EB68D6" w:rsidRDefault="00EB68D6">
      <w:pPr>
        <w:pStyle w:val="ConsPlusNormal"/>
        <w:spacing w:before="220"/>
        <w:ind w:firstLine="540"/>
        <w:jc w:val="both"/>
      </w:pPr>
      <w:r>
        <w:t>2) повышение экономической доступности товаров для населения в Республике Алтай;</w:t>
      </w:r>
    </w:p>
    <w:p w:rsidR="00EB68D6" w:rsidRDefault="00EB68D6">
      <w:pPr>
        <w:pStyle w:val="ConsPlusNormal"/>
        <w:spacing w:before="220"/>
        <w:ind w:firstLine="540"/>
        <w:jc w:val="both"/>
      </w:pPr>
      <w:r>
        <w:t>3) повышение качества и обеспечение безопасности товаров;</w:t>
      </w:r>
    </w:p>
    <w:p w:rsidR="00EB68D6" w:rsidRDefault="00EB68D6">
      <w:pPr>
        <w:pStyle w:val="ConsPlusNormal"/>
        <w:spacing w:before="220"/>
        <w:ind w:firstLine="540"/>
        <w:jc w:val="both"/>
      </w:pPr>
      <w:r>
        <w:t>4) совершенствование государственной координации и правового регулирования в сфере торговли;</w:t>
      </w:r>
    </w:p>
    <w:p w:rsidR="00EB68D6" w:rsidRDefault="00EB68D6">
      <w:pPr>
        <w:pStyle w:val="ConsPlusNormal"/>
        <w:spacing w:before="220"/>
        <w:ind w:firstLine="540"/>
        <w:jc w:val="both"/>
      </w:pPr>
      <w:r>
        <w:t xml:space="preserve">5) развитие системы </w:t>
      </w:r>
      <w:proofErr w:type="spellStart"/>
      <w:r>
        <w:t>товарообеспечения</w:t>
      </w:r>
      <w:proofErr w:type="spellEnd"/>
      <w:r>
        <w:t>;</w:t>
      </w:r>
    </w:p>
    <w:p w:rsidR="00EB68D6" w:rsidRDefault="00EB68D6">
      <w:pPr>
        <w:pStyle w:val="ConsPlusNormal"/>
        <w:spacing w:before="220"/>
        <w:ind w:firstLine="540"/>
        <w:jc w:val="both"/>
      </w:pPr>
      <w:r>
        <w:t>6) стимулирование деловой активности хозяйствующих субъектов и организация их взаимодействия;</w:t>
      </w:r>
    </w:p>
    <w:p w:rsidR="00EB68D6" w:rsidRDefault="00EB68D6">
      <w:pPr>
        <w:pStyle w:val="ConsPlusNormal"/>
        <w:spacing w:before="220"/>
        <w:ind w:firstLine="540"/>
        <w:jc w:val="both"/>
      </w:pPr>
      <w:r>
        <w:t>7) повышение устойчивости функционирования и конкурентоспособности малого и среднего предпринимательства в сфере торговли;</w:t>
      </w:r>
    </w:p>
    <w:p w:rsidR="00EB68D6" w:rsidRDefault="00EB68D6">
      <w:pPr>
        <w:pStyle w:val="ConsPlusNormal"/>
        <w:spacing w:before="220"/>
        <w:ind w:firstLine="540"/>
        <w:jc w:val="both"/>
      </w:pPr>
      <w:r>
        <w:t>8) приоритетная поддержка социально незащищенных слоев населения в Республике Алтай;</w:t>
      </w:r>
    </w:p>
    <w:p w:rsidR="00EB68D6" w:rsidRDefault="00EB68D6">
      <w:pPr>
        <w:pStyle w:val="ConsPlusNormal"/>
        <w:spacing w:before="220"/>
        <w:ind w:firstLine="540"/>
        <w:jc w:val="both"/>
      </w:pPr>
      <w:r>
        <w:t>9) информационное обеспечение в сфере торговли;</w:t>
      </w:r>
    </w:p>
    <w:p w:rsidR="00EB68D6" w:rsidRDefault="00EB68D6">
      <w:pPr>
        <w:pStyle w:val="ConsPlusNormal"/>
        <w:spacing w:before="220"/>
        <w:ind w:firstLine="540"/>
        <w:jc w:val="both"/>
      </w:pPr>
      <w:r>
        <w:t>10) кадровое обеспечение в сфере торговли и обеспечение занятости населения в Республике Алтай.</w:t>
      </w:r>
    </w:p>
    <w:p w:rsidR="00EB68D6" w:rsidRDefault="00EB68D6">
      <w:pPr>
        <w:pStyle w:val="ConsPlusNormal"/>
        <w:jc w:val="both"/>
      </w:pPr>
    </w:p>
    <w:p w:rsidR="00EB68D6" w:rsidRDefault="00EB68D6">
      <w:pPr>
        <w:pStyle w:val="ConsPlusTitle"/>
        <w:ind w:firstLine="540"/>
        <w:jc w:val="both"/>
        <w:outlineLvl w:val="0"/>
      </w:pPr>
      <w:r>
        <w:t>Статья 3</w:t>
      </w:r>
    </w:p>
    <w:p w:rsidR="00EB68D6" w:rsidRDefault="00EB68D6">
      <w:pPr>
        <w:pStyle w:val="ConsPlusNormal"/>
        <w:jc w:val="both"/>
      </w:pPr>
    </w:p>
    <w:p w:rsidR="00EB68D6" w:rsidRDefault="00EB68D6">
      <w:pPr>
        <w:pStyle w:val="ConsPlusNormal"/>
        <w:ind w:firstLine="540"/>
        <w:jc w:val="both"/>
      </w:pPr>
      <w:r>
        <w:t xml:space="preserve">Программы развития торговли, в случае принятия решения об их разработке, утверждаются соответственно Правительством Республики Алтай или местной администрацией муниципального образования в Республике Алтай с учетом требований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N 381-ФЗ и на основе методических рекомендаций по разработке региональных программ развития торговли,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торговли.</w:t>
      </w:r>
    </w:p>
    <w:p w:rsidR="00EB68D6" w:rsidRDefault="00EB68D6">
      <w:pPr>
        <w:pStyle w:val="ConsPlusNormal"/>
        <w:jc w:val="both"/>
      </w:pPr>
    </w:p>
    <w:p w:rsidR="00EB68D6" w:rsidRDefault="00EB68D6">
      <w:pPr>
        <w:pStyle w:val="ConsPlusTitle"/>
        <w:ind w:firstLine="540"/>
        <w:jc w:val="both"/>
        <w:outlineLvl w:val="0"/>
      </w:pPr>
      <w:r>
        <w:t>Статья 4</w:t>
      </w:r>
    </w:p>
    <w:p w:rsidR="00EB68D6" w:rsidRDefault="00EB68D6">
      <w:pPr>
        <w:pStyle w:val="ConsPlusNormal"/>
        <w:jc w:val="both"/>
      </w:pPr>
    </w:p>
    <w:p w:rsidR="00EB68D6" w:rsidRDefault="00EB68D6">
      <w:pPr>
        <w:pStyle w:val="ConsPlusNormal"/>
        <w:ind w:firstLine="540"/>
        <w:jc w:val="both"/>
      </w:pPr>
      <w:r>
        <w:t>Настоящий Закон вступает в силу по истечении 10 дней после дня его официального опубликования.</w:t>
      </w:r>
    </w:p>
    <w:p w:rsidR="00EB68D6" w:rsidRDefault="00EB68D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B68D6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B68D6" w:rsidRDefault="00EB68D6">
            <w:pPr>
              <w:pStyle w:val="ConsPlusNormal"/>
            </w:pPr>
            <w:r>
              <w:t>Председатель</w:t>
            </w:r>
          </w:p>
          <w:p w:rsidR="00EB68D6" w:rsidRDefault="00EB68D6">
            <w:pPr>
              <w:pStyle w:val="ConsPlusNormal"/>
            </w:pPr>
            <w:r>
              <w:t>Государственного Собрания -</w:t>
            </w:r>
          </w:p>
          <w:p w:rsidR="00EB68D6" w:rsidRDefault="00EB68D6">
            <w:pPr>
              <w:pStyle w:val="ConsPlusNormal"/>
            </w:pPr>
            <w:r>
              <w:t>Эл Курултай Республики Алтай</w:t>
            </w:r>
          </w:p>
          <w:p w:rsidR="00EB68D6" w:rsidRDefault="00EB68D6">
            <w:pPr>
              <w:pStyle w:val="ConsPlusNormal"/>
            </w:pPr>
            <w:r>
              <w:t>И.И.БЕЛЕКОВ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B68D6" w:rsidRDefault="00EB68D6">
            <w:pPr>
              <w:pStyle w:val="ConsPlusNormal"/>
              <w:jc w:val="right"/>
            </w:pPr>
            <w:r>
              <w:t>Глава Республики Алтай,</w:t>
            </w:r>
          </w:p>
          <w:p w:rsidR="00EB68D6" w:rsidRDefault="00EB68D6">
            <w:pPr>
              <w:pStyle w:val="ConsPlusNormal"/>
              <w:jc w:val="right"/>
            </w:pPr>
            <w:r>
              <w:t>Председатель Правительства</w:t>
            </w:r>
          </w:p>
          <w:p w:rsidR="00EB68D6" w:rsidRDefault="00EB68D6">
            <w:pPr>
              <w:pStyle w:val="ConsPlusNormal"/>
              <w:jc w:val="right"/>
            </w:pPr>
            <w:r>
              <w:t>Республики Алтай</w:t>
            </w:r>
          </w:p>
          <w:p w:rsidR="00EB68D6" w:rsidRDefault="00EB68D6">
            <w:pPr>
              <w:pStyle w:val="ConsPlusNormal"/>
              <w:jc w:val="right"/>
            </w:pPr>
            <w:r>
              <w:t>А.В.БЕРДНИКОВ</w:t>
            </w:r>
          </w:p>
        </w:tc>
      </w:tr>
    </w:tbl>
    <w:p w:rsidR="00EB68D6" w:rsidRDefault="00EB68D6">
      <w:pPr>
        <w:pStyle w:val="ConsPlusNormal"/>
        <w:spacing w:before="220"/>
        <w:jc w:val="right"/>
      </w:pPr>
      <w:r>
        <w:t>г. Горно-Алтайск</w:t>
      </w:r>
    </w:p>
    <w:p w:rsidR="00EB68D6" w:rsidRDefault="00EB68D6">
      <w:pPr>
        <w:pStyle w:val="ConsPlusNormal"/>
        <w:jc w:val="right"/>
      </w:pPr>
      <w:r>
        <w:t>19 декабря 2013 года</w:t>
      </w:r>
    </w:p>
    <w:p w:rsidR="00EB68D6" w:rsidRDefault="00EB68D6">
      <w:pPr>
        <w:pStyle w:val="ConsPlusNormal"/>
        <w:jc w:val="right"/>
      </w:pPr>
      <w:r>
        <w:t>N 78-РЗ</w:t>
      </w:r>
    </w:p>
    <w:p w:rsidR="00EB68D6" w:rsidRDefault="00EB68D6">
      <w:pPr>
        <w:pStyle w:val="ConsPlusNormal"/>
        <w:jc w:val="both"/>
      </w:pPr>
    </w:p>
    <w:p w:rsidR="00EB68D6" w:rsidRDefault="00EB68D6">
      <w:pPr>
        <w:pStyle w:val="ConsPlusNormal"/>
        <w:jc w:val="both"/>
      </w:pPr>
    </w:p>
    <w:p w:rsidR="00EB68D6" w:rsidRDefault="00EB68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D1F" w:rsidRDefault="003F0D1F">
      <w:bookmarkStart w:id="0" w:name="_GoBack"/>
      <w:bookmarkEnd w:id="0"/>
    </w:p>
    <w:sectPr w:rsidR="003F0D1F" w:rsidSect="00E327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D6"/>
    <w:rsid w:val="002117F4"/>
    <w:rsid w:val="003F0D1F"/>
    <w:rsid w:val="008F0090"/>
    <w:rsid w:val="00EB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406C7-043C-4037-A917-7F91CC57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8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68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68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23F5A61FAA4EFC0052B2A120D56E46B5F3E44FE3C565F3289CD133F6CC6D052812AE827E84E63AAED95F41A4zAEFF" TargetMode="External"/><Relationship Id="rId5" Type="http://schemas.openxmlformats.org/officeDocument/2006/relationships/hyperlink" Target="consultantplus://offline/ref=5C23F5A61FAA4EFC0052B2A120D56E46B5F3E44FE3C565F3289CD133F6CC6D053A12F68E7F84F932ABCC0910E2FB3B682CB1616AE958761DzAE5F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Министерство Экономического развития и туризма РА</dc:creator>
  <cp:keywords/>
  <dc:description/>
  <cp:lastModifiedBy>Министерство Экономического развития и туризма РА</cp:lastModifiedBy>
  <cp:revision>1</cp:revision>
  <dcterms:created xsi:type="dcterms:W3CDTF">2021-06-10T05:04:00Z</dcterms:created>
  <dcterms:modified xsi:type="dcterms:W3CDTF">2021-06-10T05:05:00Z</dcterms:modified>
</cp:coreProperties>
</file>