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84" w:rsidRPr="00866953" w:rsidRDefault="00E53364">
      <w:pPr>
        <w:spacing w:after="0" w:line="240" w:lineRule="auto"/>
        <w:contextualSpacing/>
        <w:jc w:val="right"/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</w:pPr>
      <w:r w:rsidRP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ab/>
        <w:t xml:space="preserve"> Проект</w:t>
      </w:r>
    </w:p>
    <w:p w:rsidR="00A00C84" w:rsidRPr="00866953" w:rsidRDefault="00A00C84">
      <w:pPr>
        <w:spacing w:after="0" w:line="240" w:lineRule="auto"/>
        <w:contextualSpacing/>
        <w:jc w:val="right"/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</w:pPr>
    </w:p>
    <w:p w:rsidR="00A00C84" w:rsidRPr="00866953" w:rsidRDefault="00E53364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  <w:r w:rsidRPr="00866953"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  <w:t>ПРАВИТЕЛЬСТВО РЕСПУБЛИКИ АЛТАЙ</w:t>
      </w:r>
    </w:p>
    <w:p w:rsidR="00A00C84" w:rsidRPr="00866953" w:rsidRDefault="00A00C84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E53364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  <w:r w:rsidRPr="00866953"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  <w:t>ПОСТАНОВЛЕНИЕ</w:t>
      </w:r>
    </w:p>
    <w:p w:rsidR="00A00C84" w:rsidRPr="00866953" w:rsidRDefault="00A00C84">
      <w:pPr>
        <w:spacing w:after="0" w:line="240" w:lineRule="auto"/>
        <w:contextualSpacing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E53364">
      <w:pPr>
        <w:spacing w:after="0" w:line="240" w:lineRule="auto"/>
        <w:contextualSpacing/>
        <w:jc w:val="center"/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</w:pPr>
      <w:r w:rsidRP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>«___» ________ 2025 г. №____</w:t>
      </w:r>
    </w:p>
    <w:p w:rsidR="00A00C84" w:rsidRPr="00866953" w:rsidRDefault="00A00C84">
      <w:pPr>
        <w:spacing w:after="0" w:line="240" w:lineRule="auto"/>
        <w:contextualSpacing/>
        <w:jc w:val="center"/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</w:pPr>
    </w:p>
    <w:p w:rsidR="00A00C84" w:rsidRPr="00866953" w:rsidRDefault="00E53364">
      <w:pPr>
        <w:spacing w:after="0" w:line="240" w:lineRule="auto"/>
        <w:contextualSpacing/>
        <w:jc w:val="center"/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</w:pPr>
      <w:r w:rsidRP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>г. Горно-Алтайск</w:t>
      </w:r>
    </w:p>
    <w:p w:rsidR="00A00C84" w:rsidRPr="00866953" w:rsidRDefault="00A00C84">
      <w:pPr>
        <w:spacing w:after="0" w:line="240" w:lineRule="auto"/>
        <w:contextualSpacing/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</w:pPr>
      <w:bookmarkStart w:id="0" w:name="OLE_LINK1"/>
    </w:p>
    <w:bookmarkEnd w:id="0"/>
    <w:p w:rsidR="00A00C84" w:rsidRPr="00866953" w:rsidRDefault="00A00C84">
      <w:pPr>
        <w:spacing w:after="0" w:line="240" w:lineRule="auto"/>
        <w:contextualSpacing/>
        <w:rPr>
          <w:rFonts w:ascii="PT Astra Serif" w:hAnsi="PT Astra Serif"/>
          <w:b/>
          <w:color w:val="000000" w:themeColor="text1"/>
          <w:sz w:val="26"/>
          <w:szCs w:val="26"/>
          <w:lang w:eastAsia="ru-RU"/>
        </w:rPr>
      </w:pPr>
    </w:p>
    <w:p w:rsidR="00BB4C52" w:rsidRPr="00866953" w:rsidRDefault="00E53364" w:rsidP="00BB4C52">
      <w:pPr>
        <w:pStyle w:val="afc"/>
        <w:spacing w:before="0" w:beforeAutospacing="0" w:after="0" w:afterAutospacing="0"/>
        <w:jc w:val="center"/>
        <w:rPr>
          <w:rFonts w:ascii="PT Astra Serif" w:hAnsi="PT Astra Serif"/>
          <w:b/>
          <w:color w:val="000000" w:themeColor="text1"/>
          <w:sz w:val="26"/>
          <w:szCs w:val="26"/>
        </w:rPr>
      </w:pPr>
      <w:r w:rsidRPr="00866953">
        <w:rPr>
          <w:rFonts w:ascii="PT Astra Serif" w:hAnsi="PT Astra Serif"/>
          <w:b/>
          <w:color w:val="000000" w:themeColor="text1"/>
          <w:sz w:val="26"/>
          <w:szCs w:val="26"/>
        </w:rPr>
        <w:t>О</w:t>
      </w:r>
      <w:r w:rsidR="00BB4C52" w:rsidRPr="00866953">
        <w:rPr>
          <w:rFonts w:ascii="PT Astra Serif" w:hAnsi="PT Astra Serif"/>
          <w:b/>
          <w:color w:val="000000" w:themeColor="text1"/>
          <w:sz w:val="26"/>
          <w:szCs w:val="26"/>
        </w:rPr>
        <w:t xml:space="preserve"> внесении изменения в Перечень законов Республики Алтай и иных нормативных правовых актов Республики Алтай, которые применяются</w:t>
      </w:r>
      <w:r w:rsidR="00866953" w:rsidRPr="00866953">
        <w:rPr>
          <w:rFonts w:ascii="PT Astra Serif" w:hAnsi="PT Astra Serif"/>
          <w:b/>
          <w:color w:val="000000" w:themeColor="text1"/>
          <w:sz w:val="26"/>
          <w:szCs w:val="26"/>
        </w:rPr>
        <w:br/>
      </w:r>
      <w:r w:rsidR="00BB4C52" w:rsidRPr="00866953">
        <w:rPr>
          <w:rFonts w:ascii="PT Astra Serif" w:hAnsi="PT Astra Serif"/>
          <w:b/>
          <w:color w:val="000000" w:themeColor="text1"/>
          <w:sz w:val="26"/>
          <w:szCs w:val="26"/>
        </w:rPr>
        <w:t xml:space="preserve"> с учетом особенностей, установленных статьей 9 Федерального закона</w:t>
      </w:r>
      <w:r w:rsidR="00866953" w:rsidRPr="00866953">
        <w:rPr>
          <w:rFonts w:ascii="PT Astra Serif" w:hAnsi="PT Astra Serif"/>
          <w:b/>
          <w:color w:val="000000" w:themeColor="text1"/>
          <w:sz w:val="26"/>
          <w:szCs w:val="26"/>
        </w:rPr>
        <w:br/>
      </w:r>
      <w:r w:rsidR="00BB4C52" w:rsidRPr="00866953">
        <w:rPr>
          <w:rFonts w:ascii="PT Astra Serif" w:hAnsi="PT Astra Serif"/>
          <w:b/>
          <w:color w:val="000000" w:themeColor="text1"/>
          <w:sz w:val="26"/>
          <w:szCs w:val="26"/>
        </w:rPr>
        <w:t xml:space="preserve"> от 1 апреля 2020 года № 69-ФЗ «О защите и поощрении капиталовложений в Российской Федерации», утвержденный постановлением Правительства Республики Алтай от 30 сентября 2021 г. № 287</w:t>
      </w:r>
    </w:p>
    <w:p w:rsidR="00A00C84" w:rsidRPr="00866953" w:rsidRDefault="00BB4C52" w:rsidP="00BB4C52">
      <w:pPr>
        <w:pStyle w:val="afc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  <w:r w:rsidRPr="00866953">
        <w:rPr>
          <w:rFonts w:ascii="PT Astra Serif" w:hAnsi="PT Astra Serif"/>
          <w:sz w:val="26"/>
          <w:szCs w:val="26"/>
        </w:rPr>
        <w:t xml:space="preserve"> </w:t>
      </w:r>
    </w:p>
    <w:p w:rsidR="00BB4C52" w:rsidRPr="00866953" w:rsidRDefault="00BB4C52" w:rsidP="00BB4C52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66953">
        <w:rPr>
          <w:rFonts w:ascii="PT Astra Serif" w:hAnsi="PT Astra Serif"/>
          <w:color w:val="000000" w:themeColor="text1"/>
          <w:sz w:val="26"/>
          <w:szCs w:val="26"/>
        </w:rPr>
        <w:t xml:space="preserve">В пункте 3 Перечня законов Республики Алтай и иных нормативных правовых актов Республики Алтай, которые применяются с учетом особенностей, установленных статьей 9 Федерального закона от 1 апреля 2020 года № 69-ФЗ «О защите и поощрении капиталовложений в Российской Федерации», утвержденного постановлением Правительства Республики Алтай от 30 сентября 2021 г. № 287, после слов «государственной собственности» слова «Республики Алтай» исключить.  </w:t>
      </w:r>
    </w:p>
    <w:p w:rsidR="00BB4C52" w:rsidRPr="00866953" w:rsidRDefault="00BB4C52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:rsidR="00BB4C52" w:rsidRPr="00866953" w:rsidRDefault="00BB4C52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:rsidR="00A00C84" w:rsidRPr="00866953" w:rsidRDefault="00A00C84">
      <w:pPr>
        <w:spacing w:after="0" w:line="240" w:lineRule="auto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tbl>
      <w:tblPr>
        <w:tblStyle w:val="af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A00C84" w:rsidRPr="00866953">
        <w:tc>
          <w:tcPr>
            <w:tcW w:w="4077" w:type="dxa"/>
          </w:tcPr>
          <w:p w:rsidR="00A00C84" w:rsidRPr="00866953" w:rsidRDefault="00AE4D5B">
            <w:pPr>
              <w:tabs>
                <w:tab w:val="left" w:pos="-284"/>
                <w:tab w:val="left" w:pos="426"/>
              </w:tabs>
              <w:spacing w:after="0" w:line="240" w:lineRule="auto"/>
              <w:ind w:right="284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66953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Председатель</w:t>
            </w:r>
            <w:r w:rsidR="00352A04" w:rsidRPr="00866953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 xml:space="preserve"> Правительств</w:t>
            </w:r>
            <w:r w:rsidR="0008564F" w:rsidRPr="00866953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а</w:t>
            </w:r>
            <w:r w:rsidR="00352A04" w:rsidRPr="00866953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 w:rsidR="00E53364" w:rsidRPr="00866953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Республики Алтай</w:t>
            </w:r>
          </w:p>
          <w:p w:rsidR="00A00C84" w:rsidRPr="00866953" w:rsidRDefault="00A00C84">
            <w:pPr>
              <w:tabs>
                <w:tab w:val="left" w:pos="-284"/>
                <w:tab w:val="left" w:pos="426"/>
              </w:tabs>
              <w:spacing w:after="0" w:line="240" w:lineRule="auto"/>
              <w:ind w:right="284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5387" w:type="dxa"/>
          </w:tcPr>
          <w:p w:rsidR="00AE4D5B" w:rsidRPr="00866953" w:rsidRDefault="00AE4D5B">
            <w:pPr>
              <w:tabs>
                <w:tab w:val="left" w:pos="-284"/>
                <w:tab w:val="left" w:pos="426"/>
              </w:tabs>
              <w:spacing w:after="0" w:line="240" w:lineRule="auto"/>
              <w:ind w:right="284"/>
              <w:jc w:val="right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</w:p>
          <w:p w:rsidR="00A00C84" w:rsidRPr="00866953" w:rsidRDefault="00AE4D5B">
            <w:pPr>
              <w:tabs>
                <w:tab w:val="left" w:pos="-284"/>
                <w:tab w:val="left" w:pos="426"/>
              </w:tabs>
              <w:spacing w:after="0" w:line="240" w:lineRule="auto"/>
              <w:ind w:right="284"/>
              <w:jc w:val="right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66953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А.С. Прокопьев</w:t>
            </w:r>
          </w:p>
          <w:p w:rsidR="00A00C84" w:rsidRPr="00866953" w:rsidRDefault="00A00C84">
            <w:pPr>
              <w:tabs>
                <w:tab w:val="left" w:pos="-284"/>
                <w:tab w:val="left" w:pos="426"/>
              </w:tabs>
              <w:spacing w:after="0" w:line="240" w:lineRule="auto"/>
              <w:ind w:right="284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</w:p>
          <w:p w:rsidR="00A00C84" w:rsidRPr="00866953" w:rsidRDefault="00E53364">
            <w:pPr>
              <w:tabs>
                <w:tab w:val="left" w:pos="-284"/>
                <w:tab w:val="left" w:pos="426"/>
              </w:tabs>
              <w:spacing w:after="0" w:line="240" w:lineRule="auto"/>
              <w:ind w:right="284"/>
              <w:jc w:val="right"/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</w:pPr>
            <w:r w:rsidRPr="00866953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</w:tc>
      </w:tr>
    </w:tbl>
    <w:p w:rsidR="00A00C84" w:rsidRPr="00866953" w:rsidRDefault="00A00C8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A00C8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A00C8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A00C8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A00C8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A00C8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A00C8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A00C8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A00C8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A00C8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A00C8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A00C8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A00C8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Default="00A00C8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866953" w:rsidRDefault="00866953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866953" w:rsidRPr="00866953" w:rsidRDefault="00866953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A00C8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A00C8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</w:p>
    <w:p w:rsidR="00A00C84" w:rsidRPr="00866953" w:rsidRDefault="00E5336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  <w:r w:rsidRPr="00866953"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  <w:lastRenderedPageBreak/>
        <w:t>Пояснительная записка</w:t>
      </w:r>
    </w:p>
    <w:p w:rsidR="00A00C84" w:rsidRPr="00866953" w:rsidRDefault="00E53364">
      <w:pPr>
        <w:spacing w:after="0" w:line="240" w:lineRule="auto"/>
        <w:jc w:val="center"/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</w:pPr>
      <w:r w:rsidRPr="00866953"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  <w:t>к проекту постановления Правительства Республики Алтай</w:t>
      </w:r>
    </w:p>
    <w:p w:rsidR="00A00C84" w:rsidRPr="00866953" w:rsidRDefault="00E53364" w:rsidP="00BB4C52">
      <w:pPr>
        <w:pStyle w:val="afc"/>
        <w:spacing w:before="0" w:beforeAutospacing="0" w:after="0" w:afterAutospacing="0"/>
        <w:jc w:val="center"/>
        <w:rPr>
          <w:rFonts w:ascii="PT Astra Serif" w:hAnsi="PT Astra Serif"/>
          <w:b/>
          <w:color w:val="000000" w:themeColor="text1"/>
          <w:sz w:val="26"/>
          <w:szCs w:val="26"/>
        </w:rPr>
      </w:pPr>
      <w:r w:rsidRPr="00866953">
        <w:rPr>
          <w:rFonts w:ascii="PT Astra Serif" w:eastAsiaTheme="minorEastAsia" w:hAnsi="PT Astra Serif"/>
          <w:b/>
          <w:color w:val="000000" w:themeColor="text1"/>
          <w:sz w:val="26"/>
          <w:szCs w:val="26"/>
          <w:lang w:eastAsia="zh-CN"/>
        </w:rPr>
        <w:t>«</w:t>
      </w:r>
      <w:r w:rsidR="00BB4C52" w:rsidRPr="00866953">
        <w:rPr>
          <w:rFonts w:ascii="PT Astra Serif" w:hAnsi="PT Astra Serif"/>
          <w:b/>
          <w:color w:val="000000" w:themeColor="text1"/>
          <w:sz w:val="26"/>
          <w:szCs w:val="26"/>
        </w:rPr>
        <w:t>О внесении изменения в Перечень законов Республики Алтай и иных нормативных правовых актов Республики Алтай, которые применяются с учетом особенностей, установленных статьей 9 Федерального закона от 1 апреля 2020 года № 69-ФЗ «О защите и поощрении капиталовложений в Российской Федерации», утвержденный постановлением Правительства Республики Алтай от 30 сентября 2021 г. № 287</w:t>
      </w:r>
      <w:r w:rsidRPr="00866953">
        <w:rPr>
          <w:rFonts w:ascii="PT Astra Serif" w:hAnsi="PT Astra Serif"/>
          <w:b/>
          <w:color w:val="000000" w:themeColor="text1"/>
          <w:sz w:val="26"/>
          <w:szCs w:val="26"/>
        </w:rPr>
        <w:t>»</w:t>
      </w:r>
    </w:p>
    <w:p w:rsidR="00A00C84" w:rsidRPr="00866953" w:rsidRDefault="00A00C84">
      <w:pPr>
        <w:spacing w:after="0" w:line="240" w:lineRule="auto"/>
        <w:contextualSpacing/>
        <w:jc w:val="center"/>
        <w:rPr>
          <w:rFonts w:ascii="PT Astra Serif" w:hAnsi="PT Astra Serif"/>
          <w:b/>
          <w:color w:val="000000" w:themeColor="text1"/>
          <w:sz w:val="26"/>
          <w:szCs w:val="26"/>
          <w:highlight w:val="yellow"/>
        </w:rPr>
      </w:pPr>
    </w:p>
    <w:p w:rsidR="00A00C84" w:rsidRPr="00866953" w:rsidRDefault="00E53364" w:rsidP="00F36533">
      <w:pPr>
        <w:spacing w:after="0" w:line="240" w:lineRule="auto"/>
        <w:ind w:firstLine="708"/>
        <w:contextualSpacing/>
        <w:jc w:val="both"/>
        <w:rPr>
          <w:rFonts w:ascii="PT Astra Serif" w:hAnsi="PT Astra Serif"/>
          <w:b/>
          <w:color w:val="000000" w:themeColor="text1"/>
          <w:sz w:val="26"/>
          <w:szCs w:val="26"/>
        </w:rPr>
      </w:pPr>
      <w:r w:rsidRP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>Субъектом нормотворческой деятельности выступает Правительство Республики Алтай. Разработчиком проекта постановления Правительства Республики Алтай «</w:t>
      </w:r>
      <w:r w:rsidR="00BB4C52" w:rsidRPr="00866953">
        <w:rPr>
          <w:rFonts w:ascii="PT Astra Serif" w:hAnsi="PT Astra Serif"/>
          <w:color w:val="000000" w:themeColor="text1"/>
          <w:sz w:val="26"/>
          <w:szCs w:val="26"/>
        </w:rPr>
        <w:t>О внесении изменения в Перечень законов Республики Алтай и иных нормативных правовых актов Республики Алтай, которые применяются с учетом особенностей, установленных статьей 9 Федерального закона от 1 апреля 2020 года № 69-ФЗ «О защите и поощрении капиталовложений в Российской Федерации», утвержденный постановлением Правительства Республики Алтай от 30 сентября 2021 г. № 287</w:t>
      </w:r>
      <w:r w:rsidRPr="00866953">
        <w:rPr>
          <w:rFonts w:ascii="PT Astra Serif" w:hAnsi="PT Astra Serif"/>
          <w:color w:val="000000" w:themeColor="text1"/>
          <w:sz w:val="26"/>
          <w:szCs w:val="26"/>
        </w:rPr>
        <w:t>»</w:t>
      </w:r>
      <w:r w:rsidRPr="00866953">
        <w:rPr>
          <w:rFonts w:ascii="PT Astra Serif" w:eastAsiaTheme="minorEastAsia" w:hAnsi="PT Astra Serif"/>
          <w:color w:val="000000" w:themeColor="text1"/>
          <w:sz w:val="26"/>
          <w:szCs w:val="26"/>
        </w:rPr>
        <w:t xml:space="preserve"> </w:t>
      </w:r>
      <w:r w:rsidRP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>(далее – проект постановления) выступает Министерство экономического развития Республики Алтай (далее – Министерство).</w:t>
      </w:r>
    </w:p>
    <w:p w:rsidR="00BB4C52" w:rsidRPr="00866953" w:rsidRDefault="00E53364" w:rsidP="00F36533">
      <w:pPr>
        <w:pStyle w:val="afc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66953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Предметом правового регулирования проекта постановления является </w:t>
      </w:r>
      <w:r w:rsidR="00BB4C52" w:rsidRPr="00866953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внесение </w:t>
      </w:r>
      <w:r w:rsidR="00BB4C52" w:rsidRPr="00866953">
        <w:rPr>
          <w:rFonts w:ascii="PT Astra Serif" w:hAnsi="PT Astra Serif"/>
          <w:color w:val="000000" w:themeColor="text1"/>
          <w:sz w:val="26"/>
          <w:szCs w:val="26"/>
        </w:rPr>
        <w:t>изменения в пункт 3 Перечня законов Республики Алтай и иных нормативных правовых актов Республики Алтай, которые применяются с учетом особенностей, установленных статьей 9 Федерального закона от 1 апреля 2020 года № 69-ФЗ «О защите и поощрении капиталовложений в Российской Федерации», утвержденного постановлением Правительства Республики Алтай от 30 сентября 2021 г. № 287, в части приведени</w:t>
      </w:r>
      <w:r w:rsidR="00866953">
        <w:rPr>
          <w:rFonts w:ascii="PT Astra Serif" w:hAnsi="PT Astra Serif"/>
          <w:color w:val="000000" w:themeColor="text1"/>
          <w:sz w:val="26"/>
          <w:szCs w:val="26"/>
        </w:rPr>
        <w:t>я</w:t>
      </w:r>
      <w:r w:rsidR="00BB4C52" w:rsidRPr="00866953">
        <w:rPr>
          <w:rFonts w:ascii="PT Astra Serif" w:hAnsi="PT Astra Serif"/>
          <w:color w:val="000000" w:themeColor="text1"/>
          <w:sz w:val="26"/>
          <w:szCs w:val="26"/>
        </w:rPr>
        <w:t xml:space="preserve"> наименования </w:t>
      </w:r>
      <w:r w:rsidR="00104699" w:rsidRPr="00866953">
        <w:rPr>
          <w:rFonts w:ascii="PT Astra Serif" w:hAnsi="PT Astra Serif"/>
          <w:color w:val="000000" w:themeColor="text1"/>
          <w:sz w:val="26"/>
          <w:szCs w:val="26"/>
        </w:rPr>
        <w:t>Закона Республики Алтай от 11 мая 2016 г</w:t>
      </w:r>
      <w:r w:rsidR="00ED57CF">
        <w:rPr>
          <w:rFonts w:ascii="PT Astra Serif" w:hAnsi="PT Astra Serif"/>
          <w:color w:val="000000" w:themeColor="text1"/>
          <w:sz w:val="26"/>
          <w:szCs w:val="26"/>
        </w:rPr>
        <w:t>.</w:t>
      </w:r>
      <w:r w:rsidR="00104699" w:rsidRPr="00866953">
        <w:rPr>
          <w:rFonts w:ascii="PT Astra Serif" w:hAnsi="PT Astra Serif"/>
          <w:color w:val="000000" w:themeColor="text1"/>
          <w:sz w:val="26"/>
          <w:szCs w:val="26"/>
        </w:rPr>
        <w:t xml:space="preserve"> № 37-РЗ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собственности Республики Алтай, муниципальной собственности, а также земельного участка, государственная собственность на который не разграничена, в аренду без торгов» </w:t>
      </w:r>
      <w:r w:rsidR="0036538A" w:rsidRPr="00866953">
        <w:rPr>
          <w:rFonts w:ascii="PT Astra Serif" w:hAnsi="PT Astra Serif"/>
          <w:color w:val="000000" w:themeColor="text1"/>
          <w:sz w:val="26"/>
          <w:szCs w:val="26"/>
        </w:rPr>
        <w:t xml:space="preserve">в  </w:t>
      </w:r>
      <w:r w:rsidR="00104699" w:rsidRPr="00866953">
        <w:rPr>
          <w:rFonts w:ascii="PT Astra Serif" w:hAnsi="PT Astra Serif"/>
          <w:color w:val="000000" w:themeColor="text1"/>
          <w:sz w:val="26"/>
          <w:szCs w:val="26"/>
        </w:rPr>
        <w:t xml:space="preserve">соответствие </w:t>
      </w:r>
      <w:r w:rsidR="0036538A" w:rsidRPr="00866953">
        <w:rPr>
          <w:rFonts w:ascii="PT Astra Serif" w:hAnsi="PT Astra Serif"/>
          <w:color w:val="000000" w:themeColor="text1"/>
          <w:sz w:val="26"/>
          <w:szCs w:val="26"/>
        </w:rPr>
        <w:t xml:space="preserve"> Закону Республики Алтай от 8 июля 2025 г. № 62-РЗ</w:t>
      </w:r>
      <w:r w:rsidR="00875C36" w:rsidRPr="00866953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36538A" w:rsidRPr="00866953">
        <w:rPr>
          <w:rFonts w:ascii="PT Astra Serif" w:hAnsi="PT Astra Serif"/>
          <w:color w:val="000000" w:themeColor="text1"/>
          <w:sz w:val="26"/>
          <w:szCs w:val="26"/>
        </w:rPr>
        <w:t>«О внесении изменений в некоторые законодательные акты Республики Алтай».</w:t>
      </w:r>
    </w:p>
    <w:p w:rsidR="00104699" w:rsidRPr="00866953" w:rsidRDefault="00104699" w:rsidP="00104699">
      <w:pPr>
        <w:tabs>
          <w:tab w:val="left" w:pos="993"/>
        </w:tabs>
        <w:adjustRightInd w:val="0"/>
        <w:snapToGrid w:val="0"/>
        <w:spacing w:after="0" w:line="240" w:lineRule="auto"/>
        <w:ind w:firstLine="709"/>
        <w:contextualSpacing/>
        <w:jc w:val="both"/>
        <w:rPr>
          <w:rFonts w:ascii="PT Astra Serif" w:eastAsiaTheme="minorEastAsia" w:hAnsi="PT Astra Serif"/>
          <w:sz w:val="26"/>
          <w:szCs w:val="26"/>
          <w:lang w:eastAsia="zh-CN"/>
        </w:rPr>
      </w:pPr>
      <w:r w:rsidRPr="00866953">
        <w:rPr>
          <w:rFonts w:ascii="PT Astra Serif" w:eastAsiaTheme="minorEastAsia" w:hAnsi="PT Astra Serif"/>
          <w:sz w:val="26"/>
          <w:szCs w:val="26"/>
          <w:lang w:eastAsia="zh-CN"/>
        </w:rPr>
        <w:t>Правовым основанием принятия проекта постановления являются:</w:t>
      </w:r>
    </w:p>
    <w:p w:rsidR="00104699" w:rsidRPr="00866953" w:rsidRDefault="00104699" w:rsidP="00104699">
      <w:pPr>
        <w:tabs>
          <w:tab w:val="left" w:pos="993"/>
        </w:tabs>
        <w:adjustRightInd w:val="0"/>
        <w:snapToGrid w:val="0"/>
        <w:spacing w:after="0" w:line="240" w:lineRule="auto"/>
        <w:ind w:firstLine="709"/>
        <w:contextualSpacing/>
        <w:jc w:val="both"/>
        <w:rPr>
          <w:rFonts w:ascii="PT Astra Serif" w:eastAsiaTheme="minorEastAsia" w:hAnsi="PT Astra Serif"/>
          <w:sz w:val="26"/>
          <w:szCs w:val="26"/>
          <w:lang w:eastAsia="zh-CN"/>
        </w:rPr>
      </w:pPr>
      <w:r w:rsidRPr="00866953">
        <w:rPr>
          <w:rFonts w:ascii="PT Astra Serif" w:eastAsiaTheme="minorEastAsia" w:hAnsi="PT Astra Serif"/>
          <w:sz w:val="26"/>
          <w:szCs w:val="26"/>
          <w:lang w:eastAsia="zh-CN"/>
        </w:rPr>
        <w:t xml:space="preserve">1) абзац пятый статьи 14 Закона Республики Алтай от 24 февраля 1998 г. </w:t>
      </w:r>
      <w:r w:rsidRPr="00866953">
        <w:rPr>
          <w:rFonts w:ascii="PT Astra Serif" w:eastAsiaTheme="minorEastAsia" w:hAnsi="PT Astra Serif"/>
          <w:sz w:val="26"/>
          <w:szCs w:val="26"/>
          <w:lang w:eastAsia="zh-CN"/>
        </w:rPr>
        <w:br/>
        <w:t>№ 2-4 «О Правительстве Республики Алтай», согласно которому к полномочиям Правительства Республики Алтай в сфере экономики относится выработка структурной и инвестиционной политики и принятие мер по ее реализации;</w:t>
      </w:r>
    </w:p>
    <w:p w:rsidR="00104699" w:rsidRPr="00866953" w:rsidRDefault="00866953" w:rsidP="00104699">
      <w:pPr>
        <w:tabs>
          <w:tab w:val="left" w:pos="993"/>
        </w:tabs>
        <w:adjustRightInd w:val="0"/>
        <w:snapToGrid w:val="0"/>
        <w:spacing w:after="0" w:line="240" w:lineRule="auto"/>
        <w:ind w:firstLine="709"/>
        <w:contextualSpacing/>
        <w:jc w:val="both"/>
        <w:rPr>
          <w:rFonts w:ascii="PT Astra Serif" w:eastAsiaTheme="minorEastAsia" w:hAnsi="PT Astra Serif"/>
          <w:sz w:val="26"/>
          <w:szCs w:val="26"/>
          <w:lang w:eastAsia="zh-CN"/>
        </w:rPr>
      </w:pPr>
      <w:r w:rsidRPr="00866953">
        <w:rPr>
          <w:rFonts w:ascii="PT Astra Serif" w:eastAsiaTheme="minorEastAsia" w:hAnsi="PT Astra Serif"/>
          <w:sz w:val="26"/>
          <w:szCs w:val="26"/>
          <w:lang w:eastAsia="zh-CN"/>
        </w:rPr>
        <w:t>2</w:t>
      </w:r>
      <w:r w:rsidR="00104699" w:rsidRPr="00866953">
        <w:rPr>
          <w:rFonts w:ascii="PT Astra Serif" w:eastAsiaTheme="minorEastAsia" w:hAnsi="PT Astra Serif"/>
          <w:sz w:val="26"/>
          <w:szCs w:val="26"/>
          <w:lang w:eastAsia="zh-CN"/>
        </w:rPr>
        <w:t>) пункт 1 статьи 11, пункт 1 статьи 20</w:t>
      </w:r>
      <w:r w:rsidR="00F36533" w:rsidRPr="00866953">
        <w:rPr>
          <w:rFonts w:ascii="PT Astra Serif" w:eastAsiaTheme="minorEastAsia" w:hAnsi="PT Astra Serif"/>
          <w:sz w:val="26"/>
          <w:szCs w:val="26"/>
          <w:lang w:eastAsia="zh-CN"/>
        </w:rPr>
        <w:t xml:space="preserve"> </w:t>
      </w:r>
      <w:r w:rsidR="00104699" w:rsidRPr="00866953">
        <w:rPr>
          <w:rFonts w:ascii="PT Astra Serif" w:eastAsiaTheme="minorEastAsia" w:hAnsi="PT Astra Serif"/>
          <w:sz w:val="26"/>
          <w:szCs w:val="26"/>
          <w:lang w:eastAsia="zh-CN"/>
        </w:rPr>
        <w:t xml:space="preserve">Закона Республики Алтай от 5 марта 2008 г. № 18-РЗ «О нормативных правовых актах Республики Алтай», согласно которым: </w:t>
      </w:r>
    </w:p>
    <w:p w:rsidR="00104699" w:rsidRPr="00866953" w:rsidRDefault="00104699" w:rsidP="00104699">
      <w:pPr>
        <w:tabs>
          <w:tab w:val="left" w:pos="993"/>
        </w:tabs>
        <w:adjustRightInd w:val="0"/>
        <w:snapToGrid w:val="0"/>
        <w:spacing w:after="0" w:line="240" w:lineRule="auto"/>
        <w:ind w:firstLine="709"/>
        <w:contextualSpacing/>
        <w:jc w:val="both"/>
        <w:rPr>
          <w:rFonts w:ascii="PT Astra Serif" w:eastAsiaTheme="minorEastAsia" w:hAnsi="PT Astra Serif"/>
          <w:sz w:val="26"/>
          <w:szCs w:val="26"/>
          <w:lang w:eastAsia="zh-CN"/>
        </w:rPr>
      </w:pPr>
      <w:r w:rsidRPr="00866953">
        <w:rPr>
          <w:rFonts w:ascii="PT Astra Serif" w:eastAsiaTheme="minorEastAsia" w:hAnsi="PT Astra Serif"/>
          <w:sz w:val="26"/>
          <w:szCs w:val="26"/>
          <w:lang w:eastAsia="zh-CN"/>
        </w:rPr>
        <w:t xml:space="preserve">Правительство Республики Алтай по вопросам, входящим в его компетенцию, издает в соответствии с установленной процедурой правовые акты в форме постановлений; </w:t>
      </w:r>
    </w:p>
    <w:p w:rsidR="00104699" w:rsidRPr="00866953" w:rsidRDefault="00104699" w:rsidP="00F36533">
      <w:pPr>
        <w:tabs>
          <w:tab w:val="left" w:pos="993"/>
        </w:tabs>
        <w:adjustRightInd w:val="0"/>
        <w:snapToGrid w:val="0"/>
        <w:spacing w:after="0" w:line="240" w:lineRule="auto"/>
        <w:ind w:firstLine="709"/>
        <w:contextualSpacing/>
        <w:jc w:val="both"/>
        <w:rPr>
          <w:rFonts w:ascii="PT Astra Serif" w:eastAsiaTheme="minorEastAsia" w:hAnsi="PT Astra Serif"/>
          <w:sz w:val="26"/>
          <w:szCs w:val="26"/>
          <w:lang w:eastAsia="zh-CN"/>
        </w:rPr>
      </w:pPr>
      <w:r w:rsidRPr="00866953">
        <w:rPr>
          <w:rFonts w:ascii="PT Astra Serif" w:eastAsiaTheme="minorEastAsia" w:hAnsi="PT Astra Serif"/>
          <w:sz w:val="26"/>
          <w:szCs w:val="26"/>
          <w:lang w:eastAsia="zh-CN"/>
        </w:rPr>
        <w:t>изменение нормативного правового акта оформляется нормативными правовыми актами того же вида, изменения вносятся в основной нормативный правовой акт</w:t>
      </w:r>
      <w:r w:rsidR="00F36533" w:rsidRPr="00866953">
        <w:rPr>
          <w:rFonts w:ascii="PT Astra Serif" w:eastAsiaTheme="minorEastAsia" w:hAnsi="PT Astra Serif"/>
          <w:sz w:val="26"/>
          <w:szCs w:val="26"/>
          <w:lang w:eastAsia="zh-CN"/>
        </w:rPr>
        <w:t>.</w:t>
      </w:r>
      <w:r w:rsidRPr="00866953">
        <w:rPr>
          <w:rFonts w:ascii="PT Astra Serif" w:eastAsiaTheme="minorEastAsia" w:hAnsi="PT Astra Serif"/>
          <w:sz w:val="26"/>
          <w:szCs w:val="26"/>
          <w:lang w:eastAsia="zh-CN"/>
        </w:rPr>
        <w:t xml:space="preserve"> </w:t>
      </w:r>
    </w:p>
    <w:p w:rsidR="00F01045" w:rsidRPr="00866953" w:rsidRDefault="00E53364" w:rsidP="00F01045">
      <w:pPr>
        <w:pStyle w:val="afc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en-US"/>
        </w:rPr>
      </w:pPr>
      <w:r w:rsidRP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>Правовым основанием принятия проекта постановления являются:</w:t>
      </w:r>
      <w:r w:rsidR="00F01045" w:rsidRPr="00866953">
        <w:rPr>
          <w:rFonts w:ascii="PT Astra Serif" w:hAnsi="PT Astra Serif"/>
          <w:color w:val="000000" w:themeColor="text1"/>
          <w:sz w:val="26"/>
          <w:szCs w:val="26"/>
          <w:lang w:eastAsia="en-US"/>
        </w:rPr>
        <w:t xml:space="preserve"> </w:t>
      </w:r>
    </w:p>
    <w:p w:rsidR="00A00C84" w:rsidRPr="00866953" w:rsidRDefault="00E53364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866953">
        <w:rPr>
          <w:rFonts w:ascii="PT Astra Serif" w:hAnsi="PT Astra Serif"/>
          <w:color w:val="000000" w:themeColor="text1"/>
          <w:sz w:val="26"/>
          <w:szCs w:val="26"/>
        </w:rPr>
        <w:t xml:space="preserve">По проекту постановления проведена антикоррупционная экспертиза </w:t>
      </w:r>
      <w:r w:rsidRPr="00866953">
        <w:rPr>
          <w:rFonts w:ascii="PT Astra Serif" w:hAnsi="PT Astra Serif"/>
          <w:color w:val="000000" w:themeColor="text1"/>
          <w:sz w:val="26"/>
          <w:szCs w:val="26"/>
        </w:rPr>
        <w:br/>
        <w:t>в установленном федеральным законодательством и законодательством Республики Алтай порядке, в результате которой наличие в проекте постановления положений, способствующих созданию условий для проявления коррупции, не выявлено.</w:t>
      </w:r>
    </w:p>
    <w:p w:rsidR="00A00C84" w:rsidRPr="00866953" w:rsidRDefault="00E53364">
      <w:pPr>
        <w:spacing w:after="0" w:line="240" w:lineRule="auto"/>
        <w:ind w:firstLine="708"/>
        <w:jc w:val="both"/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</w:pPr>
      <w:r w:rsidRPr="00866953">
        <w:rPr>
          <w:rFonts w:ascii="PT Astra Serif" w:hAnsi="PT Astra Serif"/>
          <w:color w:val="000000" w:themeColor="text1"/>
          <w:sz w:val="26"/>
          <w:szCs w:val="26"/>
        </w:rPr>
        <w:t>Принятие проекта постановления не потребует дополнительных</w:t>
      </w:r>
      <w:r w:rsidRP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 xml:space="preserve"> расходов, финансируемых за счет средств республиканского бюджета Республики Алтай.</w:t>
      </w:r>
    </w:p>
    <w:p w:rsidR="00A00C84" w:rsidRPr="00866953" w:rsidRDefault="00E53364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  <w:lang w:eastAsia="ru-RU"/>
        </w:rPr>
      </w:pPr>
      <w:r w:rsidRPr="00866953">
        <w:rPr>
          <w:rFonts w:ascii="PT Astra Serif" w:hAnsi="PT Astra Serif"/>
          <w:color w:val="000000" w:themeColor="text1"/>
          <w:sz w:val="26"/>
          <w:szCs w:val="26"/>
          <w:lang w:eastAsia="ru-RU"/>
        </w:rPr>
        <w:t>Принятие проекта постановления не потребует признания утратившими силу, приостановления, изменения или принятия иных нормативных правовых актов Республики Алтай.</w:t>
      </w:r>
    </w:p>
    <w:p w:rsidR="00A00C84" w:rsidRPr="00866953" w:rsidRDefault="00A00C84">
      <w:pPr>
        <w:spacing w:after="0" w:line="240" w:lineRule="auto"/>
        <w:jc w:val="both"/>
        <w:rPr>
          <w:rFonts w:ascii="PT Astra Serif" w:hAnsi="PT Astra Serif"/>
          <w:color w:val="000000" w:themeColor="text1"/>
          <w:sz w:val="26"/>
          <w:szCs w:val="26"/>
          <w:lang w:eastAsia="ru-RU"/>
        </w:rPr>
      </w:pPr>
    </w:p>
    <w:p w:rsidR="00F01045" w:rsidRPr="00866953" w:rsidRDefault="00F01045">
      <w:pPr>
        <w:spacing w:after="0" w:line="240" w:lineRule="auto"/>
        <w:jc w:val="both"/>
        <w:rPr>
          <w:rFonts w:ascii="PT Astra Serif" w:hAnsi="PT Astra Serif"/>
          <w:color w:val="000000" w:themeColor="text1"/>
          <w:sz w:val="26"/>
          <w:szCs w:val="26"/>
          <w:lang w:eastAsia="ru-RU"/>
        </w:rPr>
      </w:pPr>
    </w:p>
    <w:p w:rsidR="00A00C84" w:rsidRPr="00866953" w:rsidRDefault="00E53364">
      <w:pPr>
        <w:spacing w:after="0" w:line="240" w:lineRule="auto"/>
        <w:jc w:val="both"/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</w:pPr>
      <w:r w:rsidRP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 xml:space="preserve">Исполняющий обязанности </w:t>
      </w:r>
    </w:p>
    <w:p w:rsidR="00A00C84" w:rsidRPr="00866953" w:rsidRDefault="00E53364">
      <w:pPr>
        <w:spacing w:after="0" w:line="240" w:lineRule="auto"/>
        <w:jc w:val="both"/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</w:pPr>
      <w:r w:rsidRP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 xml:space="preserve">министра экономического развития </w:t>
      </w:r>
    </w:p>
    <w:p w:rsidR="00A00C84" w:rsidRPr="00866953" w:rsidRDefault="00E53364">
      <w:pPr>
        <w:spacing w:after="0" w:line="240" w:lineRule="auto"/>
        <w:jc w:val="both"/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</w:pPr>
      <w:r w:rsidRP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>Республики Алтай</w:t>
      </w:r>
      <w:r w:rsidRP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ab/>
      </w:r>
      <w:r w:rsidRP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ab/>
      </w:r>
      <w:r w:rsidRP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ab/>
        <w:t xml:space="preserve">                                                  </w:t>
      </w:r>
      <w:r w:rsid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 xml:space="preserve">          </w:t>
      </w:r>
      <w:r w:rsidRP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 xml:space="preserve"> </w:t>
      </w:r>
      <w:r w:rsidR="00866953">
        <w:rPr>
          <w:rFonts w:ascii="PT Astra Serif" w:eastAsiaTheme="minorEastAsia" w:hAnsi="PT Astra Serif"/>
          <w:color w:val="000000" w:themeColor="text1"/>
          <w:sz w:val="26"/>
          <w:szCs w:val="26"/>
          <w:lang w:eastAsia="zh-CN"/>
        </w:rPr>
        <w:t>С.С. Боровиков</w:t>
      </w:r>
    </w:p>
    <w:p w:rsidR="00A00C84" w:rsidRPr="00866953" w:rsidRDefault="00A00C84">
      <w:pPr>
        <w:spacing w:after="0" w:line="240" w:lineRule="auto"/>
        <w:rPr>
          <w:rFonts w:ascii="PT Astra Serif" w:hAnsi="PT Astra Serif"/>
          <w:b/>
          <w:bCs/>
          <w:color w:val="000000" w:themeColor="text1"/>
          <w:sz w:val="26"/>
          <w:szCs w:val="26"/>
          <w:lang w:eastAsia="ru-RU"/>
        </w:rPr>
      </w:pPr>
    </w:p>
    <w:p w:rsidR="000C7504" w:rsidRPr="00866953" w:rsidRDefault="000C7504">
      <w:pPr>
        <w:spacing w:after="160" w:line="259" w:lineRule="auto"/>
        <w:rPr>
          <w:rFonts w:ascii="PT Astra Serif" w:hAnsi="PT Astra Serif"/>
          <w:b/>
          <w:bCs/>
          <w:color w:val="000000" w:themeColor="text1"/>
          <w:sz w:val="26"/>
          <w:szCs w:val="26"/>
          <w:lang w:eastAsia="ru-RU"/>
        </w:rPr>
      </w:pPr>
      <w:bookmarkStart w:id="1" w:name="_GoBack"/>
      <w:bookmarkEnd w:id="1"/>
    </w:p>
    <w:sectPr w:rsidR="000C7504" w:rsidRPr="00866953">
      <w:headerReference w:type="default" r:id="rId7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B8C" w:rsidRDefault="00C65B8C">
      <w:pPr>
        <w:spacing w:after="0" w:line="240" w:lineRule="auto"/>
      </w:pPr>
      <w:r>
        <w:separator/>
      </w:r>
    </w:p>
  </w:endnote>
  <w:endnote w:type="continuationSeparator" w:id="0">
    <w:p w:rsidR="00C65B8C" w:rsidRDefault="00C6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B8C" w:rsidRDefault="00C65B8C">
      <w:pPr>
        <w:spacing w:after="0" w:line="240" w:lineRule="auto"/>
      </w:pPr>
      <w:r>
        <w:separator/>
      </w:r>
    </w:p>
  </w:footnote>
  <w:footnote w:type="continuationSeparator" w:id="0">
    <w:p w:rsidR="00C65B8C" w:rsidRDefault="00C6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405597"/>
      <w:docPartObj>
        <w:docPartGallery w:val="Page Numbers (Top of Page)"/>
        <w:docPartUnique/>
      </w:docPartObj>
    </w:sdtPr>
    <w:sdtEndPr/>
    <w:sdtContent>
      <w:p w:rsidR="00A00C84" w:rsidRDefault="00E53364">
        <w:pPr>
          <w:pStyle w:val="af8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4A0B5C">
          <w:rPr>
            <w:rFonts w:ascii="Times New Roman" w:hAnsi="Times New Roman"/>
            <w:noProof/>
            <w:sz w:val="28"/>
            <w:szCs w:val="28"/>
          </w:rPr>
          <w:t>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00C84" w:rsidRDefault="00A00C84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9D1"/>
    <w:multiLevelType w:val="hybridMultilevel"/>
    <w:tmpl w:val="BDA87A0A"/>
    <w:lvl w:ilvl="0" w:tplc="475E77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3A8F1D2">
      <w:start w:val="1"/>
      <w:numFmt w:val="lowerLetter"/>
      <w:lvlText w:val="%2."/>
      <w:lvlJc w:val="left"/>
      <w:pPr>
        <w:ind w:left="1789" w:hanging="360"/>
      </w:pPr>
    </w:lvl>
    <w:lvl w:ilvl="2" w:tplc="AF7828D2">
      <w:start w:val="1"/>
      <w:numFmt w:val="lowerRoman"/>
      <w:lvlText w:val="%3."/>
      <w:lvlJc w:val="right"/>
      <w:pPr>
        <w:ind w:left="2509" w:hanging="180"/>
      </w:pPr>
    </w:lvl>
    <w:lvl w:ilvl="3" w:tplc="5E764C98">
      <w:start w:val="1"/>
      <w:numFmt w:val="decimal"/>
      <w:lvlText w:val="%4."/>
      <w:lvlJc w:val="left"/>
      <w:pPr>
        <w:ind w:left="3229" w:hanging="360"/>
      </w:pPr>
    </w:lvl>
    <w:lvl w:ilvl="4" w:tplc="C9C406A8">
      <w:start w:val="1"/>
      <w:numFmt w:val="lowerLetter"/>
      <w:lvlText w:val="%5."/>
      <w:lvlJc w:val="left"/>
      <w:pPr>
        <w:ind w:left="3949" w:hanging="360"/>
      </w:pPr>
    </w:lvl>
    <w:lvl w:ilvl="5" w:tplc="9CE6CE30">
      <w:start w:val="1"/>
      <w:numFmt w:val="lowerRoman"/>
      <w:lvlText w:val="%6."/>
      <w:lvlJc w:val="right"/>
      <w:pPr>
        <w:ind w:left="4669" w:hanging="180"/>
      </w:pPr>
    </w:lvl>
    <w:lvl w:ilvl="6" w:tplc="9EC46084">
      <w:start w:val="1"/>
      <w:numFmt w:val="decimal"/>
      <w:lvlText w:val="%7."/>
      <w:lvlJc w:val="left"/>
      <w:pPr>
        <w:ind w:left="5389" w:hanging="360"/>
      </w:pPr>
    </w:lvl>
    <w:lvl w:ilvl="7" w:tplc="43A6A1CE">
      <w:start w:val="1"/>
      <w:numFmt w:val="lowerLetter"/>
      <w:lvlText w:val="%8."/>
      <w:lvlJc w:val="left"/>
      <w:pPr>
        <w:ind w:left="6109" w:hanging="360"/>
      </w:pPr>
    </w:lvl>
    <w:lvl w:ilvl="8" w:tplc="F8CE9A1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623372"/>
    <w:multiLevelType w:val="hybridMultilevel"/>
    <w:tmpl w:val="9C4C99BA"/>
    <w:lvl w:ilvl="0" w:tplc="E3ACBE86">
      <w:start w:val="1"/>
      <w:numFmt w:val="decimal"/>
      <w:lvlText w:val="%1)"/>
      <w:lvlJc w:val="left"/>
      <w:pPr>
        <w:ind w:left="1474" w:hanging="360"/>
      </w:pPr>
      <w:rPr>
        <w:rFonts w:hint="default"/>
      </w:rPr>
    </w:lvl>
    <w:lvl w:ilvl="1" w:tplc="D270CB26">
      <w:start w:val="1"/>
      <w:numFmt w:val="lowerLetter"/>
      <w:lvlText w:val="%2."/>
      <w:lvlJc w:val="left"/>
      <w:pPr>
        <w:ind w:left="2194" w:hanging="360"/>
      </w:pPr>
    </w:lvl>
    <w:lvl w:ilvl="2" w:tplc="0B90DDCA">
      <w:start w:val="1"/>
      <w:numFmt w:val="lowerRoman"/>
      <w:lvlText w:val="%3."/>
      <w:lvlJc w:val="right"/>
      <w:pPr>
        <w:ind w:left="2914" w:hanging="180"/>
      </w:pPr>
    </w:lvl>
    <w:lvl w:ilvl="3" w:tplc="324013F4">
      <w:start w:val="1"/>
      <w:numFmt w:val="decimal"/>
      <w:lvlText w:val="%4."/>
      <w:lvlJc w:val="left"/>
      <w:pPr>
        <w:ind w:left="3634" w:hanging="360"/>
      </w:pPr>
    </w:lvl>
    <w:lvl w:ilvl="4" w:tplc="D2FC9C58">
      <w:start w:val="1"/>
      <w:numFmt w:val="lowerLetter"/>
      <w:lvlText w:val="%5."/>
      <w:lvlJc w:val="left"/>
      <w:pPr>
        <w:ind w:left="4354" w:hanging="360"/>
      </w:pPr>
    </w:lvl>
    <w:lvl w:ilvl="5" w:tplc="45B00528">
      <w:start w:val="1"/>
      <w:numFmt w:val="lowerRoman"/>
      <w:lvlText w:val="%6."/>
      <w:lvlJc w:val="right"/>
      <w:pPr>
        <w:ind w:left="5074" w:hanging="180"/>
      </w:pPr>
    </w:lvl>
    <w:lvl w:ilvl="6" w:tplc="29A86D7C">
      <w:start w:val="1"/>
      <w:numFmt w:val="decimal"/>
      <w:lvlText w:val="%7."/>
      <w:lvlJc w:val="left"/>
      <w:pPr>
        <w:ind w:left="5794" w:hanging="360"/>
      </w:pPr>
    </w:lvl>
    <w:lvl w:ilvl="7" w:tplc="90E2C13C">
      <w:start w:val="1"/>
      <w:numFmt w:val="lowerLetter"/>
      <w:lvlText w:val="%8."/>
      <w:lvlJc w:val="left"/>
      <w:pPr>
        <w:ind w:left="6514" w:hanging="360"/>
      </w:pPr>
    </w:lvl>
    <w:lvl w:ilvl="8" w:tplc="AE8EEB96">
      <w:start w:val="1"/>
      <w:numFmt w:val="lowerRoman"/>
      <w:lvlText w:val="%9."/>
      <w:lvlJc w:val="right"/>
      <w:pPr>
        <w:ind w:left="7234" w:hanging="180"/>
      </w:pPr>
    </w:lvl>
  </w:abstractNum>
  <w:abstractNum w:abstractNumId="2" w15:restartNumberingAfterBreak="0">
    <w:nsid w:val="2ABB1485"/>
    <w:multiLevelType w:val="hybridMultilevel"/>
    <w:tmpl w:val="AAA4DAF4"/>
    <w:lvl w:ilvl="0" w:tplc="41DAD7F2">
      <w:start w:val="1"/>
      <w:numFmt w:val="decimal"/>
      <w:lvlText w:val="%1)"/>
      <w:lvlJc w:val="left"/>
      <w:pPr>
        <w:ind w:left="1474" w:hanging="360"/>
      </w:pPr>
      <w:rPr>
        <w:rFonts w:hint="default"/>
      </w:rPr>
    </w:lvl>
    <w:lvl w:ilvl="1" w:tplc="19E8287A">
      <w:start w:val="1"/>
      <w:numFmt w:val="lowerLetter"/>
      <w:lvlText w:val="%2."/>
      <w:lvlJc w:val="left"/>
      <w:pPr>
        <w:ind w:left="2194" w:hanging="360"/>
      </w:pPr>
    </w:lvl>
    <w:lvl w:ilvl="2" w:tplc="52A4E07C">
      <w:start w:val="1"/>
      <w:numFmt w:val="lowerRoman"/>
      <w:lvlText w:val="%3."/>
      <w:lvlJc w:val="right"/>
      <w:pPr>
        <w:ind w:left="2914" w:hanging="180"/>
      </w:pPr>
    </w:lvl>
    <w:lvl w:ilvl="3" w:tplc="AD8A16F8">
      <w:start w:val="1"/>
      <w:numFmt w:val="decimal"/>
      <w:lvlText w:val="%4."/>
      <w:lvlJc w:val="left"/>
      <w:pPr>
        <w:ind w:left="3634" w:hanging="360"/>
      </w:pPr>
    </w:lvl>
    <w:lvl w:ilvl="4" w:tplc="666E17EE">
      <w:start w:val="1"/>
      <w:numFmt w:val="lowerLetter"/>
      <w:lvlText w:val="%5."/>
      <w:lvlJc w:val="left"/>
      <w:pPr>
        <w:ind w:left="4354" w:hanging="360"/>
      </w:pPr>
    </w:lvl>
    <w:lvl w:ilvl="5" w:tplc="66B0D3DC">
      <w:start w:val="1"/>
      <w:numFmt w:val="lowerRoman"/>
      <w:lvlText w:val="%6."/>
      <w:lvlJc w:val="right"/>
      <w:pPr>
        <w:ind w:left="5074" w:hanging="180"/>
      </w:pPr>
    </w:lvl>
    <w:lvl w:ilvl="6" w:tplc="1B722ABA">
      <w:start w:val="1"/>
      <w:numFmt w:val="decimal"/>
      <w:lvlText w:val="%7."/>
      <w:lvlJc w:val="left"/>
      <w:pPr>
        <w:ind w:left="5794" w:hanging="360"/>
      </w:pPr>
    </w:lvl>
    <w:lvl w:ilvl="7" w:tplc="9150102E">
      <w:start w:val="1"/>
      <w:numFmt w:val="lowerLetter"/>
      <w:lvlText w:val="%8."/>
      <w:lvlJc w:val="left"/>
      <w:pPr>
        <w:ind w:left="6514" w:hanging="360"/>
      </w:pPr>
    </w:lvl>
    <w:lvl w:ilvl="8" w:tplc="1244049A">
      <w:start w:val="1"/>
      <w:numFmt w:val="lowerRoman"/>
      <w:lvlText w:val="%9."/>
      <w:lvlJc w:val="right"/>
      <w:pPr>
        <w:ind w:left="7234" w:hanging="180"/>
      </w:pPr>
    </w:lvl>
  </w:abstractNum>
  <w:abstractNum w:abstractNumId="3" w15:restartNumberingAfterBreak="0">
    <w:nsid w:val="46114C73"/>
    <w:multiLevelType w:val="hybridMultilevel"/>
    <w:tmpl w:val="48682D14"/>
    <w:lvl w:ilvl="0" w:tplc="E45060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F8823FC">
      <w:start w:val="1"/>
      <w:numFmt w:val="lowerLetter"/>
      <w:lvlText w:val="%2."/>
      <w:lvlJc w:val="left"/>
      <w:pPr>
        <w:ind w:left="1222" w:hanging="360"/>
      </w:pPr>
    </w:lvl>
    <w:lvl w:ilvl="2" w:tplc="C9B0EE44">
      <w:start w:val="1"/>
      <w:numFmt w:val="lowerRoman"/>
      <w:lvlText w:val="%3."/>
      <w:lvlJc w:val="right"/>
      <w:pPr>
        <w:ind w:left="1942" w:hanging="180"/>
      </w:pPr>
    </w:lvl>
    <w:lvl w:ilvl="3" w:tplc="4A2AC338">
      <w:start w:val="1"/>
      <w:numFmt w:val="decimal"/>
      <w:lvlText w:val="%4."/>
      <w:lvlJc w:val="left"/>
      <w:pPr>
        <w:ind w:left="2662" w:hanging="360"/>
      </w:pPr>
    </w:lvl>
    <w:lvl w:ilvl="4" w:tplc="CF5C954C">
      <w:start w:val="1"/>
      <w:numFmt w:val="lowerLetter"/>
      <w:lvlText w:val="%5."/>
      <w:lvlJc w:val="left"/>
      <w:pPr>
        <w:ind w:left="3382" w:hanging="360"/>
      </w:pPr>
    </w:lvl>
    <w:lvl w:ilvl="5" w:tplc="33A0E7DC">
      <w:start w:val="1"/>
      <w:numFmt w:val="lowerRoman"/>
      <w:lvlText w:val="%6."/>
      <w:lvlJc w:val="right"/>
      <w:pPr>
        <w:ind w:left="4102" w:hanging="180"/>
      </w:pPr>
    </w:lvl>
    <w:lvl w:ilvl="6" w:tplc="8584A38C">
      <w:start w:val="1"/>
      <w:numFmt w:val="decimal"/>
      <w:lvlText w:val="%7."/>
      <w:lvlJc w:val="left"/>
      <w:pPr>
        <w:ind w:left="4822" w:hanging="360"/>
      </w:pPr>
    </w:lvl>
    <w:lvl w:ilvl="7" w:tplc="9CE8E266">
      <w:start w:val="1"/>
      <w:numFmt w:val="lowerLetter"/>
      <w:lvlText w:val="%8."/>
      <w:lvlJc w:val="left"/>
      <w:pPr>
        <w:ind w:left="5542" w:hanging="360"/>
      </w:pPr>
    </w:lvl>
    <w:lvl w:ilvl="8" w:tplc="2494CE96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BA4908"/>
    <w:multiLevelType w:val="hybridMultilevel"/>
    <w:tmpl w:val="02D63892"/>
    <w:lvl w:ilvl="0" w:tplc="96E8E18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8A87538">
      <w:start w:val="1"/>
      <w:numFmt w:val="lowerLetter"/>
      <w:lvlText w:val="%2."/>
      <w:lvlJc w:val="left"/>
      <w:pPr>
        <w:ind w:left="1648" w:hanging="360"/>
      </w:pPr>
    </w:lvl>
    <w:lvl w:ilvl="2" w:tplc="46CC50D8">
      <w:start w:val="1"/>
      <w:numFmt w:val="lowerRoman"/>
      <w:lvlText w:val="%3."/>
      <w:lvlJc w:val="right"/>
      <w:pPr>
        <w:ind w:left="2368" w:hanging="180"/>
      </w:pPr>
    </w:lvl>
    <w:lvl w:ilvl="3" w:tplc="F83CC3C6">
      <w:start w:val="1"/>
      <w:numFmt w:val="decimal"/>
      <w:lvlText w:val="%4."/>
      <w:lvlJc w:val="left"/>
      <w:pPr>
        <w:ind w:left="3088" w:hanging="360"/>
      </w:pPr>
    </w:lvl>
    <w:lvl w:ilvl="4" w:tplc="34563086">
      <w:start w:val="1"/>
      <w:numFmt w:val="lowerLetter"/>
      <w:lvlText w:val="%5."/>
      <w:lvlJc w:val="left"/>
      <w:pPr>
        <w:ind w:left="3808" w:hanging="360"/>
      </w:pPr>
    </w:lvl>
    <w:lvl w:ilvl="5" w:tplc="0D70D52C">
      <w:start w:val="1"/>
      <w:numFmt w:val="lowerRoman"/>
      <w:lvlText w:val="%6."/>
      <w:lvlJc w:val="right"/>
      <w:pPr>
        <w:ind w:left="4528" w:hanging="180"/>
      </w:pPr>
    </w:lvl>
    <w:lvl w:ilvl="6" w:tplc="AF4CAA28">
      <w:start w:val="1"/>
      <w:numFmt w:val="decimal"/>
      <w:lvlText w:val="%7."/>
      <w:lvlJc w:val="left"/>
      <w:pPr>
        <w:ind w:left="5248" w:hanging="360"/>
      </w:pPr>
    </w:lvl>
    <w:lvl w:ilvl="7" w:tplc="41F24F8A">
      <w:start w:val="1"/>
      <w:numFmt w:val="lowerLetter"/>
      <w:lvlText w:val="%8."/>
      <w:lvlJc w:val="left"/>
      <w:pPr>
        <w:ind w:left="5968" w:hanging="360"/>
      </w:pPr>
    </w:lvl>
    <w:lvl w:ilvl="8" w:tplc="E3ACCF0A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5C62364"/>
    <w:multiLevelType w:val="hybridMultilevel"/>
    <w:tmpl w:val="BF8E5162"/>
    <w:lvl w:ilvl="0" w:tplc="B22CE03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358CB3C6">
      <w:start w:val="1"/>
      <w:numFmt w:val="lowerLetter"/>
      <w:lvlText w:val="%2."/>
      <w:lvlJc w:val="left"/>
      <w:pPr>
        <w:ind w:left="1789" w:hanging="360"/>
      </w:pPr>
    </w:lvl>
    <w:lvl w:ilvl="2" w:tplc="277283E2">
      <w:start w:val="1"/>
      <w:numFmt w:val="lowerRoman"/>
      <w:lvlText w:val="%3."/>
      <w:lvlJc w:val="right"/>
      <w:pPr>
        <w:ind w:left="2509" w:hanging="180"/>
      </w:pPr>
    </w:lvl>
    <w:lvl w:ilvl="3" w:tplc="E1B46F94">
      <w:start w:val="1"/>
      <w:numFmt w:val="decimal"/>
      <w:lvlText w:val="%4."/>
      <w:lvlJc w:val="left"/>
      <w:pPr>
        <w:ind w:left="3229" w:hanging="360"/>
      </w:pPr>
    </w:lvl>
    <w:lvl w:ilvl="4" w:tplc="166EC250">
      <w:start w:val="1"/>
      <w:numFmt w:val="lowerLetter"/>
      <w:lvlText w:val="%5."/>
      <w:lvlJc w:val="left"/>
      <w:pPr>
        <w:ind w:left="3949" w:hanging="360"/>
      </w:pPr>
    </w:lvl>
    <w:lvl w:ilvl="5" w:tplc="26304FA4">
      <w:start w:val="1"/>
      <w:numFmt w:val="lowerRoman"/>
      <w:lvlText w:val="%6."/>
      <w:lvlJc w:val="right"/>
      <w:pPr>
        <w:ind w:left="4669" w:hanging="180"/>
      </w:pPr>
    </w:lvl>
    <w:lvl w:ilvl="6" w:tplc="D3889D26">
      <w:start w:val="1"/>
      <w:numFmt w:val="decimal"/>
      <w:lvlText w:val="%7."/>
      <w:lvlJc w:val="left"/>
      <w:pPr>
        <w:ind w:left="5389" w:hanging="360"/>
      </w:pPr>
    </w:lvl>
    <w:lvl w:ilvl="7" w:tplc="31A6FC44">
      <w:start w:val="1"/>
      <w:numFmt w:val="lowerLetter"/>
      <w:lvlText w:val="%8."/>
      <w:lvlJc w:val="left"/>
      <w:pPr>
        <w:ind w:left="6109" w:hanging="360"/>
      </w:pPr>
    </w:lvl>
    <w:lvl w:ilvl="8" w:tplc="778CC300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C30711"/>
    <w:multiLevelType w:val="hybridMultilevel"/>
    <w:tmpl w:val="9E467A8C"/>
    <w:lvl w:ilvl="0" w:tplc="E01883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11A3488">
      <w:start w:val="1"/>
      <w:numFmt w:val="lowerLetter"/>
      <w:lvlText w:val="%2."/>
      <w:lvlJc w:val="left"/>
      <w:pPr>
        <w:ind w:left="1647" w:hanging="360"/>
      </w:pPr>
    </w:lvl>
    <w:lvl w:ilvl="2" w:tplc="A6B888E4">
      <w:start w:val="1"/>
      <w:numFmt w:val="lowerRoman"/>
      <w:lvlText w:val="%3."/>
      <w:lvlJc w:val="right"/>
      <w:pPr>
        <w:ind w:left="2367" w:hanging="180"/>
      </w:pPr>
    </w:lvl>
    <w:lvl w:ilvl="3" w:tplc="F49CB68C">
      <w:start w:val="1"/>
      <w:numFmt w:val="decimal"/>
      <w:lvlText w:val="%4."/>
      <w:lvlJc w:val="left"/>
      <w:pPr>
        <w:ind w:left="3087" w:hanging="360"/>
      </w:pPr>
    </w:lvl>
    <w:lvl w:ilvl="4" w:tplc="C4FEE4EA">
      <w:start w:val="1"/>
      <w:numFmt w:val="lowerLetter"/>
      <w:lvlText w:val="%5."/>
      <w:lvlJc w:val="left"/>
      <w:pPr>
        <w:ind w:left="3807" w:hanging="360"/>
      </w:pPr>
    </w:lvl>
    <w:lvl w:ilvl="5" w:tplc="84E49E94">
      <w:start w:val="1"/>
      <w:numFmt w:val="lowerRoman"/>
      <w:lvlText w:val="%6."/>
      <w:lvlJc w:val="right"/>
      <w:pPr>
        <w:ind w:left="4527" w:hanging="180"/>
      </w:pPr>
    </w:lvl>
    <w:lvl w:ilvl="6" w:tplc="2836EB66">
      <w:start w:val="1"/>
      <w:numFmt w:val="decimal"/>
      <w:lvlText w:val="%7."/>
      <w:lvlJc w:val="left"/>
      <w:pPr>
        <w:ind w:left="5247" w:hanging="360"/>
      </w:pPr>
    </w:lvl>
    <w:lvl w:ilvl="7" w:tplc="48126482">
      <w:start w:val="1"/>
      <w:numFmt w:val="lowerLetter"/>
      <w:lvlText w:val="%8."/>
      <w:lvlJc w:val="left"/>
      <w:pPr>
        <w:ind w:left="5967" w:hanging="360"/>
      </w:pPr>
    </w:lvl>
    <w:lvl w:ilvl="8" w:tplc="2E3C40C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84"/>
    <w:rsid w:val="000125C3"/>
    <w:rsid w:val="0003720A"/>
    <w:rsid w:val="0004597B"/>
    <w:rsid w:val="0008564F"/>
    <w:rsid w:val="000C2A3E"/>
    <w:rsid w:val="000C7504"/>
    <w:rsid w:val="000D07C8"/>
    <w:rsid w:val="00104699"/>
    <w:rsid w:val="0014016C"/>
    <w:rsid w:val="00194F0D"/>
    <w:rsid w:val="001D0EAD"/>
    <w:rsid w:val="001D5FE5"/>
    <w:rsid w:val="00241022"/>
    <w:rsid w:val="002557BD"/>
    <w:rsid w:val="0027742A"/>
    <w:rsid w:val="002823E3"/>
    <w:rsid w:val="00285CB7"/>
    <w:rsid w:val="002C274C"/>
    <w:rsid w:val="00352A04"/>
    <w:rsid w:val="0036538A"/>
    <w:rsid w:val="00381802"/>
    <w:rsid w:val="0039494D"/>
    <w:rsid w:val="003C22BD"/>
    <w:rsid w:val="003D3825"/>
    <w:rsid w:val="003E4EA0"/>
    <w:rsid w:val="003E6DBE"/>
    <w:rsid w:val="003E756F"/>
    <w:rsid w:val="00414A08"/>
    <w:rsid w:val="004525F3"/>
    <w:rsid w:val="00484178"/>
    <w:rsid w:val="004A0B5C"/>
    <w:rsid w:val="00531FF4"/>
    <w:rsid w:val="00553A14"/>
    <w:rsid w:val="0061142F"/>
    <w:rsid w:val="006438B3"/>
    <w:rsid w:val="00646F32"/>
    <w:rsid w:val="00655E7E"/>
    <w:rsid w:val="006A41BF"/>
    <w:rsid w:val="006E1D19"/>
    <w:rsid w:val="006F0DD1"/>
    <w:rsid w:val="00704A55"/>
    <w:rsid w:val="00716102"/>
    <w:rsid w:val="00727259"/>
    <w:rsid w:val="007742FD"/>
    <w:rsid w:val="00845A64"/>
    <w:rsid w:val="00866953"/>
    <w:rsid w:val="00875C36"/>
    <w:rsid w:val="00921A9A"/>
    <w:rsid w:val="00945EA5"/>
    <w:rsid w:val="009E2C43"/>
    <w:rsid w:val="00A00C84"/>
    <w:rsid w:val="00A13B2F"/>
    <w:rsid w:val="00A171D1"/>
    <w:rsid w:val="00A74514"/>
    <w:rsid w:val="00AC76A3"/>
    <w:rsid w:val="00AE3114"/>
    <w:rsid w:val="00AE4D5B"/>
    <w:rsid w:val="00B32F74"/>
    <w:rsid w:val="00B33AAC"/>
    <w:rsid w:val="00B70E6B"/>
    <w:rsid w:val="00B73628"/>
    <w:rsid w:val="00BA1E74"/>
    <w:rsid w:val="00BB15E7"/>
    <w:rsid w:val="00BB4C52"/>
    <w:rsid w:val="00BD3FC5"/>
    <w:rsid w:val="00C121E9"/>
    <w:rsid w:val="00C46095"/>
    <w:rsid w:val="00C65B8C"/>
    <w:rsid w:val="00C82784"/>
    <w:rsid w:val="00C85EE0"/>
    <w:rsid w:val="00CB6DDD"/>
    <w:rsid w:val="00CB7569"/>
    <w:rsid w:val="00CE6A5D"/>
    <w:rsid w:val="00D806FE"/>
    <w:rsid w:val="00D820FE"/>
    <w:rsid w:val="00DC1EF4"/>
    <w:rsid w:val="00E154D1"/>
    <w:rsid w:val="00E206EC"/>
    <w:rsid w:val="00E53364"/>
    <w:rsid w:val="00ED57CF"/>
    <w:rsid w:val="00F01045"/>
    <w:rsid w:val="00F36533"/>
    <w:rsid w:val="00F777DB"/>
    <w:rsid w:val="00FA0201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646F"/>
  <w15:docId w15:val="{BA4211B6-1D87-407D-967E-CA851B7A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3">
    <w:name w:val="Table Grid"/>
    <w:basedOn w:val="a1"/>
    <w:uiPriority w:val="5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3"/>
    <w:uiPriority w:val="59"/>
    <w:pPr>
      <w:spacing w:after="0" w:line="240" w:lineRule="auto"/>
      <w:jc w:val="both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eastAsia="Times New Roman" w:cs="Times New Roman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eastAsia="Times New Roman" w:cs="Times New Roman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3</cp:revision>
  <cp:lastPrinted>2025-09-22T08:03:00Z</cp:lastPrinted>
  <dcterms:created xsi:type="dcterms:W3CDTF">2025-09-23T10:21:00Z</dcterms:created>
  <dcterms:modified xsi:type="dcterms:W3CDTF">2025-09-23T10:21:00Z</dcterms:modified>
</cp:coreProperties>
</file>