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3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>
        <w:tblPrEx/>
        <w:trPr>
          <w:trHeight w:val="1134" w:hRule="exact"/>
        </w:trPr>
        <w:tc>
          <w:tcPr>
            <w:tcW w:w="432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5600" cy="612000"/>
                      <wp:effectExtent l="19050" t="0" r="0" b="0"/>
                      <wp:docPr id="1" name="Рисунок 1" descr="C:\Users\User\Desktop\ГЕРБ РА [преобразованный]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Рисунок 1" descr="C:\Users\User\Desktop\ГЕРБ РА [преобразованный]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5600" cy="61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8.47pt;height:48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43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51" w:hRule="exact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ПРАВИТЕЛЬСТВО</w:t>
            </w:r>
            <w:r>
              <w:rPr>
                <w:rFonts w:ascii="PT Astra Serif" w:hAnsi="PT Astra Serif" w:cs="Times New Roman"/>
                <w:b/>
                <w:sz w:val="24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РЕСПУБЛИКИ АЛТАЙ</w:t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 xml:space="preserve">АЛТАЙ РЕСПУБЛИКАНЫҤ</w:t>
            </w: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 xml:space="preserve">БАШКАРУЗЫ</w:t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blPrEx/>
        <w:trPr>
          <w:trHeight w:val="170" w:hRule="exact"/>
        </w:trPr>
        <w:tc>
          <w:tcPr>
            <w:gridSpan w:val="3"/>
            <w:tcBorders>
              <w:bottom w:val="single" w:color="auto" w:sz="2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3" w:hRule="exact"/>
        </w:trPr>
        <w:tc>
          <w:tcPr>
            <w:gridSpan w:val="3"/>
            <w:tcBorders>
              <w:top w:val="single" w:color="auto" w:sz="24" w:space="0"/>
            </w:tcBorders>
            <w:tcW w:w="972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83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ПОСТАНОВЛЕНИЕ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ЈӦП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left"/>
              <w:tabs>
                <w:tab w:val="center" w:pos="4292" w:leader="none"/>
              </w:tabs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r>
              <w:rPr>
                <w:rFonts w:ascii="PT Astra Serif" w:hAnsi="PT Astra Serif" w:cs="Times New Roman"/>
                <w:color w:val="ffffff"/>
                <w:sz w:val="28"/>
                <w:szCs w:val="28"/>
              </w:rPr>
              <w:t xml:space="preserve">[REGDATESTAMP]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</w:r>
          </w:p>
          <w:p>
            <w:pPr>
              <w:jc w:val="center"/>
              <w:tabs>
                <w:tab w:val="left" w:pos="4266" w:leader="none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г. Горно-Алтайск</w:t>
            </w:r>
            <w:r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/>
            <w:permStart w:edGrp="everyone" w:id="1279396429"/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О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внесении изменений в 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Порядок управления наемными домами, все помещения в которых находятся в собственности Республики Алтай, и являющимися наемными домами и находящимися в собственности Республики Алтай жилыми домами, утвержденный 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постановлени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м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Правительства Республики Алтай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от 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6 октября 2016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г. № </w:t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294</w:t>
            </w:r>
            <w:permEnd w:id="1279396429"/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</w:tc>
      </w:tr>
    </w:tbl>
    <w:p>
      <w:pPr>
        <w:ind w:right="-12" w:firstLine="709"/>
        <w:tabs>
          <w:tab w:val="left" w:pos="0" w:leader="none"/>
          <w:tab w:val="left" w:pos="142" w:leader="none"/>
          <w:tab w:val="left" w:pos="720" w:leader="none"/>
          <w:tab w:val="left" w:pos="3119" w:leader="none"/>
        </w:tabs>
        <w:rPr>
          <w:rFonts w:ascii="PT Astra Serif" w:hAnsi="PT Astra Serif" w:cs="PT Astra Serif"/>
          <w:b/>
          <w:bCs/>
          <w:sz w:val="26"/>
          <w:szCs w:val="26"/>
        </w:rPr>
      </w:pPr>
      <w:r/>
      <w:permStart w:edGrp="everyone" w:id="1480014676"/>
      <w:r>
        <w:rPr>
          <w:rFonts w:ascii="PT Astra Serif" w:hAnsi="PT Astra Serif" w:cs="PT Astra Serif"/>
          <w:b/>
          <w:bCs/>
          <w:sz w:val="26"/>
          <w:szCs w:val="26"/>
        </w:rPr>
        <w:t xml:space="preserve">Правительство Республики Алтай п о с 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т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 а н о в л я е т:</w:t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20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1. Внести </w:t>
      </w:r>
      <w:r>
        <w:rPr>
          <w:rFonts w:ascii="PT Astra Serif" w:hAnsi="PT Astra Serif" w:cs="PT Astra Serif"/>
          <w:sz w:val="26"/>
          <w:szCs w:val="26"/>
        </w:rPr>
        <w:t xml:space="preserve">в </w:t>
      </w:r>
      <w:r>
        <w:rPr>
          <w:rFonts w:ascii="PT Astra Serif" w:hAnsi="PT Astra Serif" w:cs="PT Astra Serif"/>
          <w:bCs/>
          <w:sz w:val="26"/>
          <w:szCs w:val="26"/>
        </w:rPr>
        <w:t xml:space="preserve">Порядок управления наемными домами, все помещения в которых находятся в собственности Республики Алтай, и являющимися наемными домами </w:t>
      </w:r>
      <w:r>
        <w:rPr>
          <w:rFonts w:ascii="PT Astra Serif" w:hAnsi="PT Astra Serif" w:cs="PT Astra Serif"/>
          <w:bCs/>
          <w:sz w:val="26"/>
          <w:szCs w:val="26"/>
        </w:rPr>
        <w:br/>
      </w:r>
      <w:r>
        <w:rPr>
          <w:rFonts w:ascii="PT Astra Serif" w:hAnsi="PT Astra Serif" w:cs="PT Astra Serif"/>
          <w:bCs/>
          <w:sz w:val="26"/>
          <w:szCs w:val="26"/>
        </w:rPr>
        <w:t xml:space="preserve">и находящимися в собственности Республики Алтай жилыми домами, утвержденный постановлением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 w:cs="Times New Roman"/>
          <w:bCs/>
          <w:sz w:val="26"/>
          <w:szCs w:val="26"/>
        </w:rPr>
        <w:t xml:space="preserve">Правительства Республики Алтай от 6 октября 2016 г. № 294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(</w:t>
      </w:r>
      <w:r>
        <w:rPr>
          <w:rFonts w:ascii="PT Astra Serif" w:hAnsi="PT Astra Serif" w:cs="PT Astra Serif"/>
          <w:sz w:val="26"/>
          <w:szCs w:val="26"/>
        </w:rPr>
        <w:t xml:space="preserve">Сборник законодательства Республики Алтай, </w:t>
      </w:r>
      <w:r>
        <w:rPr>
          <w:rFonts w:ascii="PT Astra Serif" w:hAnsi="PT Astra Serif" w:cs="PT Astra Serif"/>
          <w:sz w:val="26"/>
          <w:szCs w:val="26"/>
        </w:rPr>
        <w:t xml:space="preserve">2016, № 138(144)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следующие изменения: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</w:t>
      </w:r>
      <w:r>
        <w:rPr>
          <w:rFonts w:ascii="PT Astra Serif" w:hAnsi="PT Astra Serif" w:cs="PT Astra Serif"/>
          <w:sz w:val="26"/>
          <w:szCs w:val="26"/>
        </w:rPr>
        <w:t xml:space="preserve">пункт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2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изложить в следующей редакции: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 «</w:t>
      </w:r>
      <w:r>
        <w:rPr>
          <w:rFonts w:ascii="PT Astra Serif" w:hAnsi="PT Astra Serif" w:cs="PT Astra Serif"/>
          <w:sz w:val="26"/>
          <w:szCs w:val="26"/>
        </w:rPr>
        <w:t xml:space="preserve">Настоящий Порядок определяет правила управления наемными многоквартирными домами социального и коммерческого использования, все помещения в которых находятся в 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 </w:t>
      </w:r>
      <w:r>
        <w:rPr>
          <w:rFonts w:ascii="PT Astra Serif" w:hAnsi="PT Astra Serif" w:cs="PT Astra Serif"/>
          <w:sz w:val="26"/>
          <w:szCs w:val="26"/>
        </w:rPr>
        <w:t xml:space="preserve">собственности Республики Алтай (далее - многоквартирные наемные дома), и являющимися наемными домами социального и коммерческого использования и находящимися в 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</w:t>
      </w:r>
      <w:r>
        <w:rPr>
          <w:rFonts w:ascii="PT Astra Serif" w:hAnsi="PT Astra Serif" w:cs="PT Astra Serif"/>
          <w:sz w:val="26"/>
          <w:szCs w:val="26"/>
        </w:rPr>
        <w:t xml:space="preserve"> собственности Республики Алтай жилыми домами (далее - наемные дома).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;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б) в подпункт</w:t>
      </w:r>
      <w:r>
        <w:rPr>
          <w:rFonts w:ascii="PT Astra Serif" w:hAnsi="PT Astra Serif" w:cs="PT Astra Serif"/>
          <w:sz w:val="26"/>
          <w:szCs w:val="26"/>
        </w:rPr>
        <w:t xml:space="preserve">е</w:t>
      </w:r>
      <w:r>
        <w:rPr>
          <w:rFonts w:ascii="PT Astra Serif" w:hAnsi="PT Astra Serif" w:cs="PT Astra Serif"/>
          <w:sz w:val="26"/>
          <w:szCs w:val="26"/>
        </w:rPr>
        <w:t xml:space="preserve"> «а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пункта 3</w:t>
      </w:r>
      <w:r>
        <w:rPr>
          <w:rFonts w:ascii="PT Astra Serif" w:hAnsi="PT Astra Serif" w:cs="PT Astra Serif"/>
          <w:sz w:val="26"/>
          <w:szCs w:val="26"/>
        </w:rPr>
        <w:t xml:space="preserve"> слова </w:t>
      </w:r>
      <w:r>
        <w:rPr>
          <w:rFonts w:ascii="PT Astra Serif" w:hAnsi="PT Astra Serif" w:cs="PT Astra Serif"/>
          <w:sz w:val="26"/>
          <w:szCs w:val="26"/>
        </w:rPr>
        <w:t xml:space="preserve">«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 власти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 исключить;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</w:t>
      </w:r>
      <w:r>
        <w:rPr>
          <w:rFonts w:ascii="PT Astra Serif" w:hAnsi="PT Astra Serif" w:cs="PT Astra Serif"/>
          <w:sz w:val="26"/>
          <w:szCs w:val="26"/>
        </w:rPr>
        <w:t xml:space="preserve">)</w:t>
      </w:r>
      <w:r>
        <w:rPr>
          <w:rFonts w:ascii="PT Astra Serif" w:hAnsi="PT Astra Serif" w:cs="PT Astra Serif"/>
          <w:sz w:val="26"/>
          <w:szCs w:val="26"/>
        </w:rPr>
        <w:t xml:space="preserve"> подпункт</w:t>
      </w:r>
      <w:r>
        <w:rPr>
          <w:rFonts w:ascii="PT Astra Serif" w:hAnsi="PT Astra Serif" w:cs="PT Astra Serif"/>
          <w:sz w:val="26"/>
          <w:szCs w:val="26"/>
        </w:rPr>
        <w:t xml:space="preserve">е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bookmarkStart w:id="0" w:name="_GoBack"/>
      <w:r/>
      <w:bookmarkEnd w:id="0"/>
      <w:r>
        <w:rPr>
          <w:rFonts w:ascii="PT Astra Serif" w:hAnsi="PT Astra Serif" w:cs="PT Astra Serif"/>
          <w:sz w:val="26"/>
          <w:szCs w:val="26"/>
        </w:rPr>
        <w:t xml:space="preserve">«б» пункта 3</w:t>
      </w:r>
      <w:r>
        <w:rPr>
          <w:rFonts w:ascii="PT Astra Serif" w:hAnsi="PT Astra Serif" w:cs="PT Astra Serif"/>
          <w:sz w:val="26"/>
          <w:szCs w:val="26"/>
        </w:rPr>
        <w:t xml:space="preserve"> слова </w:t>
      </w:r>
      <w:r>
        <w:rPr>
          <w:rFonts w:ascii="PT Astra Serif" w:hAnsi="PT Astra Serif" w:cs="PT Astra Serif"/>
          <w:sz w:val="26"/>
          <w:szCs w:val="26"/>
        </w:rPr>
        <w:t xml:space="preserve">«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 власти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 исключить;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г</w:t>
      </w:r>
      <w:r>
        <w:rPr>
          <w:rFonts w:ascii="PT Astra Serif" w:hAnsi="PT Astra Serif" w:cs="PT Astra Serif"/>
          <w:sz w:val="26"/>
          <w:szCs w:val="26"/>
        </w:rPr>
        <w:t xml:space="preserve">) в </w:t>
      </w:r>
      <w:r>
        <w:rPr>
          <w:rFonts w:ascii="PT Astra Serif" w:hAnsi="PT Astra Serif" w:cs="PT Astra Serif"/>
          <w:sz w:val="26"/>
          <w:szCs w:val="26"/>
        </w:rPr>
        <w:t xml:space="preserve">пункт</w:t>
      </w:r>
      <w:r>
        <w:rPr>
          <w:rFonts w:ascii="PT Astra Serif" w:hAnsi="PT Astra Serif" w:cs="PT Astra Serif"/>
          <w:sz w:val="26"/>
          <w:szCs w:val="26"/>
        </w:rPr>
        <w:t xml:space="preserve">е 4</w:t>
      </w:r>
      <w:r>
        <w:rPr>
          <w:rFonts w:ascii="PT Astra Serif" w:hAnsi="PT Astra Serif" w:cs="PT Astra Serif"/>
          <w:sz w:val="26"/>
          <w:szCs w:val="26"/>
        </w:rPr>
        <w:t xml:space="preserve"> слова </w:t>
      </w:r>
      <w:r>
        <w:rPr>
          <w:rFonts w:ascii="PT Astra Serif" w:hAnsi="PT Astra Serif" w:cs="PT Astra Serif"/>
          <w:sz w:val="26"/>
          <w:szCs w:val="26"/>
        </w:rPr>
        <w:t xml:space="preserve">«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 власти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 исключить;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д</w:t>
      </w:r>
      <w:r>
        <w:rPr>
          <w:rFonts w:ascii="PT Astra Serif" w:hAnsi="PT Astra Serif" w:cs="PT Astra Serif"/>
          <w:sz w:val="26"/>
          <w:szCs w:val="26"/>
        </w:rPr>
        <w:t xml:space="preserve">) </w:t>
      </w:r>
      <w:r>
        <w:rPr>
          <w:rFonts w:ascii="PT Astra Serif" w:hAnsi="PT Astra Serif" w:cs="PT Astra Serif"/>
          <w:sz w:val="26"/>
          <w:szCs w:val="26"/>
        </w:rPr>
        <w:t xml:space="preserve">в пункте </w:t>
      </w:r>
      <w:r>
        <w:rPr>
          <w:rFonts w:ascii="PT Astra Serif" w:hAnsi="PT Astra Serif" w:cs="PT Astra Serif"/>
          <w:sz w:val="26"/>
          <w:szCs w:val="26"/>
        </w:rPr>
        <w:t xml:space="preserve">6</w:t>
      </w:r>
      <w:r>
        <w:rPr>
          <w:rFonts w:ascii="PT Astra Serif" w:hAnsi="PT Astra Serif" w:cs="PT Astra Serif"/>
          <w:sz w:val="26"/>
          <w:szCs w:val="26"/>
        </w:rPr>
        <w:t xml:space="preserve"> слова </w:t>
      </w:r>
      <w:r>
        <w:rPr>
          <w:rFonts w:ascii="PT Astra Serif" w:hAnsi="PT Astra Serif" w:cs="PT Astra Serif"/>
          <w:sz w:val="26"/>
          <w:szCs w:val="26"/>
        </w:rPr>
        <w:t xml:space="preserve">«</w:t>
      </w:r>
      <w:r>
        <w:rPr>
          <w:rFonts w:ascii="PT Astra Serif" w:hAnsi="PT Astra Serif" w:cs="PT Astra Serif"/>
          <w:sz w:val="26"/>
          <w:szCs w:val="26"/>
        </w:rPr>
        <w:t xml:space="preserve">государственной власти</w:t>
      </w:r>
      <w:r>
        <w:rPr>
          <w:rFonts w:ascii="PT Astra Serif" w:hAnsi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 исключить;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12" w:firstLine="709"/>
        <w:tabs>
          <w:tab w:val="left" w:pos="0" w:leader="none"/>
          <w:tab w:val="left" w:pos="142" w:leader="none"/>
          <w:tab w:val="left" w:pos="709" w:leader="none"/>
          <w:tab w:val="left" w:pos="3119" w:leader="none"/>
        </w:tabs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е</w:t>
      </w:r>
      <w:r>
        <w:rPr>
          <w:rFonts w:ascii="PT Astra Serif" w:hAnsi="PT Astra Serif" w:cs="PT Astra Serif"/>
          <w:sz w:val="26"/>
          <w:szCs w:val="26"/>
        </w:rPr>
        <w:t xml:space="preserve">) </w:t>
      </w:r>
      <w:r>
        <w:rPr>
          <w:rFonts w:ascii="PT Astra Serif" w:hAnsi="PT Astra Serif" w:cs="PT Astra Serif"/>
          <w:sz w:val="26"/>
          <w:szCs w:val="26"/>
        </w:rPr>
        <w:t xml:space="preserve">пункт </w:t>
      </w:r>
      <w:r>
        <w:rPr>
          <w:rFonts w:ascii="PT Astra Serif" w:hAnsi="PT Astra Serif" w:cs="PT Astra Serif"/>
          <w:sz w:val="26"/>
          <w:szCs w:val="26"/>
        </w:rPr>
        <w:t xml:space="preserve">7</w:t>
      </w:r>
      <w:r>
        <w:rPr>
          <w:rFonts w:ascii="PT Astra Serif" w:hAnsi="PT Astra Serif" w:cs="PT Astra Serif"/>
          <w:sz w:val="26"/>
          <w:szCs w:val="26"/>
        </w:rPr>
        <w:t xml:space="preserve"> после слов "находящимися в" доп</w:t>
      </w:r>
      <w:r>
        <w:rPr>
          <w:rFonts w:ascii="PT Astra Serif" w:hAnsi="PT Astra Serif" w:cs="PT Astra Serif"/>
          <w:sz w:val="26"/>
          <w:szCs w:val="26"/>
        </w:rPr>
        <w:t xml:space="preserve">олнить словом "государственной".</w:t>
      </w:r>
      <w:permEnd w:id="1480014676"/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6"/>
                <w:szCs w:val="26"/>
              </w:rPr>
            </w:pPr>
            <w:r/>
            <w:permStart w:edGrp="everyone" w:id="788167519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редседател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ь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Правительства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Республики Алтай</w:t>
            </w:r>
            <w:permEnd w:id="788167519"/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r/>
      <w:permStart w:edGrp="everyone" w:id="261383148"/>
      <w:r/>
      <w:permEnd w:id="261383148"/>
      <w:r/>
      <w:r>
        <w:rPr>
          <w:rFonts w:ascii="PT Astra Serif" w:hAnsi="PT Astra Serif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6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8806112"/>
      <w:docPartObj>
        <w:docPartGallery w:val="Page Numbers (Top of Page)"/>
        <w:docPartUnique w:val="true"/>
      </w:docPartObj>
      <w:rPr/>
    </w:sdtPr>
    <w:sdtContent>
      <w:p>
        <w:pPr>
          <w:pStyle w:val="6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9"/>
    <w:next w:val="67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9"/>
    <w:next w:val="67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9"/>
    <w:next w:val="67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9"/>
    <w:next w:val="67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9"/>
    <w:next w:val="67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9"/>
    <w:next w:val="67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9"/>
    <w:next w:val="67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9"/>
    <w:next w:val="67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9"/>
    <w:next w:val="67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9"/>
    <w:uiPriority w:val="34"/>
    <w:qFormat/>
    <w:pPr>
      <w:contextualSpacing/>
      <w:ind w:left="720"/>
    </w:pPr>
  </w:style>
  <w:style w:type="paragraph" w:styleId="35">
    <w:name w:val="Title"/>
    <w:basedOn w:val="679"/>
    <w:next w:val="67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0"/>
    <w:link w:val="35"/>
    <w:uiPriority w:val="10"/>
    <w:rPr>
      <w:sz w:val="48"/>
      <w:szCs w:val="48"/>
    </w:rPr>
  </w:style>
  <w:style w:type="paragraph" w:styleId="37">
    <w:name w:val="Subtitle"/>
    <w:basedOn w:val="679"/>
    <w:next w:val="67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0"/>
    <w:link w:val="37"/>
    <w:uiPriority w:val="11"/>
    <w:rPr>
      <w:sz w:val="24"/>
      <w:szCs w:val="24"/>
    </w:rPr>
  </w:style>
  <w:style w:type="paragraph" w:styleId="39">
    <w:name w:val="Quote"/>
    <w:basedOn w:val="679"/>
    <w:next w:val="67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9"/>
    <w:next w:val="67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0"/>
    <w:link w:val="692"/>
    <w:uiPriority w:val="99"/>
  </w:style>
  <w:style w:type="character" w:styleId="46">
    <w:name w:val="Footer Char"/>
    <w:basedOn w:val="680"/>
    <w:link w:val="694"/>
    <w:uiPriority w:val="99"/>
  </w:style>
  <w:style w:type="paragraph" w:styleId="47">
    <w:name w:val="Caption"/>
    <w:basedOn w:val="679"/>
    <w:next w:val="67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0"/>
    <w:uiPriority w:val="99"/>
    <w:unhideWhenUsed/>
    <w:rPr>
      <w:vertAlign w:val="superscript"/>
    </w:rPr>
  </w:style>
  <w:style w:type="paragraph" w:styleId="179">
    <w:name w:val="endnote text"/>
    <w:basedOn w:val="67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0"/>
    <w:uiPriority w:val="99"/>
    <w:semiHidden/>
    <w:unhideWhenUsed/>
    <w:rPr>
      <w:vertAlign w:val="superscript"/>
    </w:rPr>
  </w:style>
  <w:style w:type="paragraph" w:styleId="182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basedOn w:val="6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4">
    <w:name w:val="Hyperlink"/>
    <w:basedOn w:val="680"/>
    <w:uiPriority w:val="99"/>
    <w:unhideWhenUsed/>
    <w:rPr>
      <w:color w:val="0000ff" w:themeColor="hyperlink"/>
      <w:u w:val="single"/>
    </w:rPr>
  </w:style>
  <w:style w:type="table" w:styleId="685" w:customStyle="1">
    <w:name w:val="Сетка таблицы1"/>
    <w:basedOn w:val="681"/>
    <w:next w:val="683"/>
    <w:uiPriority w:val="59"/>
    <w:pPr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 w:customStyle="1">
    <w:name w:val="Default"/>
    <w:pPr>
      <w:jc w:val="left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687">
    <w:name w:val="Balloon Text"/>
    <w:basedOn w:val="679"/>
    <w:link w:val="688"/>
    <w:uiPriority w:val="99"/>
    <w:semiHidden/>
    <w:unhideWhenUsed/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80"/>
    <w:link w:val="687"/>
    <w:uiPriority w:val="99"/>
    <w:semiHidden/>
    <w:rPr>
      <w:rFonts w:ascii="Tahoma" w:hAnsi="Tahoma" w:cs="Tahoma"/>
      <w:sz w:val="16"/>
      <w:szCs w:val="16"/>
    </w:rPr>
  </w:style>
  <w:style w:type="paragraph" w:styleId="689">
    <w:name w:val="No Spacing"/>
    <w:uiPriority w:val="99"/>
    <w:qFormat/>
    <w:pPr>
      <w:jc w:val="left"/>
      <w:widowControl w:val="off"/>
    </w:pPr>
    <w:rPr>
      <w:rFonts w:ascii="Calibri" w:hAnsi="Calibri" w:eastAsia="Times New Roman" w:cs="Calibri"/>
      <w:lang w:eastAsia="ru-RU"/>
    </w:rPr>
  </w:style>
  <w:style w:type="paragraph" w:styleId="690" w:customStyle="1">
    <w:name w:val="docdata"/>
    <w:basedOn w:val="679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Normal (Web)"/>
    <w:basedOn w:val="679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2">
    <w:name w:val="Header"/>
    <w:basedOn w:val="679"/>
    <w:link w:val="6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80"/>
    <w:link w:val="692"/>
    <w:uiPriority w:val="99"/>
  </w:style>
  <w:style w:type="paragraph" w:styleId="694">
    <w:name w:val="Footer"/>
    <w:basedOn w:val="679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basedOn w:val="680"/>
    <w:link w:val="69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Иван Дейнека Юрьевич</cp:lastModifiedBy>
  <cp:revision>6</cp:revision>
  <dcterms:created xsi:type="dcterms:W3CDTF">2026-02-24T04:08:00Z</dcterms:created>
  <dcterms:modified xsi:type="dcterms:W3CDTF">2026-02-24T08:25:05Z</dcterms:modified>
</cp:coreProperties>
</file>