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CA6E4A" w:rsidTr="00344119">
        <w:trPr>
          <w:trHeight w:hRule="exact" w:val="993"/>
        </w:trPr>
        <w:tc>
          <w:tcPr>
            <w:tcW w:w="4320" w:type="dxa"/>
          </w:tcPr>
          <w:p w:rsidR="00C02FFE" w:rsidRPr="00CA6E4A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C02FFE" w:rsidRPr="00CA6E4A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A6E4A">
              <w:rPr>
                <w:rFonts w:ascii="PT Astra Serif" w:hAnsi="PT Astra Serif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C02FFE" w:rsidRPr="00CA6E4A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CA6E4A" w:rsidTr="00344119">
        <w:trPr>
          <w:trHeight w:hRule="exact" w:val="573"/>
        </w:trPr>
        <w:tc>
          <w:tcPr>
            <w:tcW w:w="4320" w:type="dxa"/>
          </w:tcPr>
          <w:p w:rsidR="00C02FFE" w:rsidRPr="00CA6E4A" w:rsidRDefault="007244D2" w:rsidP="0034411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A6E4A">
              <w:rPr>
                <w:rFonts w:ascii="PT Astra Serif" w:hAnsi="PT Astra Serif" w:cs="Times New Roman"/>
                <w:b/>
                <w:sz w:val="26"/>
                <w:szCs w:val="26"/>
              </w:rPr>
              <w:t>ГЛАВА РЕСПУБЛИКИ АЛТАЙ</w:t>
            </w:r>
          </w:p>
        </w:tc>
        <w:tc>
          <w:tcPr>
            <w:tcW w:w="1080" w:type="dxa"/>
          </w:tcPr>
          <w:p w:rsidR="00C02FFE" w:rsidRPr="00CA6E4A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</w:tcPr>
          <w:p w:rsidR="007244D2" w:rsidRPr="00CA6E4A" w:rsidRDefault="007244D2" w:rsidP="00344119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</w:pPr>
            <w:r w:rsidRPr="00CA6E4A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АЛТАЙ РЕСПУБЛИКАНЫҤ</w:t>
            </w:r>
          </w:p>
          <w:p w:rsidR="00C02FFE" w:rsidRPr="00CA6E4A" w:rsidRDefault="007244D2" w:rsidP="00344119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A6E4A"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БАШЧЫЗЫ</w:t>
            </w:r>
          </w:p>
        </w:tc>
      </w:tr>
      <w:tr w:rsidR="00C02FFE" w:rsidRPr="00CA6E4A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C02FFE" w:rsidRPr="00CA6E4A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CA6E4A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:rsidR="00C02FFE" w:rsidRPr="00CA6E4A" w:rsidRDefault="00C02FFE" w:rsidP="006E75E6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C02FFE" w:rsidRPr="00CA6E4A" w:rsidTr="006E75E6">
        <w:trPr>
          <w:trHeight w:val="283"/>
        </w:trPr>
        <w:tc>
          <w:tcPr>
            <w:tcW w:w="4320" w:type="dxa"/>
            <w:vAlign w:val="center"/>
          </w:tcPr>
          <w:p w:rsidR="00C02FFE" w:rsidRPr="00CA6E4A" w:rsidRDefault="00454B37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A6E4A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УКАЗ</w:t>
            </w:r>
          </w:p>
        </w:tc>
        <w:tc>
          <w:tcPr>
            <w:tcW w:w="1080" w:type="dxa"/>
          </w:tcPr>
          <w:p w:rsidR="00C02FFE" w:rsidRPr="00CA6E4A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:rsidR="00C02FFE" w:rsidRPr="00CA6E4A" w:rsidRDefault="00454B37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A6E4A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ЈАРЛЫК</w:t>
            </w:r>
          </w:p>
        </w:tc>
      </w:tr>
      <w:tr w:rsidR="0087790E" w:rsidRPr="00CA6E4A" w:rsidTr="006E75E6">
        <w:trPr>
          <w:trHeight w:val="283"/>
        </w:trPr>
        <w:tc>
          <w:tcPr>
            <w:tcW w:w="4320" w:type="dxa"/>
            <w:vAlign w:val="center"/>
          </w:tcPr>
          <w:p w:rsidR="0087790E" w:rsidRPr="00CA6E4A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87790E" w:rsidRPr="00CA6E4A" w:rsidRDefault="0087790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:rsidR="0087790E" w:rsidRPr="00CA6E4A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CA6E4A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CA6E4A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  <w:p w:rsidR="0087790E" w:rsidRPr="00CA6E4A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CA6E4A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CA6E4A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CA6E4A">
              <w:rPr>
                <w:rFonts w:ascii="PT Astra Serif" w:hAnsi="PT Astra Serif" w:cs="Times New Roman"/>
                <w:sz w:val="26"/>
                <w:szCs w:val="26"/>
              </w:rPr>
              <w:tab/>
            </w:r>
            <w:bookmarkStart w:id="0" w:name="REGDATESTAMP"/>
            <w:bookmarkEnd w:id="0"/>
          </w:p>
          <w:p w:rsidR="0087790E" w:rsidRPr="00CA6E4A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87790E" w:rsidRPr="00CA6E4A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CA6E4A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CA6E4A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CA6E4A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CA6E4A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CA6E4A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7790E" w:rsidRPr="00527664" w:rsidRDefault="0087790E" w:rsidP="00194D8F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permStart w:id="1008220788" w:edGrp="everyone"/>
            <w:r w:rsidRPr="00CA6E4A">
              <w:rPr>
                <w:rFonts w:ascii="PT Astra Serif" w:hAnsi="PT Astra Serif" w:cs="Times New Roman"/>
                <w:bCs/>
                <w:sz w:val="26"/>
                <w:szCs w:val="26"/>
              </w:rPr>
              <w:t>[</w:t>
            </w:r>
            <w:r w:rsidR="002A01E7" w:rsidRPr="002A01E7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</w:t>
            </w:r>
            <w:r w:rsidR="008F36AE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 </w:t>
            </w:r>
            <w:r w:rsidR="00194D8F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мерах по </w:t>
            </w:r>
            <w:r w:rsidR="008F36AE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реализаци</w:t>
            </w:r>
            <w:r w:rsidR="00194D8F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и</w:t>
            </w:r>
            <w:r w:rsidR="008F36AE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 закона </w:t>
            </w:r>
            <w:r w:rsidR="008F36AE" w:rsidRPr="008F36AE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Республики Алтай</w:t>
            </w:r>
            <w:r w:rsidR="008F36AE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br/>
            </w:r>
            <w:r w:rsidR="008F36AE" w:rsidRPr="008F36AE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от 8 июня 2026 г. № 39-РЗ «О переводе земель сельскохозяйственного назначения или земельных участков в составе таких земель из категории земель сельскохозяйственного назначения в другую категорию на территории Республики Алтай и признании утратившим силу Закона Республики </w:t>
            </w:r>
            <w:proofErr w:type="gramStart"/>
            <w:r w:rsidR="008F36AE" w:rsidRPr="008F36AE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Алтай</w:t>
            </w:r>
            <w:r w:rsidR="008F36AE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br/>
            </w:r>
            <w:r w:rsidR="008F36AE" w:rsidRPr="008F36AE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«</w:t>
            </w:r>
            <w:proofErr w:type="gramEnd"/>
            <w:r w:rsidR="008F36AE" w:rsidRPr="008F36AE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 переводе земель или земельных участков из одной категории в другую категорию до разграничения государственной собственности на землю</w:t>
            </w:r>
            <w:r w:rsidR="00AE69C9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br/>
            </w:r>
            <w:r w:rsidR="008F36AE" w:rsidRPr="008F36AE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на территории Республики Алтай</w:t>
            </w:r>
            <w:r w:rsidR="00E52124" w:rsidRPr="00E52124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»</w:t>
            </w:r>
            <w:r w:rsidRPr="00CA6E4A">
              <w:rPr>
                <w:rFonts w:ascii="PT Astra Serif" w:hAnsi="PT Astra Serif" w:cs="Times New Roman"/>
                <w:bCs/>
                <w:sz w:val="26"/>
                <w:szCs w:val="26"/>
              </w:rPr>
              <w:t>]</w:t>
            </w:r>
            <w:permEnd w:id="1008220788"/>
          </w:p>
        </w:tc>
      </w:tr>
      <w:tr w:rsidR="0087790E" w:rsidRPr="00CA6E4A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:rsidR="008F36AE" w:rsidRDefault="008F36A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:rsidR="00A21414" w:rsidRPr="00CA6E4A" w:rsidRDefault="00A21414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:rsidR="002A01E7" w:rsidRPr="002A01E7" w:rsidRDefault="002A01E7" w:rsidP="002A01E7">
      <w:pPr>
        <w:widowControl w:val="0"/>
        <w:ind w:firstLine="709"/>
        <w:rPr>
          <w:rFonts w:ascii="PT Astra Serif" w:eastAsia="Calibri" w:hAnsi="PT Astra Serif" w:cs="Times New Roman"/>
          <w:sz w:val="26"/>
          <w:szCs w:val="26"/>
        </w:rPr>
      </w:pPr>
      <w:r w:rsidRPr="002A01E7">
        <w:rPr>
          <w:rFonts w:ascii="PT Astra Serif" w:eastAsia="Calibri" w:hAnsi="PT Astra Serif" w:cs="Times New Roman"/>
          <w:sz w:val="26"/>
          <w:szCs w:val="26"/>
        </w:rPr>
        <w:t xml:space="preserve">В соответствии со статьей 8 Земельного кодекса Российской Федерации, Федеральным законом от 21 декабря 2004 г. № 172-ФЗ «О переводе земель или земельных участков из одной категории в другую», статьей 3 закона Республики Алтай от 8 июня 2026 г. № 39-РЗ «О переводе земель сельскохозяйственного назначения или земельных участков в составе таких земель из категории земель сельскохозяйственного назначения в другую категорию на территории Республики Алтай и признании утратившим силу Закона Республики Алтай «О переводе земель или земельных участков из одной категории в другую категорию до разграничения государственной собственности на землю на территории Республики Алтай» постановляю: </w:t>
      </w:r>
    </w:p>
    <w:p w:rsidR="002F6817" w:rsidRPr="00A21414" w:rsidRDefault="00A21414" w:rsidP="002A01E7">
      <w:pPr>
        <w:widowControl w:val="0"/>
        <w:ind w:firstLine="709"/>
        <w:rPr>
          <w:rFonts w:ascii="PT Astra Serif" w:eastAsia="Calibri" w:hAnsi="PT Astra Serif" w:cs="Times New Roman"/>
          <w:sz w:val="26"/>
          <w:szCs w:val="26"/>
        </w:rPr>
      </w:pPr>
      <w:r w:rsidRPr="00A21414">
        <w:rPr>
          <w:rFonts w:ascii="PT Astra Serif" w:eastAsia="Calibri" w:hAnsi="PT Astra Serif" w:cs="Times New Roman"/>
          <w:sz w:val="26"/>
          <w:szCs w:val="26"/>
        </w:rPr>
        <w:t>Утвердить прилагаемый порядок направления Главе Республики Алтай предложения о переводе земель сельскохозяйственного назначения или земельных участков в составе таких земель из категории земель сельскохозяйственного назначения в другую, согласования Главой Республики Алтай предложения и направления в Государственное Собрание – Эл Курултай Республики Алтай законодательной инициативы, предусматривающей перевод земель сельскохозяйственного назначения или земельных участков в составе таких земель из одной категории в другую, порядок принятия Главой Республики Алтай решения о несогласии с указанным предложением, порядок направления законодательной инициативы, предусматривающей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категорию, в федеральный орган исполнительной власти, осуществляющий функции по выработке государственной политики и нормативно-</w:t>
      </w:r>
      <w:r w:rsidRPr="00A21414">
        <w:rPr>
          <w:rFonts w:ascii="PT Astra Serif" w:eastAsia="Calibri" w:hAnsi="PT Astra Serif" w:cs="Times New Roman"/>
          <w:sz w:val="26"/>
          <w:szCs w:val="26"/>
        </w:rPr>
        <w:lastRenderedPageBreak/>
        <w:t xml:space="preserve">правовому регулированию в сфере использования и охраны земель сельскохозяйственного назначения. </w:t>
      </w:r>
    </w:p>
    <w:p w:rsidR="009004E6" w:rsidRPr="00CA6E4A" w:rsidRDefault="009004E6">
      <w:pPr>
        <w:rPr>
          <w:rFonts w:ascii="PT Astra Serif" w:hAnsi="PT Astra Serif" w:cs="Times New Roman"/>
          <w:sz w:val="26"/>
          <w:szCs w:val="26"/>
        </w:rPr>
      </w:pPr>
    </w:p>
    <w:p w:rsidR="0087790E" w:rsidRDefault="0087790E">
      <w:pPr>
        <w:rPr>
          <w:rFonts w:ascii="PT Astra Serif" w:hAnsi="PT Astra Serif" w:cs="Times New Roman"/>
          <w:sz w:val="26"/>
          <w:szCs w:val="26"/>
        </w:rPr>
      </w:pPr>
    </w:p>
    <w:p w:rsidR="00527664" w:rsidRPr="00CA6E4A" w:rsidRDefault="00527664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CA6E4A" w:rsidTr="00BC5F21">
        <w:tc>
          <w:tcPr>
            <w:tcW w:w="4820" w:type="dxa"/>
            <w:shd w:val="clear" w:color="auto" w:fill="auto"/>
          </w:tcPr>
          <w:p w:rsidR="005A5EFE" w:rsidRPr="00CA6E4A" w:rsidRDefault="005A5EFE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A5EFE" w:rsidRPr="00CA6E4A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shd w:val="clear" w:color="auto" w:fill="auto"/>
            <w:vAlign w:val="bottom"/>
          </w:tcPr>
          <w:p w:rsidR="005A5EFE" w:rsidRPr="00CA6E4A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:rsidR="00527664" w:rsidRDefault="00527664" w:rsidP="0006094C">
      <w:pPr>
        <w:ind w:firstLine="709"/>
        <w:jc w:val="right"/>
        <w:rPr>
          <w:rFonts w:ascii="PT Astra Serif" w:hAnsi="PT Astra Serif"/>
          <w:sz w:val="26"/>
          <w:szCs w:val="26"/>
        </w:rPr>
      </w:pPr>
      <w:permStart w:id="1849437326" w:edGrp="everyone"/>
    </w:p>
    <w:p w:rsidR="0006094C" w:rsidRDefault="0006094C" w:rsidP="00622A22">
      <w:pPr>
        <w:ind w:left="581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УТВЕРЖДЕН</w:t>
      </w:r>
    </w:p>
    <w:p w:rsidR="0006094C" w:rsidRDefault="0006094C" w:rsidP="00622A22">
      <w:pPr>
        <w:ind w:left="581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Указом</w:t>
      </w:r>
      <w:r w:rsidR="00622A2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Главы Республики Алтай</w:t>
      </w:r>
    </w:p>
    <w:p w:rsidR="0006094C" w:rsidRDefault="0006094C" w:rsidP="00622A22">
      <w:pPr>
        <w:ind w:left="581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____________ №____</w:t>
      </w:r>
    </w:p>
    <w:p w:rsidR="0006094C" w:rsidRDefault="0006094C" w:rsidP="0006094C">
      <w:pPr>
        <w:ind w:firstLine="709"/>
        <w:jc w:val="right"/>
        <w:rPr>
          <w:rFonts w:ascii="PT Astra Serif" w:hAnsi="PT Astra Serif"/>
          <w:b/>
          <w:sz w:val="26"/>
          <w:szCs w:val="26"/>
        </w:rPr>
      </w:pPr>
    </w:p>
    <w:p w:rsidR="00E1212B" w:rsidRDefault="00E1212B" w:rsidP="00E1212B">
      <w:pPr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>
        <w:rPr>
          <w:rFonts w:ascii="PT Astra Serif" w:eastAsia="Calibri" w:hAnsi="PT Astra Serif" w:cs="Times New Roman"/>
          <w:b/>
          <w:sz w:val="26"/>
          <w:szCs w:val="26"/>
        </w:rPr>
        <w:t>ПОРЯДОК</w:t>
      </w:r>
    </w:p>
    <w:p w:rsidR="00E1212B" w:rsidRDefault="00A21414" w:rsidP="00E1212B">
      <w:pPr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A21414">
        <w:rPr>
          <w:rFonts w:ascii="PT Astra Serif" w:eastAsia="Calibri" w:hAnsi="PT Astra Serif" w:cs="Times New Roman"/>
          <w:b/>
          <w:sz w:val="26"/>
          <w:szCs w:val="26"/>
        </w:rPr>
        <w:t>направления Главе Республики Алтай предложения о переводе земель сельскохозяйственного назначения или земельных участков в составе таких земель из категории земель сельскохозяйственного назначения в другую, согласования Главой Республики Алтай предложения и направления в Государственное Собрание – Эл Курултай Республики Алтай законодательной инициативы, предусматривающей перевод земель сельскохозяйственного назначения или земельных участков в составе таких земель из одной категории в другую, порядок принятия Главой Республики Алтай решения о несогласии</w:t>
      </w:r>
      <w:r>
        <w:rPr>
          <w:rFonts w:ascii="PT Astra Serif" w:eastAsia="Calibri" w:hAnsi="PT Astra Serif" w:cs="Times New Roman"/>
          <w:b/>
          <w:sz w:val="26"/>
          <w:szCs w:val="26"/>
        </w:rPr>
        <w:br/>
      </w:r>
      <w:r w:rsidRPr="00A21414">
        <w:rPr>
          <w:rFonts w:ascii="PT Astra Serif" w:eastAsia="Calibri" w:hAnsi="PT Astra Serif" w:cs="Times New Roman"/>
          <w:b/>
          <w:sz w:val="26"/>
          <w:szCs w:val="26"/>
        </w:rPr>
        <w:t>с указанным предложением, порядок направления законодательной инициативы, предусматривающей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категорию,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</w:t>
      </w:r>
      <w:r>
        <w:rPr>
          <w:rFonts w:ascii="PT Astra Serif" w:eastAsia="Calibri" w:hAnsi="PT Astra Serif" w:cs="Times New Roman"/>
          <w:b/>
          <w:sz w:val="26"/>
          <w:szCs w:val="26"/>
        </w:rPr>
        <w:t>ельскохозяйственного назначения</w:t>
      </w:r>
    </w:p>
    <w:p w:rsidR="00A21414" w:rsidRDefault="00A21414" w:rsidP="00E1212B">
      <w:pPr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</w:p>
    <w:p w:rsidR="00E1212B" w:rsidRPr="00A21414" w:rsidRDefault="00E1212B" w:rsidP="00A21414">
      <w:pPr>
        <w:numPr>
          <w:ilvl w:val="0"/>
          <w:numId w:val="1"/>
        </w:numPr>
        <w:spacing w:after="160" w:line="252" w:lineRule="auto"/>
        <w:ind w:left="0" w:firstLine="709"/>
        <w:contextualSpacing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Настоящий Порядок определяет порядок и сроки направления Министерством экономического развития Республики Алтай (далее – уполномоченный орган) Главе Республики Алтай предложения о переводе земель сельскохозяйственного назначения или земельных участков в составе таких земель из категории земель сельскохозяйственного назначения в другую (далее – предложение), согласования Главой Республики Алтай </w:t>
      </w:r>
      <w:r w:rsidRPr="00A21414">
        <w:rPr>
          <w:rFonts w:ascii="PT Astra Serif" w:eastAsia="Calibri" w:hAnsi="PT Astra Serif" w:cs="Times New Roman"/>
          <w:sz w:val="26"/>
          <w:szCs w:val="26"/>
        </w:rPr>
        <w:t xml:space="preserve">предложения </w:t>
      </w:r>
      <w:r w:rsidR="00A21414" w:rsidRPr="00A21414">
        <w:rPr>
          <w:rFonts w:ascii="PT Astra Serif" w:eastAsia="Calibri" w:hAnsi="PT Astra Serif" w:cs="Times New Roman"/>
          <w:sz w:val="26"/>
          <w:szCs w:val="26"/>
        </w:rPr>
        <w:t>и направления в Государственное Собрание – Эл Курултай Республики Алтай законодательной инициативы, предусматривающей перевод земель сельскохозяйственного назначения или земельных участков в составе таких земель из одной категории в другую, порядок принятия Главой Республики Алтай решения о несогласии</w:t>
      </w:r>
      <w:r w:rsidR="00A21414" w:rsidRPr="00A21414">
        <w:rPr>
          <w:rFonts w:ascii="PT Astra Serif" w:eastAsia="Calibri" w:hAnsi="PT Astra Serif" w:cs="Times New Roman"/>
          <w:sz w:val="26"/>
          <w:szCs w:val="26"/>
        </w:rPr>
        <w:br/>
        <w:t xml:space="preserve">с указанным предложением, порядок направления законодательной инициативы, предусматривающей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категорию,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 </w:t>
      </w:r>
      <w:r w:rsidRPr="00A21414">
        <w:rPr>
          <w:rFonts w:ascii="PT Astra Serif" w:eastAsia="Calibri" w:hAnsi="PT Astra Serif" w:cs="Times New Roman"/>
          <w:sz w:val="26"/>
          <w:szCs w:val="26"/>
        </w:rPr>
        <w:t xml:space="preserve">в соответствии с Федеральным законом от 21 декабря 2004 г. № 172-ФЗ «О переводе земель или земельных участков из одной категории в другую» (далее – </w:t>
      </w:r>
      <w:r w:rsidRPr="00A21414">
        <w:rPr>
          <w:rFonts w:ascii="PT Astra Serif" w:eastAsia="Calibri" w:hAnsi="PT Astra Serif" w:cs="Times New Roman"/>
          <w:sz w:val="26"/>
          <w:szCs w:val="26"/>
        </w:rPr>
        <w:lastRenderedPageBreak/>
        <w:t>соответственно</w:t>
      </w:r>
      <w:r w:rsidR="00464E5B" w:rsidRPr="00A21414">
        <w:rPr>
          <w:rFonts w:ascii="PT Astra Serif" w:eastAsia="Calibri" w:hAnsi="PT Astra Serif" w:cs="Times New Roman"/>
          <w:sz w:val="26"/>
          <w:szCs w:val="26"/>
        </w:rPr>
        <w:t xml:space="preserve"> перевод земельного участка, ф</w:t>
      </w:r>
      <w:r w:rsidRPr="00A21414">
        <w:rPr>
          <w:rFonts w:ascii="PT Astra Serif" w:eastAsia="Calibri" w:hAnsi="PT Astra Serif" w:cs="Times New Roman"/>
          <w:sz w:val="26"/>
          <w:szCs w:val="26"/>
        </w:rPr>
        <w:t>едеральный орган, Федеральный закон № 172-ФЗ).</w:t>
      </w:r>
    </w:p>
    <w:p w:rsidR="00E1212B" w:rsidRDefault="00E1212B" w:rsidP="00E1212B">
      <w:pPr>
        <w:numPr>
          <w:ilvl w:val="0"/>
          <w:numId w:val="1"/>
        </w:numPr>
        <w:spacing w:line="252" w:lineRule="auto"/>
        <w:ind w:left="0" w:firstLine="709"/>
        <w:contextualSpacing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Понятие и термины, используемые в настоящем порядке, применяются в значениях, установленных федеральным законодательством и законодательством Республики Алтай.</w:t>
      </w:r>
    </w:p>
    <w:p w:rsidR="00E1212B" w:rsidRDefault="00E1212B" w:rsidP="00E1212B">
      <w:pPr>
        <w:numPr>
          <w:ilvl w:val="0"/>
          <w:numId w:val="1"/>
        </w:numPr>
        <w:spacing w:after="160" w:line="252" w:lineRule="auto"/>
        <w:ind w:left="0" w:firstLine="709"/>
        <w:contextualSpacing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Рассмотрение ходатайств </w:t>
      </w:r>
      <w:r>
        <w:rPr>
          <w:rFonts w:ascii="PT Astra Serif" w:eastAsia="Calibri" w:hAnsi="PT Astra Serif"/>
          <w:sz w:val="26"/>
          <w:szCs w:val="26"/>
        </w:rPr>
        <w:t xml:space="preserve">о переводе земель сельскохозяйственного назначения </w:t>
      </w:r>
      <w:r>
        <w:rPr>
          <w:rFonts w:ascii="PT Astra Serif" w:eastAsia="Calibri" w:hAnsi="PT Astra Serif" w:cs="Times New Roman"/>
          <w:sz w:val="26"/>
          <w:szCs w:val="26"/>
        </w:rPr>
        <w:t>(далее – ходатайство) осуществляется уполномоченным органом в соответствии с федеральным законодательством и законодательством Республики Алтай.</w:t>
      </w:r>
    </w:p>
    <w:p w:rsidR="00E1212B" w:rsidRDefault="00E1212B" w:rsidP="00E1212B">
      <w:pPr>
        <w:numPr>
          <w:ilvl w:val="0"/>
          <w:numId w:val="1"/>
        </w:numPr>
        <w:spacing w:after="160" w:line="252" w:lineRule="auto"/>
        <w:ind w:left="0" w:firstLine="709"/>
        <w:contextualSpacing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 случае отсутствия оснований для отказа в принятии ходатайства к рассмотрению, указанных в части 2 статьи 3 Федерального закона № 172-ФЗ, в отношении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собственности, уполномоченный орган в течение одного месяца со дня поступления ходатайства направляет Главе Республики Алтай предложение.</w:t>
      </w:r>
    </w:p>
    <w:p w:rsidR="00E1212B" w:rsidRDefault="00E1212B" w:rsidP="00E1212B">
      <w:pPr>
        <w:numPr>
          <w:ilvl w:val="0"/>
          <w:numId w:val="1"/>
        </w:numPr>
        <w:spacing w:after="160" w:line="252" w:lineRule="auto"/>
        <w:ind w:left="0" w:firstLine="709"/>
        <w:contextualSpacing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Предложение должно содержать обоснование перевода земельного участка из состава земель одной категории в другую</w:t>
      </w:r>
      <w:r w:rsidR="006838ED">
        <w:rPr>
          <w:rFonts w:ascii="PT Astra Serif" w:eastAsia="Calibri" w:hAnsi="PT Astra Serif"/>
          <w:sz w:val="26"/>
          <w:szCs w:val="26"/>
        </w:rPr>
        <w:t>.</w:t>
      </w:r>
    </w:p>
    <w:p w:rsidR="00E1212B" w:rsidRDefault="00E1212B" w:rsidP="00E1212B">
      <w:pPr>
        <w:numPr>
          <w:ilvl w:val="0"/>
          <w:numId w:val="1"/>
        </w:numPr>
        <w:spacing w:after="160" w:line="252" w:lineRule="auto"/>
        <w:ind w:left="0" w:firstLine="709"/>
        <w:contextualSpacing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К предложению уполномоченный орган представляет следующие документы:</w:t>
      </w:r>
    </w:p>
    <w:p w:rsidR="00E1212B" w:rsidRDefault="00E1212B" w:rsidP="00E1212B">
      <w:pPr>
        <w:spacing w:line="252" w:lineRule="auto"/>
        <w:ind w:firstLine="709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а) проект закона Республики Алтай, предусматривающий перевод земель сельскохозяйственного назначения или земельных участков в составе таких земель из одной категории в другую (далее – проект закона);</w:t>
      </w:r>
    </w:p>
    <w:p w:rsidR="00E1212B" w:rsidRDefault="00E1212B" w:rsidP="00E1212B">
      <w:pPr>
        <w:spacing w:line="252" w:lineRule="auto"/>
        <w:ind w:firstLine="709"/>
        <w:contextualSpacing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б)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проект закона Республики Алтай, предусматривающего перевод земель сельскохозяйственных угодий или земельных участков в составе таких земель из одной категории в другую и проект письма (обращения) Главы Республики Алтай в адрес федерального органа (далее - письмо) (в случае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категорию);</w:t>
      </w:r>
    </w:p>
    <w:p w:rsidR="00E1212B" w:rsidRDefault="00E1212B" w:rsidP="00E1212B">
      <w:pPr>
        <w:spacing w:line="252" w:lineRule="auto"/>
        <w:ind w:firstLine="709"/>
        <w:contextualSpacing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в) проект р</w:t>
      </w:r>
      <w:r>
        <w:rPr>
          <w:rFonts w:ascii="PT Astra Serif" w:eastAsia="Calibri" w:hAnsi="PT Astra Serif" w:cs="Times New Roman"/>
          <w:sz w:val="26"/>
          <w:szCs w:val="26"/>
        </w:rPr>
        <w:t>аспоряжения Главы Республики Алтай о несогласии с предложением.</w:t>
      </w:r>
    </w:p>
    <w:p w:rsidR="00E1212B" w:rsidRDefault="00E1212B" w:rsidP="00E1212B">
      <w:pPr>
        <w:numPr>
          <w:ilvl w:val="0"/>
          <w:numId w:val="1"/>
        </w:numPr>
        <w:spacing w:after="160" w:line="252" w:lineRule="auto"/>
        <w:ind w:left="0" w:firstLine="709"/>
        <w:contextualSpacing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Глава Республики Алтай в течении 5 рабочих дней, следующих со дня поступления предложения и документов, у</w:t>
      </w:r>
      <w:r w:rsidR="00464E5B">
        <w:rPr>
          <w:rFonts w:ascii="PT Astra Serif" w:eastAsia="Calibri" w:hAnsi="PT Astra Serif" w:cs="Times New Roman"/>
          <w:sz w:val="26"/>
          <w:szCs w:val="26"/>
        </w:rPr>
        <w:t>казанных в пункте 6 настоящего П</w:t>
      </w:r>
      <w:r>
        <w:rPr>
          <w:rFonts w:ascii="PT Astra Serif" w:eastAsia="Calibri" w:hAnsi="PT Astra Serif" w:cs="Times New Roman"/>
          <w:sz w:val="26"/>
          <w:szCs w:val="26"/>
        </w:rPr>
        <w:t>орядка, согласов</w:t>
      </w:r>
      <w:r w:rsidR="00464E5B">
        <w:rPr>
          <w:rFonts w:ascii="PT Astra Serif" w:eastAsia="Calibri" w:hAnsi="PT Astra Serif" w:cs="Times New Roman"/>
          <w:sz w:val="26"/>
          <w:szCs w:val="26"/>
        </w:rPr>
        <w:t>ывает или не согласовывает</w:t>
      </w:r>
      <w:r>
        <w:rPr>
          <w:rFonts w:ascii="PT Astra Serif" w:eastAsia="Calibri" w:hAnsi="PT Astra Serif" w:cs="Times New Roman"/>
          <w:sz w:val="26"/>
          <w:szCs w:val="26"/>
        </w:rPr>
        <w:t xml:space="preserve"> предложени</w:t>
      </w:r>
      <w:r w:rsidR="003534DF">
        <w:rPr>
          <w:rFonts w:ascii="PT Astra Serif" w:eastAsia="Calibri" w:hAnsi="PT Astra Serif" w:cs="Times New Roman"/>
          <w:sz w:val="26"/>
          <w:szCs w:val="26"/>
        </w:rPr>
        <w:t>е</w:t>
      </w:r>
      <w:r>
        <w:rPr>
          <w:rFonts w:ascii="PT Astra Serif" w:eastAsia="Calibri" w:hAnsi="PT Astra Serif" w:cs="Times New Roman"/>
          <w:sz w:val="26"/>
          <w:szCs w:val="26"/>
        </w:rPr>
        <w:t>.</w:t>
      </w:r>
    </w:p>
    <w:p w:rsidR="00E1212B" w:rsidRDefault="00E1212B" w:rsidP="00E1212B">
      <w:pPr>
        <w:numPr>
          <w:ilvl w:val="0"/>
          <w:numId w:val="1"/>
        </w:numPr>
        <w:spacing w:after="160" w:line="252" w:lineRule="auto"/>
        <w:ind w:left="0" w:firstLine="709"/>
        <w:contextualSpacing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В случае </w:t>
      </w:r>
      <w:r w:rsidR="003534DF">
        <w:rPr>
          <w:rFonts w:ascii="PT Astra Serif" w:eastAsia="Calibri" w:hAnsi="PT Astra Serif" w:cs="Times New Roman"/>
          <w:sz w:val="26"/>
          <w:szCs w:val="26"/>
        </w:rPr>
        <w:t xml:space="preserve">согласования </w:t>
      </w:r>
      <w:r>
        <w:rPr>
          <w:rFonts w:ascii="PT Astra Serif" w:eastAsia="Calibri" w:hAnsi="PT Astra Serif" w:cs="Times New Roman"/>
          <w:sz w:val="26"/>
          <w:szCs w:val="26"/>
        </w:rPr>
        <w:t>предложени</w:t>
      </w:r>
      <w:r w:rsidR="003534DF">
        <w:rPr>
          <w:rFonts w:ascii="PT Astra Serif" w:eastAsia="Calibri" w:hAnsi="PT Astra Serif" w:cs="Times New Roman"/>
          <w:sz w:val="26"/>
          <w:szCs w:val="26"/>
        </w:rPr>
        <w:t>я</w:t>
      </w:r>
      <w:r>
        <w:rPr>
          <w:rFonts w:ascii="PT Astra Serif" w:eastAsia="Calibri" w:hAnsi="PT Astra Serif" w:cs="Times New Roman"/>
          <w:sz w:val="26"/>
          <w:szCs w:val="26"/>
        </w:rPr>
        <w:t xml:space="preserve"> Глава Республики Алтай вносит проект закона в Государственное Собрание - Эл Курултай Республики Алтай в порядке, установленном законодательством Республики Алтай.</w:t>
      </w:r>
    </w:p>
    <w:p w:rsidR="00E1212B" w:rsidRDefault="00E1212B" w:rsidP="00E1212B">
      <w:pPr>
        <w:numPr>
          <w:ilvl w:val="0"/>
          <w:numId w:val="1"/>
        </w:numPr>
        <w:spacing w:after="160" w:line="252" w:lineRule="auto"/>
        <w:ind w:left="0" w:firstLine="709"/>
        <w:contextualSpacing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Проект закона, предусматривающий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категорию, вносится в Государственное Собрание - Эл Курултай Республики Алтай </w:t>
      </w:r>
      <w:r w:rsidR="00464E5B">
        <w:rPr>
          <w:rFonts w:ascii="PT Astra Serif" w:eastAsia="Times New Roman" w:hAnsi="PT Astra Serif" w:cs="Times New Roman"/>
          <w:sz w:val="26"/>
          <w:szCs w:val="26"/>
          <w:lang w:eastAsia="ru-RU"/>
        </w:rPr>
        <w:t>с о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дновременн</w:t>
      </w:r>
      <w:r w:rsidR="00464E5B">
        <w:rPr>
          <w:rFonts w:ascii="PT Astra Serif" w:eastAsia="Times New Roman" w:hAnsi="PT Astra Serif" w:cs="Times New Roman"/>
          <w:sz w:val="26"/>
          <w:szCs w:val="26"/>
          <w:lang w:eastAsia="ru-RU"/>
        </w:rPr>
        <w:t>ым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направл</w:t>
      </w:r>
      <w:r w:rsidR="00464E5B">
        <w:rPr>
          <w:rFonts w:ascii="PT Astra Serif" w:eastAsia="Times New Roman" w:hAnsi="PT Astra Serif" w:cs="Times New Roman"/>
          <w:sz w:val="26"/>
          <w:szCs w:val="26"/>
          <w:lang w:eastAsia="ru-RU"/>
        </w:rPr>
        <w:t>ением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3534D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письма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Главой Республики Алтай в федеральный орган.</w:t>
      </w:r>
    </w:p>
    <w:p w:rsidR="00E1212B" w:rsidRDefault="00E1212B" w:rsidP="00E1212B">
      <w:pPr>
        <w:numPr>
          <w:ilvl w:val="0"/>
          <w:numId w:val="1"/>
        </w:numPr>
        <w:spacing w:after="160" w:line="252" w:lineRule="auto"/>
        <w:ind w:left="0" w:firstLine="709"/>
        <w:contextualSpacing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В случае несогласия Главы Республики Алтай с предложением, принимается распоряжение Главы Республики Алтай о несогласии с предложением в течении 5 рабочих дней, следующих со дня поступления предложения и документов, указанных в пункте 6 настоящего </w:t>
      </w:r>
      <w:r w:rsidR="00464E5B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П</w:t>
      </w:r>
      <w:r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орядка.</w:t>
      </w:r>
    </w:p>
    <w:p w:rsidR="00E1212B" w:rsidRPr="00A023C7" w:rsidRDefault="00E1212B" w:rsidP="00363B72">
      <w:pPr>
        <w:numPr>
          <w:ilvl w:val="0"/>
          <w:numId w:val="1"/>
        </w:numPr>
        <w:spacing w:after="160" w:line="252" w:lineRule="auto"/>
        <w:ind w:left="0" w:firstLine="709"/>
        <w:contextualSpacing/>
        <w:rPr>
          <w:rFonts w:ascii="PT Astra Serif" w:hAnsi="PT Astra Serif"/>
          <w:sz w:val="26"/>
          <w:szCs w:val="26"/>
        </w:rPr>
      </w:pPr>
      <w:r w:rsidRPr="00A023C7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Акт </w:t>
      </w:r>
      <w:r w:rsidR="00A023C7" w:rsidRPr="00A023C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 переводе </w:t>
      </w:r>
      <w:r w:rsidR="00A023C7" w:rsidRPr="00A023C7">
        <w:rPr>
          <w:rFonts w:ascii="PT Astra Serif" w:hAnsi="PT Astra Serif"/>
          <w:sz w:val="26"/>
          <w:szCs w:val="26"/>
        </w:rPr>
        <w:t>земель или земельных участков в составе таких земель из одной категории в другую</w:t>
      </w:r>
      <w:r w:rsidR="00A023C7">
        <w:rPr>
          <w:rFonts w:ascii="PT Astra Serif" w:hAnsi="PT Astra Serif"/>
          <w:sz w:val="26"/>
          <w:szCs w:val="26"/>
        </w:rPr>
        <w:t xml:space="preserve"> </w:t>
      </w:r>
      <w:r w:rsidRPr="00A023C7">
        <w:rPr>
          <w:rFonts w:ascii="PT Astra Serif" w:hAnsi="PT Astra Serif"/>
          <w:sz w:val="26"/>
          <w:szCs w:val="26"/>
        </w:rPr>
        <w:t>принимается у</w:t>
      </w:r>
      <w:r w:rsidRPr="00A023C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полномоченным органом в течение 2 рабочих дней, следующих со дня </w:t>
      </w:r>
      <w:r w:rsidRPr="00A023C7">
        <w:rPr>
          <w:rFonts w:ascii="PT Astra Serif" w:hAnsi="PT Astra Serif"/>
          <w:sz w:val="26"/>
          <w:szCs w:val="26"/>
        </w:rPr>
        <w:t>вступления в силу закона Республики Алтай, предусматривающего перевод земель сельскохозяйственного назначения или земельных участков в составе таких земель из одной категории в другую.</w:t>
      </w:r>
    </w:p>
    <w:p w:rsidR="008A394C" w:rsidRPr="00E1212B" w:rsidRDefault="00E1212B" w:rsidP="002A01E7">
      <w:pPr>
        <w:numPr>
          <w:ilvl w:val="0"/>
          <w:numId w:val="1"/>
        </w:numPr>
        <w:spacing w:after="160" w:line="252" w:lineRule="auto"/>
        <w:ind w:left="0" w:firstLine="709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Акт об отказе </w:t>
      </w:r>
      <w:r w:rsidR="00A023C7" w:rsidRPr="00A023C7">
        <w:rPr>
          <w:rFonts w:ascii="PT Astra Serif" w:hAnsi="PT Astra Serif"/>
          <w:sz w:val="26"/>
          <w:szCs w:val="26"/>
        </w:rPr>
        <w:t xml:space="preserve">переводе земель или земельных участков в составе таких земель из одной категории в другую </w:t>
      </w:r>
      <w:r>
        <w:rPr>
          <w:rFonts w:ascii="PT Astra Serif" w:hAnsi="PT Astra Serif"/>
          <w:sz w:val="26"/>
          <w:szCs w:val="26"/>
        </w:rPr>
        <w:t xml:space="preserve">принимается уполномоченным органом в течение 2 рабочих дней, следующих со дня </w:t>
      </w:r>
      <w:r w:rsidR="00464E5B">
        <w:rPr>
          <w:rFonts w:ascii="PT Astra Serif" w:hAnsi="PT Astra Serif"/>
          <w:sz w:val="26"/>
          <w:szCs w:val="26"/>
        </w:rPr>
        <w:t>приняти</w:t>
      </w:r>
      <w:r>
        <w:rPr>
          <w:rFonts w:ascii="PT Astra Serif" w:hAnsi="PT Astra Serif"/>
          <w:sz w:val="26"/>
          <w:szCs w:val="26"/>
        </w:rPr>
        <w:t>я распоряжения Главы Республики Алтай о несогласии с предложением.</w:t>
      </w:r>
    </w:p>
    <w:p w:rsidR="00C57AA6" w:rsidRPr="00CA6E4A" w:rsidRDefault="00C57AA6">
      <w:pPr>
        <w:rPr>
          <w:rFonts w:ascii="PT Astra Serif" w:hAnsi="PT Astra Serif" w:cs="Times New Roman"/>
          <w:sz w:val="26"/>
          <w:szCs w:val="26"/>
        </w:rPr>
      </w:pPr>
      <w:bookmarkStart w:id="3" w:name="_GoBack"/>
      <w:bookmarkEnd w:id="3"/>
      <w:permEnd w:id="1849437326"/>
    </w:p>
    <w:sectPr w:rsidR="00C57AA6" w:rsidRPr="00CA6E4A" w:rsidSect="00974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C14" w:rsidRDefault="00704C14" w:rsidP="00B73E9E">
      <w:r>
        <w:separator/>
      </w:r>
    </w:p>
  </w:endnote>
  <w:endnote w:type="continuationSeparator" w:id="0">
    <w:p w:rsidR="00704C14" w:rsidRDefault="00704C14" w:rsidP="00B7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9E" w:rsidRDefault="00B73E9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9E" w:rsidRPr="007F6574" w:rsidRDefault="00B73E9E">
    <w:pPr>
      <w:pStyle w:val="a9"/>
      <w:rPr>
        <w:rFonts w:ascii="PT Astra Serif" w:hAnsi="PT Astra Seri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9E" w:rsidRDefault="00B73E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C14" w:rsidRDefault="00704C14" w:rsidP="00B73E9E">
      <w:r>
        <w:separator/>
      </w:r>
    </w:p>
  </w:footnote>
  <w:footnote w:type="continuationSeparator" w:id="0">
    <w:p w:rsidR="00704C14" w:rsidRDefault="00704C14" w:rsidP="00B7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9E" w:rsidRDefault="00B73E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9E" w:rsidRPr="00B73E9E" w:rsidRDefault="00B73E9E">
    <w:pPr>
      <w:pStyle w:val="a7"/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9E" w:rsidRDefault="00B73E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4222E"/>
    <w:multiLevelType w:val="hybridMultilevel"/>
    <w:tmpl w:val="3D5410D4"/>
    <w:lvl w:ilvl="0" w:tplc="6D8E6ABC">
      <w:start w:val="1"/>
      <w:numFmt w:val="decimal"/>
      <w:lvlText w:val="%1."/>
      <w:lvlJc w:val="left"/>
      <w:pPr>
        <w:ind w:left="1189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997"/>
    <w:rsid w:val="00004A25"/>
    <w:rsid w:val="00026116"/>
    <w:rsid w:val="0006094C"/>
    <w:rsid w:val="00070D9C"/>
    <w:rsid w:val="00090791"/>
    <w:rsid w:val="00093686"/>
    <w:rsid w:val="00122687"/>
    <w:rsid w:val="00127496"/>
    <w:rsid w:val="0016154B"/>
    <w:rsid w:val="00167994"/>
    <w:rsid w:val="00172696"/>
    <w:rsid w:val="001926CD"/>
    <w:rsid w:val="00194D8F"/>
    <w:rsid w:val="00195344"/>
    <w:rsid w:val="001A468D"/>
    <w:rsid w:val="001A5BEA"/>
    <w:rsid w:val="001D15EE"/>
    <w:rsid w:val="001D5242"/>
    <w:rsid w:val="001D7244"/>
    <w:rsid w:val="001F1D68"/>
    <w:rsid w:val="001F61E4"/>
    <w:rsid w:val="00200FB3"/>
    <w:rsid w:val="00231D88"/>
    <w:rsid w:val="0024678A"/>
    <w:rsid w:val="00247397"/>
    <w:rsid w:val="00257997"/>
    <w:rsid w:val="00283442"/>
    <w:rsid w:val="0028727C"/>
    <w:rsid w:val="002906AC"/>
    <w:rsid w:val="00295268"/>
    <w:rsid w:val="002A01E7"/>
    <w:rsid w:val="002C4613"/>
    <w:rsid w:val="002E6AD7"/>
    <w:rsid w:val="002F6817"/>
    <w:rsid w:val="00314A42"/>
    <w:rsid w:val="0033494A"/>
    <w:rsid w:val="00344119"/>
    <w:rsid w:val="003534DF"/>
    <w:rsid w:val="0037713D"/>
    <w:rsid w:val="00381016"/>
    <w:rsid w:val="00381B31"/>
    <w:rsid w:val="003949C7"/>
    <w:rsid w:val="003B256E"/>
    <w:rsid w:val="003B4423"/>
    <w:rsid w:val="003D4C6C"/>
    <w:rsid w:val="003D6D1B"/>
    <w:rsid w:val="003E0824"/>
    <w:rsid w:val="003E4BF5"/>
    <w:rsid w:val="003F1969"/>
    <w:rsid w:val="004506C8"/>
    <w:rsid w:val="00452171"/>
    <w:rsid w:val="00454B37"/>
    <w:rsid w:val="00464E5B"/>
    <w:rsid w:val="00467963"/>
    <w:rsid w:val="004754C9"/>
    <w:rsid w:val="00476051"/>
    <w:rsid w:val="00480289"/>
    <w:rsid w:val="00480D1B"/>
    <w:rsid w:val="004E26DD"/>
    <w:rsid w:val="004E3C7C"/>
    <w:rsid w:val="004E6791"/>
    <w:rsid w:val="004E7ADD"/>
    <w:rsid w:val="0050266B"/>
    <w:rsid w:val="00502E6B"/>
    <w:rsid w:val="00527664"/>
    <w:rsid w:val="00547CB4"/>
    <w:rsid w:val="00564064"/>
    <w:rsid w:val="00584B5D"/>
    <w:rsid w:val="00597334"/>
    <w:rsid w:val="005A5EFE"/>
    <w:rsid w:val="005B5344"/>
    <w:rsid w:val="005C7D88"/>
    <w:rsid w:val="005D15B3"/>
    <w:rsid w:val="005D6A78"/>
    <w:rsid w:val="005F1AAE"/>
    <w:rsid w:val="005F1ABF"/>
    <w:rsid w:val="005F6435"/>
    <w:rsid w:val="006002F2"/>
    <w:rsid w:val="00600CDE"/>
    <w:rsid w:val="006132FD"/>
    <w:rsid w:val="00622A22"/>
    <w:rsid w:val="00634B0C"/>
    <w:rsid w:val="00641614"/>
    <w:rsid w:val="0065279F"/>
    <w:rsid w:val="0067026A"/>
    <w:rsid w:val="00682AE2"/>
    <w:rsid w:val="006838ED"/>
    <w:rsid w:val="00692453"/>
    <w:rsid w:val="006A2FC7"/>
    <w:rsid w:val="006A714D"/>
    <w:rsid w:val="006C69DF"/>
    <w:rsid w:val="006D6178"/>
    <w:rsid w:val="00704C14"/>
    <w:rsid w:val="0070611C"/>
    <w:rsid w:val="007244D2"/>
    <w:rsid w:val="00735CFD"/>
    <w:rsid w:val="00742021"/>
    <w:rsid w:val="00787B85"/>
    <w:rsid w:val="007B6A36"/>
    <w:rsid w:val="007C45A1"/>
    <w:rsid w:val="007D3CC3"/>
    <w:rsid w:val="007F6574"/>
    <w:rsid w:val="00821B92"/>
    <w:rsid w:val="008237C5"/>
    <w:rsid w:val="0083119E"/>
    <w:rsid w:val="008664D5"/>
    <w:rsid w:val="008734FC"/>
    <w:rsid w:val="0087790E"/>
    <w:rsid w:val="008A394C"/>
    <w:rsid w:val="008A7D3B"/>
    <w:rsid w:val="008C700B"/>
    <w:rsid w:val="008D2F87"/>
    <w:rsid w:val="008D79A1"/>
    <w:rsid w:val="008F03C8"/>
    <w:rsid w:val="008F36AE"/>
    <w:rsid w:val="009004E6"/>
    <w:rsid w:val="00915211"/>
    <w:rsid w:val="00923A70"/>
    <w:rsid w:val="00925419"/>
    <w:rsid w:val="00934DC9"/>
    <w:rsid w:val="009402DF"/>
    <w:rsid w:val="009571C2"/>
    <w:rsid w:val="00961B50"/>
    <w:rsid w:val="00962340"/>
    <w:rsid w:val="00974C13"/>
    <w:rsid w:val="009778A9"/>
    <w:rsid w:val="009821C7"/>
    <w:rsid w:val="009929A2"/>
    <w:rsid w:val="009A4DA7"/>
    <w:rsid w:val="009D659A"/>
    <w:rsid w:val="00A023C7"/>
    <w:rsid w:val="00A135C8"/>
    <w:rsid w:val="00A21414"/>
    <w:rsid w:val="00A21727"/>
    <w:rsid w:val="00A27E2F"/>
    <w:rsid w:val="00A52900"/>
    <w:rsid w:val="00A60F15"/>
    <w:rsid w:val="00A7169D"/>
    <w:rsid w:val="00A723F3"/>
    <w:rsid w:val="00A73199"/>
    <w:rsid w:val="00A76E00"/>
    <w:rsid w:val="00AB6102"/>
    <w:rsid w:val="00AD6BF3"/>
    <w:rsid w:val="00AE1939"/>
    <w:rsid w:val="00AE69C9"/>
    <w:rsid w:val="00B14823"/>
    <w:rsid w:val="00B1592C"/>
    <w:rsid w:val="00B15F78"/>
    <w:rsid w:val="00B20B6F"/>
    <w:rsid w:val="00B21C0D"/>
    <w:rsid w:val="00B56ACF"/>
    <w:rsid w:val="00B73E9E"/>
    <w:rsid w:val="00B976B9"/>
    <w:rsid w:val="00BC5F21"/>
    <w:rsid w:val="00BD14C6"/>
    <w:rsid w:val="00BD20F4"/>
    <w:rsid w:val="00BD666B"/>
    <w:rsid w:val="00BE0343"/>
    <w:rsid w:val="00BF2644"/>
    <w:rsid w:val="00C011AF"/>
    <w:rsid w:val="00C02FFE"/>
    <w:rsid w:val="00C34DAD"/>
    <w:rsid w:val="00C57AA6"/>
    <w:rsid w:val="00C6150F"/>
    <w:rsid w:val="00C63EF8"/>
    <w:rsid w:val="00C7653B"/>
    <w:rsid w:val="00C934E4"/>
    <w:rsid w:val="00CA6E4A"/>
    <w:rsid w:val="00CC1F74"/>
    <w:rsid w:val="00CD7E19"/>
    <w:rsid w:val="00CF12C8"/>
    <w:rsid w:val="00CF208F"/>
    <w:rsid w:val="00D044D6"/>
    <w:rsid w:val="00D27182"/>
    <w:rsid w:val="00D40E75"/>
    <w:rsid w:val="00D53EF6"/>
    <w:rsid w:val="00D560E4"/>
    <w:rsid w:val="00DD0788"/>
    <w:rsid w:val="00DE0AD4"/>
    <w:rsid w:val="00DF6F21"/>
    <w:rsid w:val="00E01C39"/>
    <w:rsid w:val="00E01D36"/>
    <w:rsid w:val="00E07D54"/>
    <w:rsid w:val="00E1212B"/>
    <w:rsid w:val="00E20047"/>
    <w:rsid w:val="00E20F75"/>
    <w:rsid w:val="00E3198F"/>
    <w:rsid w:val="00E35EF7"/>
    <w:rsid w:val="00E52124"/>
    <w:rsid w:val="00E736E8"/>
    <w:rsid w:val="00E74C1C"/>
    <w:rsid w:val="00E93329"/>
    <w:rsid w:val="00E9750D"/>
    <w:rsid w:val="00EA562C"/>
    <w:rsid w:val="00F01267"/>
    <w:rsid w:val="00F01F34"/>
    <w:rsid w:val="00F3078A"/>
    <w:rsid w:val="00F6139A"/>
    <w:rsid w:val="00F717CE"/>
    <w:rsid w:val="00FA400D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4C53A-A8D1-4CFB-A34B-68A483F7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7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3E9E"/>
  </w:style>
  <w:style w:type="paragraph" w:styleId="a9">
    <w:name w:val="footer"/>
    <w:basedOn w:val="a"/>
    <w:link w:val="aa"/>
    <w:uiPriority w:val="99"/>
    <w:semiHidden/>
    <w:unhideWhenUsed/>
    <w:rsid w:val="00B73E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73E9E"/>
  </w:style>
  <w:style w:type="paragraph" w:styleId="ab">
    <w:name w:val="Normal (Web)"/>
    <w:basedOn w:val="a"/>
    <w:uiPriority w:val="99"/>
    <w:semiHidden/>
    <w:unhideWhenUsed/>
    <w:rsid w:val="0006094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6094C"/>
    <w:pPr>
      <w:spacing w:after="160" w:line="256" w:lineRule="auto"/>
      <w:ind w:left="720"/>
      <w:contextualSpacing/>
      <w:jc w:val="left"/>
    </w:pPr>
  </w:style>
  <w:style w:type="paragraph" w:customStyle="1" w:styleId="ConsPlusNormal">
    <w:name w:val="ConsPlusNormal"/>
    <w:uiPriority w:val="99"/>
    <w:rsid w:val="0006094C"/>
    <w:pPr>
      <w:widowControl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Минэкономразвития РА</cp:lastModifiedBy>
  <cp:revision>30</cp:revision>
  <dcterms:created xsi:type="dcterms:W3CDTF">2026-02-18T07:47:00Z</dcterms:created>
  <dcterms:modified xsi:type="dcterms:W3CDTF">2026-06-29T07:01:00Z</dcterms:modified>
</cp:coreProperties>
</file>