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8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82"/>
        <w:gridCol w:w="2127"/>
        <w:gridCol w:w="2123"/>
        <w:gridCol w:w="9"/>
        <w:gridCol w:w="1133"/>
        <w:gridCol w:w="2120"/>
        <w:gridCol w:w="2134"/>
      </w:tblGrid>
      <w:tr w:rsidR="00D71846" w:rsidRPr="002C421A" w14:paraId="7C0AA7C4" w14:textId="77777777" w:rsidTr="0002150D">
        <w:trPr>
          <w:trHeight w:hRule="exact" w:val="63"/>
        </w:trPr>
        <w:tc>
          <w:tcPr>
            <w:tcW w:w="360" w:type="dxa"/>
          </w:tcPr>
          <w:p w14:paraId="197F3A5A" w14:textId="77777777" w:rsidR="00D71846" w:rsidRPr="002C421A" w:rsidRDefault="00D71846">
            <w:pPr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14:paraId="40EE4159" w14:textId="77777777" w:rsidR="00D71846" w:rsidRPr="002C421A" w:rsidRDefault="00D71846">
            <w:pPr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</w:tcPr>
          <w:p w14:paraId="0F4DC515" w14:textId="77777777" w:rsidR="00D71846" w:rsidRPr="002C421A" w:rsidRDefault="00D71846">
            <w:pPr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2"/>
          </w:tcPr>
          <w:p w14:paraId="358E70A0" w14:textId="77777777" w:rsidR="00D71846" w:rsidRPr="002C421A" w:rsidRDefault="00D7184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14:paraId="3483743B" w14:textId="77777777" w:rsidR="00D71846" w:rsidRPr="002C421A" w:rsidRDefault="00D7184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1846" w:rsidRPr="002C421A" w14:paraId="330C3642" w14:textId="77777777" w:rsidTr="0002150D">
        <w:trPr>
          <w:trHeight w:hRule="exact" w:val="1134"/>
        </w:trPr>
        <w:tc>
          <w:tcPr>
            <w:tcW w:w="360" w:type="dxa"/>
          </w:tcPr>
          <w:p w14:paraId="3FD2FCD8" w14:textId="77777777" w:rsidR="00D71846" w:rsidRPr="002C421A" w:rsidRDefault="00D71846">
            <w:pPr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14:paraId="1C3AC103" w14:textId="77777777" w:rsidR="00D71846" w:rsidRPr="002C421A" w:rsidRDefault="00D71846">
            <w:pPr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150B6210" w14:textId="77777777" w:rsidR="00D71846" w:rsidRPr="002C421A" w:rsidRDefault="00D71846" w:rsidP="00DF14A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70BDCEB6" w14:textId="77777777" w:rsidR="00D71846" w:rsidRPr="002C421A" w:rsidRDefault="00D71846" w:rsidP="00DF14A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C421A">
              <w:rPr>
                <w:rFonts w:ascii="PT Astra Serif" w:hAnsi="PT Astra Serif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800" behindDoc="0" locked="0" layoutInCell="1" allowOverlap="1" wp14:anchorId="3064C613" wp14:editId="250F99C6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-36195</wp:posOffset>
                  </wp:positionV>
                  <wp:extent cx="613410" cy="609600"/>
                  <wp:effectExtent l="0" t="0" r="0" b="0"/>
                  <wp:wrapNone/>
                  <wp:docPr id="1" name="Рисунок 1" descr="C:\Users\User\Desktop\ГЕРБ РА [преобразованный]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4" w:type="dxa"/>
            <w:gridSpan w:val="2"/>
            <w:vAlign w:val="center"/>
          </w:tcPr>
          <w:p w14:paraId="3CB00039" w14:textId="77777777" w:rsidR="00D71846" w:rsidRPr="002C421A" w:rsidRDefault="00D71846" w:rsidP="00DF14A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D71846" w:rsidRPr="002C421A" w14:paraId="38C7E99E" w14:textId="77777777" w:rsidTr="0002150D">
        <w:trPr>
          <w:trHeight w:hRule="exact" w:val="1145"/>
        </w:trPr>
        <w:tc>
          <w:tcPr>
            <w:tcW w:w="360" w:type="dxa"/>
          </w:tcPr>
          <w:p w14:paraId="768A5D29" w14:textId="77777777" w:rsidR="00D71846" w:rsidRPr="002C421A" w:rsidRDefault="00D71846" w:rsidP="00A3661A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  <w:p w14:paraId="3524F045" w14:textId="77777777" w:rsidR="00D71846" w:rsidRPr="002C421A" w:rsidRDefault="00D71846" w:rsidP="00A3661A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  <w:p w14:paraId="65226300" w14:textId="77777777" w:rsidR="00D71846" w:rsidRPr="002C421A" w:rsidRDefault="00D71846" w:rsidP="00A3661A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  <w:p w14:paraId="733CF254" w14:textId="77777777" w:rsidR="00D71846" w:rsidRPr="002C421A" w:rsidRDefault="00D71846" w:rsidP="00A3661A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  <w:p w14:paraId="04297FF9" w14:textId="77777777" w:rsidR="00D71846" w:rsidRPr="002C421A" w:rsidRDefault="00D71846" w:rsidP="00A3661A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  <w:p w14:paraId="471F25E2" w14:textId="77777777" w:rsidR="00D71846" w:rsidRPr="002C421A" w:rsidRDefault="00D71846" w:rsidP="00A3661A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  <w:p w14:paraId="10FD324F" w14:textId="77777777" w:rsidR="00D71846" w:rsidRPr="002C421A" w:rsidRDefault="00D71846" w:rsidP="00A3661A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  <w:p w14:paraId="5C7FC70E" w14:textId="77777777" w:rsidR="00D71846" w:rsidRPr="002C421A" w:rsidRDefault="00D71846" w:rsidP="00A3661A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  <w:p w14:paraId="2D04536E" w14:textId="77777777" w:rsidR="00D71846" w:rsidRPr="002C421A" w:rsidRDefault="00D71846" w:rsidP="00A3661A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  <w:p w14:paraId="1A0179A8" w14:textId="77777777" w:rsidR="00D71846" w:rsidRPr="002C421A" w:rsidRDefault="00D71846" w:rsidP="00A3661A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  <w:p w14:paraId="45A4DB93" w14:textId="77777777" w:rsidR="00D71846" w:rsidRPr="002C421A" w:rsidRDefault="00D71846" w:rsidP="00A3661A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  <w:p w14:paraId="6088836C" w14:textId="77777777" w:rsidR="00D71846" w:rsidRPr="002C421A" w:rsidRDefault="00D71846" w:rsidP="00A3661A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14:paraId="7026AB16" w14:textId="77777777" w:rsidR="00D71846" w:rsidRPr="002C421A" w:rsidRDefault="00D71846" w:rsidP="00A3661A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167E5791" w14:textId="77777777" w:rsidR="00D71846" w:rsidRPr="002C421A" w:rsidRDefault="00D71846" w:rsidP="00C25747">
            <w:pPr>
              <w:pStyle w:val="1"/>
              <w:tabs>
                <w:tab w:val="left" w:pos="0"/>
              </w:tabs>
              <w:snapToGrid w:val="0"/>
              <w:rPr>
                <w:rFonts w:ascii="PT Astra Serif" w:hAnsi="PT Astra Serif"/>
                <w:color w:val="003366"/>
                <w:sz w:val="20"/>
                <w:szCs w:val="20"/>
              </w:rPr>
            </w:pPr>
            <w:r w:rsidRPr="002C421A">
              <w:rPr>
                <w:rFonts w:ascii="PT Astra Serif" w:hAnsi="PT Astra Serif"/>
                <w:color w:val="003366"/>
                <w:sz w:val="20"/>
                <w:szCs w:val="20"/>
              </w:rPr>
              <w:t>МИНИСТЕРСТВО</w:t>
            </w:r>
          </w:p>
          <w:p w14:paraId="07F210CC" w14:textId="77777777" w:rsidR="00D71846" w:rsidRPr="002C421A" w:rsidRDefault="00D71846" w:rsidP="00C25747">
            <w:pPr>
              <w:jc w:val="center"/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</w:pPr>
            <w:r w:rsidRPr="002C421A"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  <w:t xml:space="preserve">ЭКОНОМИЧЕСКОГО РАЗВИТИЯ </w:t>
            </w:r>
          </w:p>
          <w:p w14:paraId="6C7B21A5" w14:textId="77777777" w:rsidR="00D71846" w:rsidRPr="002C421A" w:rsidRDefault="00D71846" w:rsidP="00C25747">
            <w:pPr>
              <w:jc w:val="center"/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</w:pPr>
            <w:r w:rsidRPr="002C421A"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  <w:t>РЕСПУБЛИКИ АЛТАЙ</w:t>
            </w:r>
          </w:p>
          <w:p w14:paraId="4AC6B858" w14:textId="77777777" w:rsidR="00D71846" w:rsidRPr="002C421A" w:rsidRDefault="00D71846" w:rsidP="00C25747">
            <w:pPr>
              <w:jc w:val="center"/>
              <w:rPr>
                <w:rFonts w:ascii="PT Astra Serif" w:hAnsi="PT Astra Serif" w:cs="Times New Roman"/>
              </w:rPr>
            </w:pPr>
            <w:r w:rsidRPr="002C421A">
              <w:rPr>
                <w:rFonts w:ascii="PT Astra Serif" w:hAnsi="PT Astra Serif"/>
                <w:bCs/>
                <w:color w:val="003366"/>
                <w:sz w:val="20"/>
                <w:szCs w:val="20"/>
              </w:rPr>
              <w:t>(МИНЭКОНОМРАЗВИТИЯ РА)</w:t>
            </w:r>
          </w:p>
        </w:tc>
        <w:tc>
          <w:tcPr>
            <w:tcW w:w="1142" w:type="dxa"/>
            <w:gridSpan w:val="2"/>
            <w:vAlign w:val="center"/>
          </w:tcPr>
          <w:p w14:paraId="449AD61E" w14:textId="77777777" w:rsidR="00D71846" w:rsidRPr="002C421A" w:rsidRDefault="00D71846" w:rsidP="00DF14A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0315280D" w14:textId="77777777" w:rsidR="00D71846" w:rsidRPr="002C421A" w:rsidRDefault="00D71846" w:rsidP="00A036E2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3366"/>
                <w:spacing w:val="-90"/>
                <w:sz w:val="20"/>
                <w:szCs w:val="20"/>
              </w:rPr>
            </w:pPr>
            <w:r w:rsidRPr="002C421A"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  <w:t>АЛТАЙ РЕСПУБЛИКАНЫ</w:t>
            </w:r>
            <w:r w:rsidRPr="002C421A">
              <w:rPr>
                <w:rFonts w:ascii="PT Astra Serif" w:hAnsi="PT Astra Serif"/>
                <w:b/>
                <w:bCs/>
                <w:color w:val="003366"/>
                <w:spacing w:val="-90"/>
                <w:sz w:val="20"/>
                <w:szCs w:val="20"/>
              </w:rPr>
              <w:t xml:space="preserve">НГ </w:t>
            </w:r>
          </w:p>
          <w:p w14:paraId="5DAE2475" w14:textId="77777777" w:rsidR="00D71846" w:rsidRPr="002C421A" w:rsidRDefault="00D71846" w:rsidP="00A036E2">
            <w:pPr>
              <w:jc w:val="center"/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</w:pPr>
            <w:r w:rsidRPr="002C421A"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  <w:t>ЭКОНОМИКАЛЫК ÖЗӰМИНИ</w:t>
            </w:r>
            <w:r w:rsidRPr="002C421A">
              <w:rPr>
                <w:rFonts w:ascii="PT Astra Serif" w:hAnsi="PT Astra Serif"/>
                <w:b/>
                <w:bCs/>
                <w:color w:val="003366"/>
                <w:spacing w:val="-90"/>
                <w:sz w:val="20"/>
                <w:szCs w:val="20"/>
              </w:rPr>
              <w:t xml:space="preserve"> НГ</w:t>
            </w:r>
            <w:r w:rsidRPr="002C421A"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  <w:t xml:space="preserve"> </w:t>
            </w:r>
          </w:p>
          <w:p w14:paraId="7CB97D03" w14:textId="77777777" w:rsidR="00D71846" w:rsidRPr="002C421A" w:rsidRDefault="00D71846" w:rsidP="00A036E2">
            <w:pPr>
              <w:jc w:val="center"/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</w:pPr>
            <w:r w:rsidRPr="002C421A">
              <w:rPr>
                <w:rFonts w:ascii="PT Astra Serif" w:hAnsi="PT Astra Serif"/>
                <w:b/>
                <w:color w:val="003366"/>
                <w:sz w:val="20"/>
                <w:szCs w:val="20"/>
              </w:rPr>
              <w:t>МИНИСТЕРСТВОЗЫ</w:t>
            </w:r>
          </w:p>
          <w:p w14:paraId="72FDCB21" w14:textId="77777777" w:rsidR="00D71846" w:rsidRPr="002C421A" w:rsidRDefault="00D71846" w:rsidP="00A036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C421A">
              <w:rPr>
                <w:rFonts w:ascii="PT Astra Serif" w:hAnsi="PT Astra Serif"/>
                <w:bCs/>
                <w:color w:val="003366"/>
                <w:sz w:val="20"/>
                <w:szCs w:val="20"/>
              </w:rPr>
              <w:t>(АР МИНЭКОНОМÖЗӰМИ)</w:t>
            </w:r>
          </w:p>
        </w:tc>
      </w:tr>
      <w:tr w:rsidR="00D71846" w:rsidRPr="002C421A" w14:paraId="61C87862" w14:textId="77777777" w:rsidTr="0002150D">
        <w:trPr>
          <w:trHeight w:hRule="exact" w:val="170"/>
        </w:trPr>
        <w:tc>
          <w:tcPr>
            <w:tcW w:w="360" w:type="dxa"/>
          </w:tcPr>
          <w:p w14:paraId="685A1648" w14:textId="77777777" w:rsidR="00D71846" w:rsidRPr="002C421A" w:rsidRDefault="00D71846" w:rsidP="00476051">
            <w:pPr>
              <w:jc w:val="center"/>
              <w:rPr>
                <w:rFonts w:ascii="PT Astra Serif" w:hAnsi="PT Astra Serif" w:cs="Times New Roman"/>
                <w:b/>
                <w:bCs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82" w:type="dxa"/>
          </w:tcPr>
          <w:p w14:paraId="6315B7B9" w14:textId="77777777" w:rsidR="00D71846" w:rsidRPr="002C421A" w:rsidRDefault="00D71846" w:rsidP="004760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646" w:type="dxa"/>
            <w:gridSpan w:val="6"/>
            <w:vAlign w:val="center"/>
          </w:tcPr>
          <w:p w14:paraId="53361FCE" w14:textId="77777777" w:rsidR="00D71846" w:rsidRPr="002C421A" w:rsidRDefault="00D71846" w:rsidP="00DF14A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D71846" w:rsidRPr="002C421A" w14:paraId="4B381F2A" w14:textId="77777777" w:rsidTr="0002150D">
        <w:trPr>
          <w:trHeight w:hRule="exact" w:val="283"/>
        </w:trPr>
        <w:tc>
          <w:tcPr>
            <w:tcW w:w="360" w:type="dxa"/>
          </w:tcPr>
          <w:p w14:paraId="62BF21E3" w14:textId="77777777" w:rsidR="00D71846" w:rsidRPr="002C421A" w:rsidRDefault="00D71846">
            <w:pPr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14:paraId="5983FCF2" w14:textId="77777777" w:rsidR="00D71846" w:rsidRPr="002C421A" w:rsidRDefault="00D7184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46" w:type="dxa"/>
            <w:gridSpan w:val="6"/>
            <w:vAlign w:val="center"/>
          </w:tcPr>
          <w:p w14:paraId="378BB6F1" w14:textId="77777777" w:rsidR="00D71846" w:rsidRPr="002C421A" w:rsidRDefault="00D71846" w:rsidP="00DF14A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D71846" w:rsidRPr="002C421A" w14:paraId="2A644B83" w14:textId="77777777" w:rsidTr="0002150D">
        <w:trPr>
          <w:trHeight w:hRule="exact" w:val="397"/>
        </w:trPr>
        <w:tc>
          <w:tcPr>
            <w:tcW w:w="360" w:type="dxa"/>
          </w:tcPr>
          <w:p w14:paraId="4310780F" w14:textId="77777777" w:rsidR="00D71846" w:rsidRPr="002C421A" w:rsidRDefault="00D71846" w:rsidP="0053799E">
            <w:pPr>
              <w:jc w:val="center"/>
              <w:rPr>
                <w:rFonts w:ascii="PT Astra Serif" w:hAnsi="PT Astra Serif" w:cs="Times New Roman"/>
                <w:b/>
                <w:bCs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82" w:type="dxa"/>
          </w:tcPr>
          <w:p w14:paraId="69DA9D35" w14:textId="77777777" w:rsidR="00D71846" w:rsidRPr="002C421A" w:rsidRDefault="00D71846" w:rsidP="0053799E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59" w:type="dxa"/>
            <w:gridSpan w:val="3"/>
            <w:vAlign w:val="center"/>
          </w:tcPr>
          <w:p w14:paraId="02CDD838" w14:textId="77777777" w:rsidR="00D71846" w:rsidRPr="002C421A" w:rsidRDefault="00D71846" w:rsidP="00E95A3F">
            <w:pPr>
              <w:jc w:val="center"/>
              <w:rPr>
                <w:rFonts w:ascii="PT Astra Serif" w:hAnsi="PT Astra Serif" w:cs="Times New Roman"/>
                <w:sz w:val="32"/>
                <w:szCs w:val="32"/>
              </w:rPr>
            </w:pPr>
            <w:r w:rsidRPr="002C421A">
              <w:rPr>
                <w:rFonts w:ascii="PT Astra Serif" w:hAnsi="PT Astra Serif" w:cs="Times New Roman"/>
                <w:b/>
                <w:sz w:val="32"/>
                <w:szCs w:val="32"/>
              </w:rPr>
              <w:t>ПРИКАЗ</w:t>
            </w:r>
          </w:p>
        </w:tc>
        <w:tc>
          <w:tcPr>
            <w:tcW w:w="1133" w:type="dxa"/>
            <w:vAlign w:val="center"/>
          </w:tcPr>
          <w:p w14:paraId="2DEC8747" w14:textId="77777777" w:rsidR="00D71846" w:rsidRPr="002C421A" w:rsidRDefault="00D71846" w:rsidP="006F0C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660E8BB4" w14:textId="77777777" w:rsidR="00D71846" w:rsidRPr="002C421A" w:rsidRDefault="00D71846" w:rsidP="007E1F5E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C421A">
              <w:rPr>
                <w:rFonts w:ascii="PT Astra Serif" w:hAnsi="PT Astra Serif"/>
                <w:b/>
                <w:caps/>
                <w:sz w:val="32"/>
                <w:szCs w:val="32"/>
                <w:lang w:val="en-US"/>
              </w:rPr>
              <w:t>j</w:t>
            </w:r>
            <w:r w:rsidRPr="002C421A">
              <w:rPr>
                <w:rFonts w:ascii="PT Astra Serif" w:hAnsi="PT Astra Serif"/>
                <w:b/>
                <w:caps/>
                <w:sz w:val="32"/>
                <w:szCs w:val="32"/>
              </w:rPr>
              <w:t>Акару</w:t>
            </w:r>
          </w:p>
          <w:p w14:paraId="57127239" w14:textId="77777777" w:rsidR="00D71846" w:rsidRPr="002C421A" w:rsidRDefault="00D71846" w:rsidP="0086497D">
            <w:pPr>
              <w:jc w:val="center"/>
              <w:rPr>
                <w:rFonts w:ascii="PT Astra Serif" w:hAnsi="PT Astra Serif" w:cs="Times New Roman"/>
                <w:sz w:val="32"/>
                <w:szCs w:val="32"/>
              </w:rPr>
            </w:pPr>
          </w:p>
        </w:tc>
      </w:tr>
      <w:tr w:rsidR="00D71846" w:rsidRPr="002C421A" w14:paraId="3A4A927C" w14:textId="77777777" w:rsidTr="0002150D">
        <w:trPr>
          <w:trHeight w:hRule="exact" w:val="340"/>
        </w:trPr>
        <w:tc>
          <w:tcPr>
            <w:tcW w:w="360" w:type="dxa"/>
          </w:tcPr>
          <w:p w14:paraId="64B1B555" w14:textId="77777777" w:rsidR="00D71846" w:rsidRPr="002C421A" w:rsidRDefault="00D71846" w:rsidP="0053799E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14:paraId="1086686E" w14:textId="77777777" w:rsidR="00D71846" w:rsidRPr="002C421A" w:rsidRDefault="00D71846" w:rsidP="0053799E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gridSpan w:val="3"/>
            <w:vAlign w:val="center"/>
          </w:tcPr>
          <w:p w14:paraId="0F6102AE" w14:textId="77777777" w:rsidR="00D71846" w:rsidRPr="002C421A" w:rsidRDefault="00D71846" w:rsidP="0053799E">
            <w:pPr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Align w:val="bottom"/>
          </w:tcPr>
          <w:p w14:paraId="17B081F7" w14:textId="77777777" w:rsidR="00D71846" w:rsidRPr="002C421A" w:rsidRDefault="00D71846" w:rsidP="00E36D57">
            <w:pPr>
              <w:tabs>
                <w:tab w:val="left" w:pos="465"/>
                <w:tab w:val="left" w:pos="885"/>
              </w:tabs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69768F69" w14:textId="77777777" w:rsidR="00D71846" w:rsidRPr="002C421A" w:rsidRDefault="00D71846" w:rsidP="00A9230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D71846" w:rsidRPr="002C421A" w14:paraId="6BFB75AC" w14:textId="77777777" w:rsidTr="0002150D">
        <w:trPr>
          <w:trHeight w:hRule="exact" w:val="340"/>
        </w:trPr>
        <w:tc>
          <w:tcPr>
            <w:tcW w:w="360" w:type="dxa"/>
          </w:tcPr>
          <w:p w14:paraId="59E27BA8" w14:textId="77777777" w:rsidR="00D71846" w:rsidRPr="002C421A" w:rsidRDefault="00D71846" w:rsidP="0053799E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14:paraId="60AEC95A" w14:textId="77777777" w:rsidR="00D71846" w:rsidRPr="002C421A" w:rsidRDefault="00D71846" w:rsidP="0053799E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646" w:type="dxa"/>
            <w:gridSpan w:val="6"/>
            <w:vAlign w:val="center"/>
          </w:tcPr>
          <w:p w14:paraId="2C6F5C0F" w14:textId="234F883A" w:rsidR="00D71846" w:rsidRPr="002C421A" w:rsidRDefault="00D71846" w:rsidP="00F41DAC">
            <w:pPr>
              <w:rPr>
                <w:rFonts w:ascii="PT Astra Serif" w:hAnsi="PT Astra Serif" w:cs="Times New Roman"/>
                <w:bCs/>
                <w:sz w:val="28"/>
                <w:szCs w:val="28"/>
                <w:lang w:val="en-US"/>
              </w:rPr>
            </w:pPr>
            <w:r w:rsidRPr="002C421A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о</w:t>
            </w:r>
            <w:r w:rsidRPr="002C421A">
              <w:rPr>
                <w:rFonts w:ascii="PT Astra Serif" w:hAnsi="PT Astra Serif" w:cs="Times New Roman"/>
                <w:bCs/>
                <w:sz w:val="28"/>
                <w:szCs w:val="28"/>
              </w:rPr>
              <w:t>т</w:t>
            </w:r>
            <w:r>
              <w:rPr>
                <w:rFonts w:ascii="PT Astra Serif" w:hAnsi="PT Astra Serif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D71846" w:rsidRPr="002C421A" w14:paraId="2291C10D" w14:textId="77777777" w:rsidTr="0002150D">
        <w:trPr>
          <w:trHeight w:hRule="exact" w:val="340"/>
        </w:trPr>
        <w:tc>
          <w:tcPr>
            <w:tcW w:w="360" w:type="dxa"/>
          </w:tcPr>
          <w:p w14:paraId="28DE3EB2" w14:textId="77777777" w:rsidR="00D71846" w:rsidRPr="002C421A" w:rsidRDefault="00D71846" w:rsidP="0053799E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14:paraId="71180C33" w14:textId="77777777" w:rsidR="00D71846" w:rsidRPr="002C421A" w:rsidRDefault="00D71846" w:rsidP="0053799E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646" w:type="dxa"/>
            <w:gridSpan w:val="6"/>
            <w:vAlign w:val="center"/>
          </w:tcPr>
          <w:p w14:paraId="4299030D" w14:textId="77777777" w:rsidR="00D71846" w:rsidRPr="002C421A" w:rsidRDefault="00D71846" w:rsidP="005D7836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D71846" w:rsidRPr="002C421A" w14:paraId="59CA90EB" w14:textId="77777777" w:rsidTr="0002150D">
        <w:trPr>
          <w:trHeight w:hRule="exact" w:val="284"/>
        </w:trPr>
        <w:tc>
          <w:tcPr>
            <w:tcW w:w="360" w:type="dxa"/>
          </w:tcPr>
          <w:p w14:paraId="4CA7E152" w14:textId="77777777" w:rsidR="00D71846" w:rsidRPr="002C421A" w:rsidRDefault="00D71846" w:rsidP="0053799E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14:paraId="5F7BF036" w14:textId="77777777" w:rsidR="00D71846" w:rsidRPr="002C421A" w:rsidRDefault="00D71846" w:rsidP="0053799E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646" w:type="dxa"/>
            <w:gridSpan w:val="6"/>
            <w:vAlign w:val="center"/>
          </w:tcPr>
          <w:p w14:paraId="30BB3743" w14:textId="77777777" w:rsidR="00D71846" w:rsidRPr="002C421A" w:rsidRDefault="00D71846" w:rsidP="005D783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D71846" w:rsidRPr="002C421A" w14:paraId="705B8EC0" w14:textId="77777777" w:rsidTr="0002150D">
        <w:trPr>
          <w:trHeight w:hRule="exact" w:val="340"/>
        </w:trPr>
        <w:tc>
          <w:tcPr>
            <w:tcW w:w="360" w:type="dxa"/>
          </w:tcPr>
          <w:p w14:paraId="4B2675E4" w14:textId="77777777" w:rsidR="00D71846" w:rsidRPr="002C421A" w:rsidRDefault="00D71846" w:rsidP="0053799E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14:paraId="1D858299" w14:textId="77777777" w:rsidR="00D71846" w:rsidRPr="002C421A" w:rsidRDefault="00D71846" w:rsidP="0053799E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646" w:type="dxa"/>
            <w:gridSpan w:val="6"/>
            <w:vAlign w:val="center"/>
          </w:tcPr>
          <w:p w14:paraId="25EFE819" w14:textId="77777777" w:rsidR="00D71846" w:rsidRPr="002C421A" w:rsidRDefault="00D71846" w:rsidP="005D7836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C421A">
              <w:rPr>
                <w:rFonts w:ascii="PT Astra Serif" w:hAnsi="PT Astra Serif" w:cs="Times New Roman"/>
                <w:bCs/>
                <w:sz w:val="28"/>
                <w:szCs w:val="28"/>
              </w:rPr>
              <w:t>г. Горно-Алтайск</w:t>
            </w:r>
          </w:p>
          <w:p w14:paraId="7FA7C99D" w14:textId="77777777" w:rsidR="00D71846" w:rsidRPr="002C421A" w:rsidRDefault="00D71846" w:rsidP="005D7836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62EE97A0" w14:textId="77777777" w:rsidR="00D71846" w:rsidRPr="002C421A" w:rsidRDefault="00D71846" w:rsidP="005D7836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763BBE3F" w14:textId="77777777" w:rsidR="00D71846" w:rsidRPr="002C421A" w:rsidRDefault="00D71846" w:rsidP="005D7836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6CFE7104" w14:textId="77777777" w:rsidR="00D71846" w:rsidRPr="002C421A" w:rsidRDefault="00D71846" w:rsidP="005D7836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7842A9A6" w14:textId="77777777" w:rsidR="00D71846" w:rsidRPr="002C421A" w:rsidRDefault="00D71846" w:rsidP="005D7836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3073479B" w14:textId="77777777" w:rsidR="00D71846" w:rsidRPr="002C421A" w:rsidRDefault="00D71846" w:rsidP="005D7836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D71846" w:rsidRPr="002C421A" w14:paraId="2495BAE9" w14:textId="77777777" w:rsidTr="0002150D">
        <w:trPr>
          <w:trHeight w:hRule="exact" w:val="97"/>
        </w:trPr>
        <w:tc>
          <w:tcPr>
            <w:tcW w:w="360" w:type="dxa"/>
          </w:tcPr>
          <w:p w14:paraId="038056B6" w14:textId="77777777" w:rsidR="00D71846" w:rsidRPr="002C421A" w:rsidRDefault="00D71846" w:rsidP="0053799E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14:paraId="6D8B3A70" w14:textId="77777777" w:rsidR="00D71846" w:rsidRPr="002C421A" w:rsidRDefault="00D71846" w:rsidP="0053799E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114DCEFB" w14:textId="77777777" w:rsidR="00D71846" w:rsidRPr="002C421A" w:rsidRDefault="00D71846" w:rsidP="00A92306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5385" w:type="dxa"/>
            <w:gridSpan w:val="4"/>
            <w:vAlign w:val="center"/>
          </w:tcPr>
          <w:p w14:paraId="710A230F" w14:textId="77777777" w:rsidR="00D71846" w:rsidRPr="002C421A" w:rsidRDefault="00D71846" w:rsidP="00A92306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2134" w:type="dxa"/>
            <w:vAlign w:val="center"/>
          </w:tcPr>
          <w:p w14:paraId="2CEFF947" w14:textId="77777777" w:rsidR="00D71846" w:rsidRPr="002C421A" w:rsidRDefault="00D71846" w:rsidP="00A92306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</w:tbl>
    <w:p w14:paraId="1F304FBE" w14:textId="32D7A46B" w:rsidR="00562195" w:rsidRPr="00866813" w:rsidRDefault="00562195" w:rsidP="00F10381">
      <w:pPr>
        <w:tabs>
          <w:tab w:val="left" w:pos="-284"/>
          <w:tab w:val="left" w:pos="426"/>
        </w:tabs>
        <w:ind w:left="-284" w:right="282" w:firstLine="284"/>
        <w:jc w:val="center"/>
        <w:rPr>
          <w:rFonts w:ascii="PT Astra Serif" w:hAnsi="PT Astra Serif"/>
          <w:b/>
          <w:sz w:val="26"/>
          <w:szCs w:val="26"/>
        </w:rPr>
      </w:pPr>
    </w:p>
    <w:p w14:paraId="15CB778A" w14:textId="732E61ED" w:rsidR="00D559B1" w:rsidRPr="00866813" w:rsidRDefault="009E491F" w:rsidP="0086428B">
      <w:pPr>
        <w:tabs>
          <w:tab w:val="left" w:pos="-284"/>
          <w:tab w:val="left" w:pos="426"/>
        </w:tabs>
        <w:ind w:left="-284" w:right="282" w:firstLine="284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</w:t>
      </w:r>
      <w:r w:rsidR="0086428B" w:rsidRPr="0086428B">
        <w:rPr>
          <w:rFonts w:ascii="PT Astra Serif" w:hAnsi="PT Astra Serif"/>
          <w:b/>
          <w:sz w:val="26"/>
          <w:szCs w:val="26"/>
        </w:rPr>
        <w:t xml:space="preserve">б утверждении формы анкеты и методики проведения опроса оценки населением эффективности деятельности руководителей органов местного самоуправления в Республике Алтай, унитарных предприятий и учреждений, действующих на республиканском и муниципальном уровнях, акционерных обществ, контрольный пакет акций которых находится в государственной собственности Республики Алтай или в муниципальной собственности, осуществляющих оказание услуг населению муниципальных образований </w:t>
      </w:r>
      <w:r w:rsidR="0025171A">
        <w:rPr>
          <w:rFonts w:ascii="PT Astra Serif" w:hAnsi="PT Astra Serif"/>
          <w:b/>
          <w:sz w:val="26"/>
          <w:szCs w:val="26"/>
        </w:rPr>
        <w:br/>
      </w:r>
      <w:r w:rsidR="0086428B" w:rsidRPr="0086428B">
        <w:rPr>
          <w:rFonts w:ascii="PT Astra Serif" w:hAnsi="PT Astra Serif"/>
          <w:b/>
          <w:sz w:val="26"/>
          <w:szCs w:val="26"/>
        </w:rPr>
        <w:t xml:space="preserve">в Республике Алтай, с использованием информационно-телекоммуникационных сетей и информационных технологий на официальном сайте Республики Алтай и официальных сайтах муниципальных образований в Республике Алтай </w:t>
      </w:r>
      <w:r w:rsidR="0025171A">
        <w:rPr>
          <w:rFonts w:ascii="PT Astra Serif" w:hAnsi="PT Astra Serif"/>
          <w:b/>
          <w:sz w:val="26"/>
          <w:szCs w:val="26"/>
        </w:rPr>
        <w:br/>
      </w:r>
      <w:r w:rsidR="0086428B" w:rsidRPr="0086428B">
        <w:rPr>
          <w:rFonts w:ascii="PT Astra Serif" w:hAnsi="PT Astra Serif"/>
          <w:b/>
          <w:sz w:val="26"/>
          <w:szCs w:val="26"/>
        </w:rPr>
        <w:t>в информационно-телекоммуникационной сети «Интернет» и признании утратившим</w:t>
      </w:r>
      <w:r w:rsidR="008B1A8A">
        <w:rPr>
          <w:rFonts w:ascii="PT Astra Serif" w:hAnsi="PT Astra Serif"/>
          <w:b/>
          <w:sz w:val="26"/>
          <w:szCs w:val="26"/>
        </w:rPr>
        <w:t>и</w:t>
      </w:r>
      <w:r w:rsidR="0086428B" w:rsidRPr="0086428B">
        <w:rPr>
          <w:rFonts w:ascii="PT Astra Serif" w:hAnsi="PT Astra Serif"/>
          <w:b/>
          <w:sz w:val="26"/>
          <w:szCs w:val="26"/>
        </w:rPr>
        <w:t xml:space="preserve"> си</w:t>
      </w:r>
      <w:r w:rsidR="008B1A8A">
        <w:rPr>
          <w:rFonts w:ascii="PT Astra Serif" w:hAnsi="PT Astra Serif"/>
          <w:b/>
          <w:sz w:val="26"/>
          <w:szCs w:val="26"/>
        </w:rPr>
        <w:t>л</w:t>
      </w:r>
      <w:r w:rsidR="0086428B" w:rsidRPr="0086428B">
        <w:rPr>
          <w:rFonts w:ascii="PT Astra Serif" w:hAnsi="PT Astra Serif"/>
          <w:b/>
          <w:sz w:val="26"/>
          <w:szCs w:val="26"/>
        </w:rPr>
        <w:t xml:space="preserve">у некоторых приказов Министерства </w:t>
      </w:r>
      <w:r w:rsidR="0025171A">
        <w:rPr>
          <w:rFonts w:ascii="PT Astra Serif" w:hAnsi="PT Astra Serif"/>
          <w:b/>
          <w:sz w:val="26"/>
          <w:szCs w:val="26"/>
        </w:rPr>
        <w:br/>
      </w:r>
      <w:r w:rsidR="0086428B" w:rsidRPr="0086428B">
        <w:rPr>
          <w:rFonts w:ascii="PT Astra Serif" w:hAnsi="PT Astra Serif"/>
          <w:b/>
          <w:sz w:val="26"/>
          <w:szCs w:val="26"/>
        </w:rPr>
        <w:t>экономического развития Республики Алтай</w:t>
      </w:r>
      <w:r w:rsidR="0086428B">
        <w:rPr>
          <w:rFonts w:ascii="PT Astra Serif" w:hAnsi="PT Astra Serif"/>
          <w:b/>
          <w:sz w:val="26"/>
          <w:szCs w:val="26"/>
        </w:rPr>
        <w:t xml:space="preserve"> </w:t>
      </w:r>
    </w:p>
    <w:p w14:paraId="42F1DFD9" w14:textId="77777777" w:rsidR="00552C85" w:rsidRDefault="00552C85" w:rsidP="00F10381">
      <w:pPr>
        <w:tabs>
          <w:tab w:val="left" w:pos="-284"/>
          <w:tab w:val="left" w:pos="426"/>
        </w:tabs>
        <w:ind w:left="-284" w:right="282" w:firstLine="284"/>
        <w:jc w:val="center"/>
        <w:rPr>
          <w:rFonts w:ascii="PT Astra Serif" w:hAnsi="PT Astra Serif"/>
          <w:b/>
          <w:sz w:val="26"/>
          <w:szCs w:val="26"/>
        </w:rPr>
      </w:pPr>
    </w:p>
    <w:p w14:paraId="6D89DA90" w14:textId="2C6B5AC8" w:rsidR="00FF6D65" w:rsidRPr="00FF6D65" w:rsidRDefault="00FF6D65" w:rsidP="00FF6D65">
      <w:pPr>
        <w:tabs>
          <w:tab w:val="left" w:pos="0"/>
        </w:tabs>
        <w:ind w:right="-1" w:firstLine="709"/>
        <w:rPr>
          <w:rFonts w:ascii="PT Astra Serif" w:hAnsi="PT Astra Serif"/>
          <w:sz w:val="26"/>
          <w:szCs w:val="26"/>
        </w:rPr>
      </w:pPr>
      <w:r w:rsidRPr="00FF6D65">
        <w:rPr>
          <w:rFonts w:ascii="PT Astra Serif" w:hAnsi="PT Astra Serif"/>
          <w:sz w:val="26"/>
          <w:szCs w:val="26"/>
        </w:rPr>
        <w:t>В рамках реализации пункта 6 Порядка организации и проведения опроса оценки населением эффективности деятельности руководителей органов местного самоуправления в Республике Алтай, унитарных предприятий и учреждений, действующих на республиканском и муниципальном уровнях, акционерных обществ, контрольный пакет акций которых находится в государственной собственности Республики Алтай или в муниципальной собственности, осуществляющих оказание услуг населению муниципальных образований в Республике Алтай, с использованием информационно-телекоммуникационных сетей и информационных технологий, утвержденного Указом Главы Республики Алтай, Председателя Правительства Республики Алтай от 24 января 2014 г. № 24-у, приказываю:</w:t>
      </w:r>
    </w:p>
    <w:p w14:paraId="5C92A7F1" w14:textId="77777777" w:rsidR="00FF6D65" w:rsidRPr="00FF6D65" w:rsidRDefault="00FF6D65" w:rsidP="00FF6D65">
      <w:pPr>
        <w:tabs>
          <w:tab w:val="left" w:pos="426"/>
        </w:tabs>
        <w:ind w:right="-1" w:firstLine="709"/>
        <w:rPr>
          <w:rFonts w:ascii="PT Astra Serif" w:hAnsi="PT Astra Serif"/>
          <w:sz w:val="26"/>
          <w:szCs w:val="26"/>
        </w:rPr>
      </w:pPr>
      <w:r w:rsidRPr="00FF6D65">
        <w:rPr>
          <w:rFonts w:ascii="PT Astra Serif" w:hAnsi="PT Astra Serif"/>
          <w:sz w:val="26"/>
          <w:szCs w:val="26"/>
        </w:rPr>
        <w:t>1. Утвердить прилагаемые:</w:t>
      </w:r>
    </w:p>
    <w:p w14:paraId="428EAAC5" w14:textId="77777777" w:rsidR="00FF6D65" w:rsidRDefault="00FF6D65" w:rsidP="00FF6D65">
      <w:pPr>
        <w:tabs>
          <w:tab w:val="left" w:pos="426"/>
        </w:tabs>
        <w:ind w:right="-1" w:firstLine="709"/>
        <w:rPr>
          <w:rFonts w:ascii="PT Astra Serif" w:hAnsi="PT Astra Serif"/>
          <w:sz w:val="26"/>
          <w:szCs w:val="26"/>
        </w:rPr>
        <w:sectPr w:rsidR="00FF6D65" w:rsidSect="005A18BD">
          <w:headerReference w:type="default" r:id="rId9"/>
          <w:pgSz w:w="11906" w:h="16838" w:code="9"/>
          <w:pgMar w:top="425" w:right="567" w:bottom="1134" w:left="1701" w:header="709" w:footer="709" w:gutter="0"/>
          <w:cols w:space="708"/>
          <w:titlePg/>
          <w:docGrid w:linePitch="360"/>
        </w:sectPr>
      </w:pPr>
      <w:r w:rsidRPr="00FF6D65">
        <w:rPr>
          <w:rFonts w:ascii="PT Astra Serif" w:hAnsi="PT Astra Serif"/>
          <w:sz w:val="26"/>
          <w:szCs w:val="26"/>
        </w:rPr>
        <w:t xml:space="preserve">форму анкеты для проведения опроса оценки населением эффективности деятельности руководителей органов местного самоуправления в Республике Алтай, унитарных предприятий и учреждений, действующих на республиканском </w:t>
      </w:r>
      <w:r>
        <w:rPr>
          <w:rFonts w:ascii="PT Astra Serif" w:hAnsi="PT Astra Serif"/>
          <w:sz w:val="26"/>
          <w:szCs w:val="26"/>
        </w:rPr>
        <w:br/>
      </w:r>
      <w:r w:rsidRPr="00FF6D65">
        <w:rPr>
          <w:rFonts w:ascii="PT Astra Serif" w:hAnsi="PT Astra Serif"/>
          <w:sz w:val="26"/>
          <w:szCs w:val="26"/>
        </w:rPr>
        <w:t>и муниципальном уровнях, акционерных обществ, контрольный пакет акций которых находится в государственной собственности Республики Алтай или в муниципальной собственности, осуществляющих оказание услуг населению муниципальных</w:t>
      </w:r>
      <w:r>
        <w:rPr>
          <w:rFonts w:ascii="PT Astra Serif" w:hAnsi="PT Astra Serif"/>
          <w:sz w:val="26"/>
          <w:szCs w:val="26"/>
        </w:rPr>
        <w:br/>
      </w:r>
    </w:p>
    <w:p w14:paraId="16ED485D" w14:textId="3C971AFC" w:rsidR="00FF6D65" w:rsidRPr="00FF6D65" w:rsidRDefault="00FF6D65" w:rsidP="00C957D1">
      <w:pPr>
        <w:tabs>
          <w:tab w:val="left" w:pos="426"/>
        </w:tabs>
        <w:ind w:right="-1"/>
        <w:rPr>
          <w:rFonts w:ascii="PT Astra Serif" w:hAnsi="PT Astra Serif"/>
          <w:sz w:val="26"/>
          <w:szCs w:val="26"/>
        </w:rPr>
      </w:pPr>
      <w:r w:rsidRPr="00FF6D65">
        <w:rPr>
          <w:rFonts w:ascii="PT Astra Serif" w:hAnsi="PT Astra Serif"/>
          <w:sz w:val="26"/>
          <w:szCs w:val="26"/>
        </w:rPr>
        <w:lastRenderedPageBreak/>
        <w:t xml:space="preserve">образований в Республике Алтай, с использованием </w:t>
      </w:r>
      <w:r w:rsidR="00DC096A">
        <w:rPr>
          <w:rFonts w:ascii="PT Astra Serif" w:hAnsi="PT Astra Serif"/>
          <w:sz w:val="26"/>
          <w:szCs w:val="26"/>
        </w:rPr>
        <w:br/>
      </w:r>
      <w:r w:rsidRPr="00FF6D65">
        <w:rPr>
          <w:rFonts w:ascii="PT Astra Serif" w:hAnsi="PT Astra Serif"/>
          <w:sz w:val="26"/>
          <w:szCs w:val="26"/>
        </w:rPr>
        <w:t xml:space="preserve">информационно-телекоммуникационных сетей и информационных технологий </w:t>
      </w:r>
      <w:r w:rsidR="00DC096A">
        <w:rPr>
          <w:rFonts w:ascii="PT Astra Serif" w:hAnsi="PT Astra Serif"/>
          <w:sz w:val="26"/>
          <w:szCs w:val="26"/>
        </w:rPr>
        <w:br/>
      </w:r>
      <w:r w:rsidRPr="00FF6D65">
        <w:rPr>
          <w:rFonts w:ascii="PT Astra Serif" w:hAnsi="PT Astra Serif"/>
          <w:sz w:val="26"/>
          <w:szCs w:val="26"/>
        </w:rPr>
        <w:t>на официальном сайте Республики Алтай и официальных сайтах муниципальных образований в Республике Алтай в информационно-телекоммуникационной сети «Интернет»;</w:t>
      </w:r>
    </w:p>
    <w:p w14:paraId="4D8B6519" w14:textId="0BF31695" w:rsidR="00FF6D65" w:rsidRPr="00FF6D65" w:rsidRDefault="00FF6D65" w:rsidP="00FF6D65">
      <w:pPr>
        <w:tabs>
          <w:tab w:val="left" w:pos="426"/>
        </w:tabs>
        <w:ind w:right="-1" w:firstLine="709"/>
        <w:rPr>
          <w:rFonts w:ascii="PT Astra Serif" w:hAnsi="PT Astra Serif"/>
          <w:sz w:val="26"/>
          <w:szCs w:val="26"/>
        </w:rPr>
      </w:pPr>
      <w:r w:rsidRPr="00FF6D65">
        <w:rPr>
          <w:rFonts w:ascii="PT Astra Serif" w:hAnsi="PT Astra Serif"/>
          <w:sz w:val="26"/>
          <w:szCs w:val="26"/>
        </w:rPr>
        <w:t xml:space="preserve">методику проведения опроса оценки населением эффективности деятельности руководителей органов местного самоуправления в Республике Алтай, унитарных предприятий и учреждений, действующих на республиканском и муниципальном уровнях, акционерных обществ, контрольный пакет акций которых находится </w:t>
      </w:r>
      <w:r w:rsidR="00DC096A">
        <w:rPr>
          <w:rFonts w:ascii="PT Astra Serif" w:hAnsi="PT Astra Serif"/>
          <w:sz w:val="26"/>
          <w:szCs w:val="26"/>
        </w:rPr>
        <w:br/>
      </w:r>
      <w:r w:rsidRPr="00FF6D65">
        <w:rPr>
          <w:rFonts w:ascii="PT Astra Serif" w:hAnsi="PT Astra Serif"/>
          <w:sz w:val="26"/>
          <w:szCs w:val="26"/>
        </w:rPr>
        <w:t xml:space="preserve">в государственной собственности Республики Алтай или в муниципальной собственности, осуществляющих оказание услуг населению муниципальных образований в Республике Алтай, с использованием </w:t>
      </w:r>
    </w:p>
    <w:p w14:paraId="0FE71C19" w14:textId="0B227327" w:rsidR="00FF6D65" w:rsidRPr="00FF6D65" w:rsidRDefault="00FF6D65" w:rsidP="00FF6D65">
      <w:pPr>
        <w:tabs>
          <w:tab w:val="left" w:pos="426"/>
        </w:tabs>
        <w:ind w:right="-1" w:firstLine="709"/>
        <w:rPr>
          <w:rFonts w:ascii="PT Astra Serif" w:hAnsi="PT Astra Serif"/>
          <w:sz w:val="26"/>
          <w:szCs w:val="26"/>
        </w:rPr>
      </w:pPr>
      <w:r w:rsidRPr="00FF6D65">
        <w:rPr>
          <w:rFonts w:ascii="PT Astra Serif" w:hAnsi="PT Astra Serif"/>
          <w:sz w:val="26"/>
          <w:szCs w:val="26"/>
        </w:rPr>
        <w:t>информационно-телекоммуникационных сетей и информационных технологий на официальном сайте Республики Алтай и официальных сайтах муниципальных образований в Республике Алтай в информационно-телекоммуникационной сети «Интернет».</w:t>
      </w:r>
    </w:p>
    <w:p w14:paraId="302D96C4" w14:textId="77777777" w:rsidR="00FF6D65" w:rsidRPr="00FF6D65" w:rsidRDefault="00FF6D65" w:rsidP="00FF6D65">
      <w:pPr>
        <w:tabs>
          <w:tab w:val="left" w:pos="426"/>
        </w:tabs>
        <w:ind w:right="-1" w:firstLine="709"/>
        <w:rPr>
          <w:rFonts w:ascii="PT Astra Serif" w:hAnsi="PT Astra Serif"/>
          <w:sz w:val="26"/>
          <w:szCs w:val="26"/>
        </w:rPr>
      </w:pPr>
      <w:r w:rsidRPr="00FF6D65">
        <w:rPr>
          <w:rFonts w:ascii="PT Astra Serif" w:hAnsi="PT Astra Serif"/>
          <w:sz w:val="26"/>
          <w:szCs w:val="26"/>
        </w:rPr>
        <w:t>2. Признать утратившими силу:</w:t>
      </w:r>
    </w:p>
    <w:p w14:paraId="22CB9986" w14:textId="07B60E3A" w:rsidR="00FF6D65" w:rsidRPr="00FF6D65" w:rsidRDefault="00FF6D65" w:rsidP="00FF6D65">
      <w:pPr>
        <w:tabs>
          <w:tab w:val="left" w:pos="426"/>
        </w:tabs>
        <w:ind w:right="-1" w:firstLine="709"/>
        <w:rPr>
          <w:rFonts w:ascii="PT Astra Serif" w:hAnsi="PT Astra Serif"/>
          <w:sz w:val="26"/>
          <w:szCs w:val="26"/>
        </w:rPr>
      </w:pPr>
      <w:r w:rsidRPr="00FF6D65">
        <w:rPr>
          <w:rFonts w:ascii="PT Astra Serif" w:hAnsi="PT Astra Serif"/>
          <w:sz w:val="26"/>
          <w:szCs w:val="26"/>
        </w:rPr>
        <w:t xml:space="preserve">приказ Министерства экономического развития и туризма Республики Алтай </w:t>
      </w:r>
      <w:r w:rsidR="00DC096A">
        <w:rPr>
          <w:rFonts w:ascii="PT Astra Serif" w:hAnsi="PT Astra Serif"/>
          <w:sz w:val="26"/>
          <w:szCs w:val="26"/>
        </w:rPr>
        <w:br/>
      </w:r>
      <w:r w:rsidRPr="00FF6D65">
        <w:rPr>
          <w:rFonts w:ascii="PT Astra Serif" w:hAnsi="PT Astra Serif"/>
          <w:sz w:val="26"/>
          <w:szCs w:val="26"/>
        </w:rPr>
        <w:t>от 13 января 2016 г. № 2-ОД «Об утверждении формы анкеты и методики проведения опроса оценки населением эффективности деятельности руководителей органов местного самоуправления в Республике Алтай, унитарных предприятий и учреждений, действующих на республиканском и муниципальном уровнях, акционерных обществ, контрольный пакет акций которых находится в государственной собственности Республики Алтай или в муниципальной собственности, осуществляющих оказание услуг населению муниципальных образований в Республике Алтай, с использованием информационно-телекоммуникационных сетей и информационных технологий» (официальный портал Республики Алтай в сети «Интернет»: www.altai-republic.ru, 2016, 14 января);</w:t>
      </w:r>
    </w:p>
    <w:p w14:paraId="2066CC12" w14:textId="2A01A66D" w:rsidR="00FF6D65" w:rsidRPr="00FF6D65" w:rsidRDefault="00FF6D65" w:rsidP="00FF6D65">
      <w:pPr>
        <w:tabs>
          <w:tab w:val="left" w:pos="426"/>
        </w:tabs>
        <w:ind w:right="-1" w:firstLine="709"/>
        <w:rPr>
          <w:rFonts w:ascii="PT Astra Serif" w:hAnsi="PT Astra Serif"/>
          <w:sz w:val="26"/>
          <w:szCs w:val="26"/>
        </w:rPr>
      </w:pPr>
      <w:r w:rsidRPr="00FF6D65">
        <w:rPr>
          <w:rFonts w:ascii="PT Astra Serif" w:hAnsi="PT Astra Serif"/>
          <w:sz w:val="26"/>
          <w:szCs w:val="26"/>
        </w:rPr>
        <w:t>приказ Министерства экономического развития и туризма Республики Алтай от 13 февраля 2018 г. № 36-ОД «О внесении изменений в приказ Министерства экономического развития и туризма Республики Алтай от 13 января 2016 г. № 2-ОД» (официальный портал Республики Алтай в сети «Интернет»: www.altai-republic.ru, 2018, 14 февраля);</w:t>
      </w:r>
    </w:p>
    <w:p w14:paraId="44FB8404" w14:textId="1C5A7BA4" w:rsidR="00FF6D65" w:rsidRPr="00FF6D65" w:rsidRDefault="00FF6D65" w:rsidP="00FF6D65">
      <w:pPr>
        <w:tabs>
          <w:tab w:val="left" w:pos="426"/>
        </w:tabs>
        <w:ind w:right="-1" w:firstLine="709"/>
        <w:rPr>
          <w:rFonts w:ascii="PT Astra Serif" w:hAnsi="PT Astra Serif"/>
          <w:sz w:val="26"/>
          <w:szCs w:val="26"/>
        </w:rPr>
      </w:pPr>
      <w:r w:rsidRPr="00FF6D65">
        <w:rPr>
          <w:rFonts w:ascii="PT Astra Serif" w:hAnsi="PT Astra Serif"/>
          <w:sz w:val="26"/>
          <w:szCs w:val="26"/>
        </w:rPr>
        <w:t>приказ Министерства экономического развития Республики Алтай от 25 марта 2020 г. № 73-ОД «О внесении изменений в приказ Министерства экономического развития и туризма Республики Алтай от 13 января 2016 г. № 2-ОД» (официальный портал Республики Алтай в сети «Интернет»: www.altai-republic.ru, 2020, 25 марта).</w:t>
      </w:r>
    </w:p>
    <w:p w14:paraId="11E8D5A4" w14:textId="5772CC6F" w:rsidR="00FF6D65" w:rsidRDefault="00FF6D65" w:rsidP="00FF6D65">
      <w:pPr>
        <w:tabs>
          <w:tab w:val="left" w:pos="426"/>
        </w:tabs>
        <w:ind w:right="-1" w:firstLine="709"/>
        <w:rPr>
          <w:rFonts w:ascii="PT Astra Serif" w:hAnsi="PT Astra Serif"/>
          <w:sz w:val="26"/>
          <w:szCs w:val="26"/>
        </w:rPr>
      </w:pPr>
      <w:r w:rsidRPr="00FF6D65">
        <w:rPr>
          <w:rFonts w:ascii="PT Astra Serif" w:hAnsi="PT Astra Serif"/>
          <w:sz w:val="26"/>
          <w:szCs w:val="26"/>
        </w:rPr>
        <w:t xml:space="preserve">3. Контроль за исполнением настоящего Приказа возложить на </w:t>
      </w:r>
      <w:proofErr w:type="spellStart"/>
      <w:r w:rsidRPr="00FF6D65">
        <w:rPr>
          <w:rFonts w:ascii="PT Astra Serif" w:hAnsi="PT Astra Serif"/>
          <w:sz w:val="26"/>
          <w:szCs w:val="26"/>
        </w:rPr>
        <w:t>Белекову</w:t>
      </w:r>
      <w:proofErr w:type="spellEnd"/>
      <w:r w:rsidRPr="00FF6D65">
        <w:rPr>
          <w:rFonts w:ascii="PT Astra Serif" w:hAnsi="PT Astra Serif"/>
          <w:sz w:val="26"/>
          <w:szCs w:val="26"/>
        </w:rPr>
        <w:t xml:space="preserve"> А.С., заместителя министра экономического развития Республики Алтай</w:t>
      </w:r>
      <w:r>
        <w:rPr>
          <w:rFonts w:ascii="PT Astra Serif" w:hAnsi="PT Astra Serif"/>
          <w:sz w:val="26"/>
          <w:szCs w:val="26"/>
        </w:rPr>
        <w:t>.</w:t>
      </w:r>
    </w:p>
    <w:p w14:paraId="52DCB458" w14:textId="4B15DB47" w:rsidR="00D559B1" w:rsidRDefault="00D559B1" w:rsidP="00F10381">
      <w:pPr>
        <w:tabs>
          <w:tab w:val="left" w:pos="-284"/>
          <w:tab w:val="left" w:pos="426"/>
        </w:tabs>
        <w:ind w:left="-284" w:right="282" w:firstLine="284"/>
        <w:jc w:val="center"/>
        <w:rPr>
          <w:rFonts w:ascii="PT Astra Serif" w:hAnsi="PT Astra Serif"/>
          <w:b/>
          <w:sz w:val="28"/>
          <w:szCs w:val="28"/>
        </w:rPr>
      </w:pPr>
    </w:p>
    <w:p w14:paraId="208A176D" w14:textId="6CB161E6" w:rsidR="00AB480F" w:rsidRDefault="00AB480F" w:rsidP="00F10381">
      <w:pPr>
        <w:tabs>
          <w:tab w:val="left" w:pos="-284"/>
          <w:tab w:val="left" w:pos="426"/>
        </w:tabs>
        <w:ind w:left="-284" w:right="282" w:firstLine="284"/>
        <w:jc w:val="center"/>
        <w:rPr>
          <w:rFonts w:ascii="PT Astra Serif" w:hAnsi="PT Astra Serif"/>
          <w:b/>
          <w:sz w:val="28"/>
          <w:szCs w:val="28"/>
        </w:rPr>
      </w:pPr>
    </w:p>
    <w:p w14:paraId="1B97C1B8" w14:textId="27EF827E" w:rsidR="00D559B1" w:rsidRDefault="00D559B1" w:rsidP="00F10381">
      <w:pPr>
        <w:tabs>
          <w:tab w:val="left" w:pos="-284"/>
          <w:tab w:val="left" w:pos="426"/>
        </w:tabs>
        <w:ind w:left="-284" w:right="282" w:firstLine="284"/>
        <w:jc w:val="center"/>
        <w:rPr>
          <w:rFonts w:ascii="PT Astra Serif" w:hAnsi="PT Astra Serif"/>
          <w:b/>
          <w:sz w:val="28"/>
          <w:szCs w:val="28"/>
        </w:rPr>
      </w:pPr>
    </w:p>
    <w:p w14:paraId="140E4A0F" w14:textId="50094FD8" w:rsidR="00C957D1" w:rsidRPr="006B6BC8" w:rsidRDefault="006B6BC8" w:rsidP="006B6BC8">
      <w:pPr>
        <w:tabs>
          <w:tab w:val="left" w:pos="-142"/>
          <w:tab w:val="left" w:pos="426"/>
        </w:tabs>
        <w:ind w:right="-1"/>
        <w:jc w:val="left"/>
        <w:rPr>
          <w:rFonts w:ascii="PT Astra Serif" w:hAnsi="PT Astra Serif"/>
          <w:sz w:val="26"/>
          <w:szCs w:val="26"/>
        </w:rPr>
      </w:pPr>
      <w:r w:rsidRPr="006B6BC8">
        <w:rPr>
          <w:rFonts w:ascii="PT Astra Serif" w:hAnsi="PT Astra Serif"/>
          <w:sz w:val="26"/>
          <w:szCs w:val="26"/>
        </w:rPr>
        <w:t>Министр</w:t>
      </w:r>
      <w:r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      С.С. Боровиков</w:t>
      </w:r>
    </w:p>
    <w:p w14:paraId="033BE5A3" w14:textId="77777777" w:rsidR="00C957D1" w:rsidRDefault="00C957D1" w:rsidP="00F10381">
      <w:pPr>
        <w:tabs>
          <w:tab w:val="left" w:pos="-284"/>
          <w:tab w:val="left" w:pos="426"/>
        </w:tabs>
        <w:ind w:left="-284" w:right="282" w:firstLine="284"/>
        <w:jc w:val="center"/>
        <w:rPr>
          <w:rFonts w:ascii="PT Astra Serif" w:hAnsi="PT Astra Serif"/>
          <w:b/>
          <w:sz w:val="28"/>
          <w:szCs w:val="28"/>
        </w:rPr>
      </w:pPr>
    </w:p>
    <w:p w14:paraId="2A6DDCAA" w14:textId="53B724C6" w:rsidR="00D559B1" w:rsidRDefault="00D559B1" w:rsidP="00F10381">
      <w:pPr>
        <w:tabs>
          <w:tab w:val="left" w:pos="-284"/>
          <w:tab w:val="left" w:pos="426"/>
        </w:tabs>
        <w:ind w:left="-284" w:right="282" w:firstLine="284"/>
        <w:jc w:val="center"/>
        <w:rPr>
          <w:rFonts w:ascii="PT Astra Serif" w:hAnsi="PT Astra Serif"/>
          <w:b/>
          <w:sz w:val="28"/>
          <w:szCs w:val="28"/>
        </w:rPr>
      </w:pPr>
    </w:p>
    <w:p w14:paraId="340A908E" w14:textId="14585C26" w:rsidR="00D559B1" w:rsidRDefault="00D559B1" w:rsidP="00F10381">
      <w:pPr>
        <w:tabs>
          <w:tab w:val="left" w:pos="-284"/>
          <w:tab w:val="left" w:pos="426"/>
        </w:tabs>
        <w:ind w:left="-284" w:right="282" w:firstLine="284"/>
        <w:jc w:val="center"/>
        <w:rPr>
          <w:rFonts w:ascii="PT Astra Serif" w:hAnsi="PT Astra Serif"/>
          <w:b/>
          <w:sz w:val="28"/>
          <w:szCs w:val="28"/>
        </w:rPr>
      </w:pPr>
    </w:p>
    <w:p w14:paraId="1B6FF05C" w14:textId="77777777" w:rsidR="00562195" w:rsidRDefault="00562195" w:rsidP="00AB480F">
      <w:pPr>
        <w:tabs>
          <w:tab w:val="left" w:pos="-284"/>
          <w:tab w:val="left" w:pos="426"/>
        </w:tabs>
        <w:ind w:right="282"/>
        <w:rPr>
          <w:rFonts w:ascii="PT Astra Serif" w:hAnsi="PT Astra Serif"/>
          <w:b/>
          <w:sz w:val="28"/>
          <w:szCs w:val="28"/>
        </w:rPr>
      </w:pPr>
    </w:p>
    <w:p w14:paraId="67819CEB" w14:textId="77777777" w:rsidR="00C94205" w:rsidRDefault="00C94205" w:rsidP="00C94205">
      <w:pPr>
        <w:ind w:left="4962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УТВЕРЖДЕНА</w:t>
      </w:r>
      <w:r>
        <w:rPr>
          <w:rFonts w:ascii="PT Astra Serif" w:hAnsi="PT Astra Serif"/>
          <w:sz w:val="26"/>
          <w:szCs w:val="26"/>
        </w:rPr>
        <w:br/>
        <w:t>приказом Министерства экономического развития Республики Алтай</w:t>
      </w:r>
    </w:p>
    <w:p w14:paraId="726DE359" w14:textId="77777777" w:rsidR="00C94205" w:rsidRDefault="00C94205" w:rsidP="00C94205">
      <w:pPr>
        <w:ind w:left="4962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от ____ _________ 2026 г. № ________</w:t>
      </w:r>
    </w:p>
    <w:p w14:paraId="7CB7B075" w14:textId="77777777" w:rsidR="00C94205" w:rsidRDefault="00C94205" w:rsidP="00C94205">
      <w:pPr>
        <w:ind w:left="4962"/>
        <w:jc w:val="center"/>
        <w:rPr>
          <w:rFonts w:ascii="PT Astra Serif" w:hAnsi="PT Astra Serif"/>
          <w:sz w:val="26"/>
          <w:szCs w:val="26"/>
        </w:rPr>
      </w:pPr>
    </w:p>
    <w:p w14:paraId="2DF984B2" w14:textId="77777777" w:rsidR="00C94205" w:rsidRDefault="00C94205" w:rsidP="00C94205">
      <w:pPr>
        <w:ind w:left="4962"/>
        <w:jc w:val="center"/>
        <w:rPr>
          <w:rFonts w:ascii="PT Astra Serif" w:hAnsi="PT Astra Serif"/>
          <w:sz w:val="26"/>
          <w:szCs w:val="26"/>
        </w:rPr>
      </w:pPr>
    </w:p>
    <w:p w14:paraId="586474CF" w14:textId="77777777" w:rsidR="00C94205" w:rsidRDefault="00C94205" w:rsidP="00C94205">
      <w:pPr>
        <w:pStyle w:val="ConsPlusNormal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форма</w:t>
      </w:r>
    </w:p>
    <w:p w14:paraId="20E2025E" w14:textId="77777777" w:rsidR="00C94205" w:rsidRDefault="00C94205" w:rsidP="00C94205">
      <w:pPr>
        <w:pStyle w:val="ConsPlusNormal"/>
        <w:jc w:val="center"/>
        <w:rPr>
          <w:rFonts w:ascii="PT Astra Serif" w:hAnsi="PT Astra Serif"/>
          <w:b/>
          <w:sz w:val="26"/>
          <w:szCs w:val="26"/>
        </w:rPr>
      </w:pPr>
    </w:p>
    <w:p w14:paraId="19818979" w14:textId="77777777" w:rsidR="00C94205" w:rsidRDefault="00C94205" w:rsidP="00C94205">
      <w:pPr>
        <w:pStyle w:val="ConsPlusNormal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АНКЕТА</w:t>
      </w:r>
    </w:p>
    <w:p w14:paraId="198398B6" w14:textId="77777777" w:rsidR="00C94205" w:rsidRDefault="00C94205" w:rsidP="00C94205">
      <w:pPr>
        <w:pStyle w:val="ConsPlusNormal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для проведения опроса оценки населением эффективности деятельности руководителей органов местного самоуправления в Республике Алтай, унитарных предприятий и учреждений, действующих на республиканском и муниципальном уровнях, акционерных обществ, контрольный пакет акций которых находится в государственной собственности Республики Алтай или в муниципальной собственности, осуществляющих оказание услуг населению муниципальных образований в Республике Алтай, с использованием информационно-телекоммуникационных сетей и информационных технологий на официальном сайте Республики Алтай и официальных сайтах муниципальных образований в Республике Алтай в информационно-телекоммуникационной сети «Интернет»</w:t>
      </w:r>
    </w:p>
    <w:p w14:paraId="688648F8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02AA3D8C" w14:textId="77777777" w:rsidR="00C94205" w:rsidRDefault="00C94205" w:rsidP="00C94205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I. ОБЩИЕ СВЕДЕНИЯ</w:t>
      </w:r>
    </w:p>
    <w:p w14:paraId="5807C31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3CD4B2D6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 Выберите из представленного списка муниципальное образование </w:t>
      </w:r>
      <w:r>
        <w:rPr>
          <w:rFonts w:ascii="PT Astra Serif" w:hAnsi="PT Astra Serif"/>
          <w:sz w:val="26"/>
          <w:szCs w:val="26"/>
        </w:rPr>
        <w:br/>
        <w:t>в Республике Алтай (далее – муниципальное образование), в котором Вы проживаете?</w:t>
      </w:r>
    </w:p>
    <w:p w14:paraId="46DD85EC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Выберите один ответ:</w:t>
      </w:r>
    </w:p>
    <w:p w14:paraId="3B6781D5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муниципальное образование «Город Горно-Алтайск»;</w:t>
      </w:r>
    </w:p>
    <w:p w14:paraId="0CEC8CB8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муниципальное образование «Кош-</w:t>
      </w:r>
      <w:proofErr w:type="spellStart"/>
      <w:r>
        <w:rPr>
          <w:rFonts w:ascii="PT Astra Serif" w:hAnsi="PT Astra Serif"/>
          <w:sz w:val="26"/>
          <w:szCs w:val="26"/>
        </w:rPr>
        <w:t>Агачский</w:t>
      </w:r>
      <w:proofErr w:type="spellEnd"/>
      <w:r>
        <w:rPr>
          <w:rFonts w:ascii="PT Astra Serif" w:hAnsi="PT Astra Serif"/>
          <w:sz w:val="26"/>
          <w:szCs w:val="26"/>
        </w:rPr>
        <w:t xml:space="preserve"> район»;</w:t>
      </w:r>
    </w:p>
    <w:p w14:paraId="69DF1521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муниципальное образование «Майминский район»;</w:t>
      </w:r>
    </w:p>
    <w:p w14:paraId="2E3A8C39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муниципальное образование «Онгудайский район»;</w:t>
      </w:r>
    </w:p>
    <w:p w14:paraId="17223C81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муниципальное образование «Турочакский район»;</w:t>
      </w:r>
    </w:p>
    <w:p w14:paraId="1777D385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муниципальное образование «Улаганский район»;</w:t>
      </w:r>
    </w:p>
    <w:p w14:paraId="6AFA40B3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муниципальное образование «Усть-Канский район»;</w:t>
      </w:r>
    </w:p>
    <w:p w14:paraId="1D90F363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муниципальное образование «Усть-Коксинский район»;</w:t>
      </w:r>
    </w:p>
    <w:p w14:paraId="5CD5E738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муниципальное образование «Чемальский район»;</w:t>
      </w:r>
    </w:p>
    <w:p w14:paraId="15142969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муниципальное образование «Чойский район»;</w:t>
      </w:r>
    </w:p>
    <w:p w14:paraId="4185615C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муниципальное образование «Шебалинский район».</w:t>
      </w:r>
    </w:p>
    <w:p w14:paraId="34F4D373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Укажите наименование населенного пункта муниципального образования, </w:t>
      </w:r>
      <w:r>
        <w:rPr>
          <w:rFonts w:ascii="PT Astra Serif" w:hAnsi="PT Astra Serif"/>
          <w:sz w:val="26"/>
          <w:szCs w:val="26"/>
        </w:rPr>
        <w:br/>
        <w:t>в котором Вы проживаете:</w:t>
      </w:r>
    </w:p>
    <w:p w14:paraId="2F60B221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 Укажите, к какому типу относится жилье, в котором Вы проживаете?</w:t>
      </w:r>
    </w:p>
    <w:p w14:paraId="2B9E5D2D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Выберите один ответ:</w:t>
      </w:r>
    </w:p>
    <w:p w14:paraId="7569623C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индивидуальный дом (часть дома);</w:t>
      </w:r>
    </w:p>
    <w:p w14:paraId="66EA7E4C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отдельная квартира в многоквартирном доме;</w:t>
      </w:r>
    </w:p>
    <w:p w14:paraId="4CFC1608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комната в коммунальной квартире;</w:t>
      </w:r>
    </w:p>
    <w:p w14:paraId="7DE6045F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общежитие;</w:t>
      </w:r>
    </w:p>
    <w:p w14:paraId="7C42BE0C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5) другое _____________.</w:t>
      </w:r>
    </w:p>
    <w:p w14:paraId="2781D736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4. Удовлетворены ли Вы работой организаций жилищно-коммунального хозяйства в муниципальном образовании?</w:t>
      </w:r>
    </w:p>
    <w:p w14:paraId="3B29E80B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Выберите один ответ:</w:t>
      </w:r>
    </w:p>
    <w:p w14:paraId="51B7B507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удовлетворен;</w:t>
      </w:r>
    </w:p>
    <w:p w14:paraId="0FA8AEE1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скорее удовлетворен, чем не удовлетворен;</w:t>
      </w:r>
    </w:p>
    <w:p w14:paraId="55499F57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скорее не удовлетворен, чем удовлетворен;</w:t>
      </w:r>
    </w:p>
    <w:p w14:paraId="0472AFE4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не удовлетворен.</w:t>
      </w:r>
    </w:p>
    <w:p w14:paraId="3ED264CB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2871849B" w14:textId="77777777" w:rsidR="00C94205" w:rsidRDefault="00C94205" w:rsidP="00C94205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II. ОРГАНИЗАЦИЯ ТРАНСПОРТНОГО ОБСЛУЖИВАНИЯ</w:t>
      </w:r>
    </w:p>
    <w:p w14:paraId="25F90561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5D501043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5. Удовлетворены ли Вы работой общественного транспорта в муниципальном образовании?</w:t>
      </w:r>
    </w:p>
    <w:p w14:paraId="638CB2C1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Выберите один ответ:</w:t>
      </w:r>
    </w:p>
    <w:p w14:paraId="27B27CD7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удовлетворен;</w:t>
      </w:r>
    </w:p>
    <w:p w14:paraId="056C1F13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скорее удовлетворен, чем не удовлетворен;</w:t>
      </w:r>
    </w:p>
    <w:p w14:paraId="1FF0BCA6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скорее не удовлетворен, чем удовлетворен;</w:t>
      </w:r>
    </w:p>
    <w:p w14:paraId="7181EE3D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не удовлетворен.</w:t>
      </w:r>
    </w:p>
    <w:p w14:paraId="209D945F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 Укажите основные недостатки транспортного обслуживания </w:t>
      </w:r>
      <w:r>
        <w:rPr>
          <w:rFonts w:ascii="PT Astra Serif" w:hAnsi="PT Astra Serif"/>
          <w:sz w:val="26"/>
          <w:szCs w:val="26"/>
        </w:rPr>
        <w:br/>
        <w:t>в муниципальном образовании?</w:t>
      </w:r>
    </w:p>
    <w:p w14:paraId="5851BDE0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Количество вариантов ответа не ограничено/дополнительно можете предложить свой вариант ответа:</w:t>
      </w:r>
    </w:p>
    <w:p w14:paraId="52EE3183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высокие цены (тарифы) на услуги транспорта;</w:t>
      </w:r>
    </w:p>
    <w:p w14:paraId="16EE4117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отсутствие прямого транспортного сообщения с некоторыми населенными пунктами города/района;</w:t>
      </w:r>
    </w:p>
    <w:p w14:paraId="4D43C24E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отсутствует муниципальный транспорт, только коммерческий;</w:t>
      </w:r>
    </w:p>
    <w:p w14:paraId="3B8217F5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не устраивает график движения общественного транспорта (длительные временные интервалы ожидания транспорта, утреннее время, вечернее время, выходные дни);</w:t>
      </w:r>
    </w:p>
    <w:p w14:paraId="08DDE1E2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5) отсутствие рейсов в нужное время (утром, вечером, выходные дни);</w:t>
      </w:r>
    </w:p>
    <w:p w14:paraId="432F4057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6) недостаточное количество рейсов (утреннее время, вечернее время, выходные дни);</w:t>
      </w:r>
    </w:p>
    <w:p w14:paraId="06C42E03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7) не организованы остановочные пункты общественного транспорта (отсутствие навесов, урн, информационных досок и расписания др.);</w:t>
      </w:r>
    </w:p>
    <w:p w14:paraId="2F25EBD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8) не устраивает месторасположение остановочных пунктов общественного транспорта;</w:t>
      </w:r>
    </w:p>
    <w:p w14:paraId="5CD5DDF7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9) неудобное и небезопасное местоположение остановочных пунктов;</w:t>
      </w:r>
    </w:p>
    <w:p w14:paraId="13B1296B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10) плохое техническое и санитарное состояние транспортных средств;</w:t>
      </w:r>
    </w:p>
    <w:p w14:paraId="0E8EBBCD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11) низкая культура обслуживания экипажа (хамство, курение, внешний вид </w:t>
      </w:r>
      <w:r>
        <w:rPr>
          <w:rFonts w:ascii="PT Astra Serif" w:hAnsi="PT Astra Serif"/>
          <w:sz w:val="26"/>
          <w:szCs w:val="26"/>
        </w:rPr>
        <w:br/>
        <w:t>и другое);</w:t>
      </w:r>
    </w:p>
    <w:p w14:paraId="14C7575B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12) проблема с организацией микроклимата в салоне (не открываются форточки, грязно в салоне);</w:t>
      </w:r>
    </w:p>
    <w:p w14:paraId="3E6EF428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13) другое _____________.</w:t>
      </w:r>
    </w:p>
    <w:p w14:paraId="419981E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3919D09D" w14:textId="77777777" w:rsidR="00C94205" w:rsidRDefault="00C94205" w:rsidP="00C94205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III. КАЧЕСТВО АВТОМОБИЛЬНЫХ ДОРОГ</w:t>
      </w:r>
    </w:p>
    <w:p w14:paraId="2E64F260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71B31075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7. Удовлетворены ли Вы качеством автомобильных дорог в муниципальном образовании?</w:t>
      </w:r>
    </w:p>
    <w:p w14:paraId="7D8B528F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Выберите один ответ:</w:t>
      </w:r>
    </w:p>
    <w:p w14:paraId="64EB341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удовлетворен;</w:t>
      </w:r>
    </w:p>
    <w:p w14:paraId="2E3AC8E6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скорее удовлетворен, чем не удовлетворен;</w:t>
      </w:r>
    </w:p>
    <w:p w14:paraId="2039F846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скорее не удовлетворен, чем удовлетворен;</w:t>
      </w:r>
    </w:p>
    <w:p w14:paraId="6AF64B4D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не удовлетворен.</w:t>
      </w:r>
    </w:p>
    <w:p w14:paraId="05B3B9D2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8. Укажите основные недостатки, характеризующие состояние автомобильных дорог в муниципальном образовании?</w:t>
      </w:r>
    </w:p>
    <w:p w14:paraId="5AEC4FAE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Количество вариантов ответа не ограничено/дополнительно можете предложить свой вариант ответа:</w:t>
      </w:r>
    </w:p>
    <w:p w14:paraId="36B9AE5D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большинство автомобильных дорог не имеет асфальтового (твердого) покрытия;</w:t>
      </w:r>
    </w:p>
    <w:p w14:paraId="0C62EBB2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плохое состояние дорожного полотна (выбоины, просадки или иные повреждения);</w:t>
      </w:r>
    </w:p>
    <w:p w14:paraId="49F8D132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отсутствие/плохая работа ливневых канализаций, водостоков;</w:t>
      </w:r>
    </w:p>
    <w:p w14:paraId="697E5A95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не организованы парковочные места для транспорта, либо недостаточно хорошо организованы;</w:t>
      </w:r>
    </w:p>
    <w:p w14:paraId="2F65E3C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5) отсутствие или повреждение дорожной разметки в необходимых местах;</w:t>
      </w:r>
    </w:p>
    <w:p w14:paraId="72E0982B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6) отсутствуют или повреждены дорожные знаки, указатели, светофоры, разметка, пешеходные переходы и другое;</w:t>
      </w:r>
    </w:p>
    <w:p w14:paraId="2D3A9705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7) освещение пешеходных переходов не соответствует установленным нормативам;</w:t>
      </w:r>
    </w:p>
    <w:p w14:paraId="3BC055C9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8) не организована своевременная работа по оповещению населения </w:t>
      </w:r>
      <w:r>
        <w:rPr>
          <w:rFonts w:ascii="PT Astra Serif" w:hAnsi="PT Astra Serif"/>
          <w:sz w:val="26"/>
          <w:szCs w:val="26"/>
        </w:rPr>
        <w:br/>
        <w:t>о планируемых работах на автодорогах;</w:t>
      </w:r>
    </w:p>
    <w:p w14:paraId="5CA7D7FC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9) неудовлетворительное состояние остановочных пунктов;</w:t>
      </w:r>
    </w:p>
    <w:p w14:paraId="2E15C1D4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10) отсутствие или несвоевременная уборка дорог от снега в зимний период, </w:t>
      </w:r>
      <w:r>
        <w:rPr>
          <w:rFonts w:ascii="PT Astra Serif" w:hAnsi="PT Astra Serif"/>
          <w:sz w:val="26"/>
          <w:szCs w:val="26"/>
        </w:rPr>
        <w:br/>
        <w:t>от грязи и мусора в летний период;</w:t>
      </w:r>
    </w:p>
    <w:p w14:paraId="13B9AF58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11) другое _____________.</w:t>
      </w:r>
    </w:p>
    <w:p w14:paraId="558887D4" w14:textId="77777777" w:rsidR="00C94205" w:rsidRDefault="00C94205" w:rsidP="00C94205">
      <w:pPr>
        <w:rPr>
          <w:rFonts w:ascii="PT Astra Serif" w:hAnsi="PT Astra Serif"/>
          <w:sz w:val="26"/>
          <w:szCs w:val="26"/>
        </w:rPr>
      </w:pPr>
    </w:p>
    <w:p w14:paraId="71CFA714" w14:textId="77777777" w:rsidR="00C94205" w:rsidRDefault="00C94205" w:rsidP="00C94205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IV. ОРГАНИЗАЦИЯ ТЕПЛОСНАБЖЕНИЯ</w:t>
      </w:r>
    </w:p>
    <w:p w14:paraId="4649AD04" w14:textId="77777777" w:rsidR="00C94205" w:rsidRDefault="00C94205" w:rsidP="00C94205">
      <w:pPr>
        <w:ind w:firstLine="709"/>
        <w:rPr>
          <w:rFonts w:ascii="PT Astra Serif" w:hAnsi="PT Astra Serif"/>
          <w:b/>
          <w:sz w:val="26"/>
          <w:szCs w:val="26"/>
        </w:rPr>
      </w:pPr>
    </w:p>
    <w:p w14:paraId="137F4AF2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9. Каким способом отопления Вы пользуетесь?</w:t>
      </w:r>
    </w:p>
    <w:p w14:paraId="156AED40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Выберите один ответ:</w:t>
      </w:r>
    </w:p>
    <w:p w14:paraId="421C60BB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центральное отопление;</w:t>
      </w:r>
    </w:p>
    <w:p w14:paraId="55B7AD6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газовый или электрический котел («</w:t>
      </w:r>
      <w:r>
        <w:rPr>
          <w:rFonts w:ascii="PT Astra Serif" w:hAnsi="PT Astra Serif"/>
          <w:bCs/>
          <w:sz w:val="26"/>
          <w:szCs w:val="26"/>
        </w:rPr>
        <w:t>аппарат газовый водонагревательный»</w:t>
      </w:r>
      <w:r>
        <w:rPr>
          <w:rFonts w:ascii="PT Astra Serif" w:hAnsi="PT Astra Serif"/>
          <w:sz w:val="26"/>
          <w:szCs w:val="26"/>
        </w:rPr>
        <w:t>, «агрегат отопительный газовый водогрейный», «газовая форсунка» и другие);</w:t>
      </w:r>
    </w:p>
    <w:p w14:paraId="0284A04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печное отопление.</w:t>
      </w:r>
    </w:p>
    <w:p w14:paraId="3505F620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10. Удовлетворены ли Вы отоплением Вашего дома, квартиры?</w:t>
      </w:r>
    </w:p>
    <w:p w14:paraId="40BFE8CB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Выберите один ответ:</w:t>
      </w:r>
    </w:p>
    <w:p w14:paraId="1D5282F3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удовлетворен;</w:t>
      </w:r>
    </w:p>
    <w:p w14:paraId="01765788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скорее удовлетворен, чем не удовлетворен;</w:t>
      </w:r>
    </w:p>
    <w:p w14:paraId="3408B92D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скорее не удовлетворен, чем удовлетворен;</w:t>
      </w:r>
    </w:p>
    <w:p w14:paraId="4DB4B2BD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не удовлетворен.</w:t>
      </w:r>
    </w:p>
    <w:p w14:paraId="2839D544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11. Укажите основные недостатки организации теплоснабжения?</w:t>
      </w:r>
    </w:p>
    <w:p w14:paraId="4DB75058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Количество вариантов ответа не ограничено/дополнительно можете предложить свой вариант ответа:</w:t>
      </w:r>
    </w:p>
    <w:p w14:paraId="0C92141E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высокие тарифы на услуги теплоснабжения;</w:t>
      </w:r>
    </w:p>
    <w:p w14:paraId="5B1A75B3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плохое качество предоставления услуги (не поддерживается нормативная температура воздуха в помещении (+18°C в не угловых комнатах и +20°C - в угловых);</w:t>
      </w:r>
    </w:p>
    <w:p w14:paraId="212233B7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частые перебои в теплоснабжении;</w:t>
      </w:r>
    </w:p>
    <w:p w14:paraId="3826A53C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отсутствуют общедомовые приборы учета потребления тепла;</w:t>
      </w:r>
    </w:p>
    <w:p w14:paraId="3D9DB9A7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5) сезонный график включения и отключения теплоснабжения не соответствует погодным условиям;</w:t>
      </w:r>
    </w:p>
    <w:p w14:paraId="66E800C0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6) другое _____________.</w:t>
      </w:r>
    </w:p>
    <w:p w14:paraId="6D71B1B8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3DBBD63B" w14:textId="77777777" w:rsidR="00C94205" w:rsidRDefault="00C94205" w:rsidP="00C94205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V. ОРГАНИЗАЦИЯ СНАБЖЕНИЯ ТВЕРДЫМ ТОПЛИВОМ</w:t>
      </w:r>
    </w:p>
    <w:p w14:paraId="6A166EF8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79AC229E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12. Удовлетворены ли Вы организацией снабжения твердым топливом (уголь, дрова)?</w:t>
      </w:r>
    </w:p>
    <w:p w14:paraId="5BB8F145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Выберите один ответ:</w:t>
      </w:r>
    </w:p>
    <w:p w14:paraId="610CD73B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удовлетворен;</w:t>
      </w:r>
    </w:p>
    <w:p w14:paraId="44A9D33E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скорее удовлетворен, чем не удовлетворен;</w:t>
      </w:r>
    </w:p>
    <w:p w14:paraId="4219BF13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скорее не удовлетворен, чем удовлетворен;</w:t>
      </w:r>
    </w:p>
    <w:p w14:paraId="70C415A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не удовлетворен.</w:t>
      </w:r>
    </w:p>
    <w:p w14:paraId="2D800BD3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13. Укажите основные недостатки организации снабжения твердым топливом?</w:t>
      </w:r>
    </w:p>
    <w:p w14:paraId="24527B3D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Количество вариантов ответа не ограничено/дополнительно можете предложить свой вариант ответа:</w:t>
      </w:r>
    </w:p>
    <w:p w14:paraId="0B4EA7FC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высокая стоимость топлива;</w:t>
      </w:r>
    </w:p>
    <w:p w14:paraId="638F1356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отсутствие организации, реализующей твердое топливо (уголь, дрова) населению;</w:t>
      </w:r>
    </w:p>
    <w:p w14:paraId="02E5AB34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низкое качество твердого топлива (угля, дров);</w:t>
      </w:r>
    </w:p>
    <w:p w14:paraId="3FE59F04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другое _____________.</w:t>
      </w:r>
    </w:p>
    <w:p w14:paraId="67122DF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3F7AB247" w14:textId="77777777" w:rsidR="00C94205" w:rsidRDefault="00C94205" w:rsidP="00C94205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VI. ОРГАНИЗАЦИЯ ГАЗОСНАБЖЕНИЯ</w:t>
      </w:r>
    </w:p>
    <w:p w14:paraId="61161B31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281E18FE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14. Каким способом газоснабжения Вы пользуетесь?</w:t>
      </w:r>
    </w:p>
    <w:p w14:paraId="25B19B39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Выберите один ответ:</w:t>
      </w:r>
    </w:p>
    <w:p w14:paraId="299C901B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централизованное газоснабжение;</w:t>
      </w:r>
    </w:p>
    <w:p w14:paraId="765130B3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емкостный газ;</w:t>
      </w:r>
    </w:p>
    <w:p w14:paraId="23C63B84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баллонный газ;</w:t>
      </w:r>
    </w:p>
    <w:p w14:paraId="06E5ED6E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не пользуюсь газоснабжением.</w:t>
      </w:r>
    </w:p>
    <w:p w14:paraId="3DD24A76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15. Удовлетворены ли Вы уровнем организации газоснабжения?</w:t>
      </w:r>
    </w:p>
    <w:p w14:paraId="477F5EDE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Выберите один ответ:</w:t>
      </w:r>
    </w:p>
    <w:p w14:paraId="7C6747DB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удовлетворен;</w:t>
      </w:r>
    </w:p>
    <w:p w14:paraId="213C9B44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скорее удовлетворен, чем не удовлетворен;</w:t>
      </w:r>
    </w:p>
    <w:p w14:paraId="2D1D392D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скорее не удовлетворен, чем удовлетворен;</w:t>
      </w:r>
    </w:p>
    <w:p w14:paraId="55273309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не удовлетворен.</w:t>
      </w:r>
    </w:p>
    <w:p w14:paraId="5BDDC93E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16. Укажите основные недостатки организации газоснабжения?</w:t>
      </w:r>
    </w:p>
    <w:p w14:paraId="667E3BB8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Количество вариантов ответа не ограничено/дополнительно можете предложить свой вариант ответа:</w:t>
      </w:r>
    </w:p>
    <w:p w14:paraId="13C5E6C6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высокие тарифы на услуги газоснабжения;</w:t>
      </w:r>
    </w:p>
    <w:p w14:paraId="2A33071C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высокая стоимость проекта и работ по газификации частного дома;</w:t>
      </w:r>
    </w:p>
    <w:p w14:paraId="02A47419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перебои в газоснабжении;</w:t>
      </w:r>
    </w:p>
    <w:p w14:paraId="7A069C06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недостаточное давления газа;</w:t>
      </w:r>
    </w:p>
    <w:p w14:paraId="6A9C942E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5) низкое качество привозного газа (неполная заправка баллонов и другое);</w:t>
      </w:r>
    </w:p>
    <w:p w14:paraId="13ED9F2D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6) отсутствует доставка газовых баллонов;</w:t>
      </w:r>
    </w:p>
    <w:p w14:paraId="1E003B7F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7) не устраивает график работы пункта выдачи газовых баллонов (неполный рабочий день и другое);</w:t>
      </w:r>
    </w:p>
    <w:p w14:paraId="09F728D1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8) отсутствуют общедомовые приборы учета потребления газа;</w:t>
      </w:r>
    </w:p>
    <w:p w14:paraId="69E59DCF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9) другое _____________.</w:t>
      </w:r>
    </w:p>
    <w:p w14:paraId="28E3FDC5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4D8B33CD" w14:textId="77777777" w:rsidR="00C94205" w:rsidRDefault="00C94205" w:rsidP="00C94205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VII. ОРГАНИЗАЦИЯ ВОДОСНАБЖЕНИЯ</w:t>
      </w:r>
    </w:p>
    <w:p w14:paraId="704F1304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24996E9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17. Каким источником водоснабжения Вы пользуетесь?</w:t>
      </w:r>
    </w:p>
    <w:p w14:paraId="2D34BE06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Выберите один ответ/дополнительно можете предложить свой вариант ответа:</w:t>
      </w:r>
    </w:p>
    <w:p w14:paraId="5B6AA8DF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1) централизованное (горячее, холодное) водоснабжение (водопровод в доме, </w:t>
      </w:r>
      <w:r>
        <w:rPr>
          <w:rFonts w:ascii="PT Astra Serif" w:hAnsi="PT Astra Serif"/>
          <w:sz w:val="26"/>
          <w:szCs w:val="26"/>
        </w:rPr>
        <w:br/>
        <w:t>в квартире);</w:t>
      </w:r>
    </w:p>
    <w:p w14:paraId="25DD51CC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автономная система водоснабжения (собственная скважина, колонка, колодец) (горячее, холодное водоснабжение);</w:t>
      </w:r>
    </w:p>
    <w:p w14:paraId="3697D055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общественный колодец;</w:t>
      </w:r>
    </w:p>
    <w:p w14:paraId="792022D2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колонка, расположенная на улице;</w:t>
      </w:r>
    </w:p>
    <w:p w14:paraId="60E4B93D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5) другое _____________.</w:t>
      </w:r>
    </w:p>
    <w:p w14:paraId="41A3492E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303B3265" w14:textId="77777777" w:rsidR="00C94205" w:rsidRDefault="00C94205" w:rsidP="00C94205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VIII. ХОЛОДНОЕ ВОДОСНАБЖЕНИЕ</w:t>
      </w:r>
    </w:p>
    <w:p w14:paraId="6A090782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7771F69E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18. Удовлетворены ли Вы уровнем организации водоснабжения и качеством холодной воды?</w:t>
      </w:r>
    </w:p>
    <w:p w14:paraId="6A0EF6EB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Выберите один ответ:</w:t>
      </w:r>
    </w:p>
    <w:p w14:paraId="5B238862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удовлетворен;</w:t>
      </w:r>
    </w:p>
    <w:p w14:paraId="7D3410D5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скорее удовлетворен, чем не удовлетворен;</w:t>
      </w:r>
    </w:p>
    <w:p w14:paraId="5176B789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скорее не удовлетворен, чем удовлетворен;</w:t>
      </w:r>
    </w:p>
    <w:p w14:paraId="526BDBDC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не удовлетворен.</w:t>
      </w:r>
    </w:p>
    <w:p w14:paraId="0EDE5FA4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19. Укажите основные недостатки организации водоснабжения и качества холодной воды?</w:t>
      </w:r>
    </w:p>
    <w:p w14:paraId="0407CC75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Количество вариантов ответа не ограничено/дополнительно можете предложить свой вариант ответа:</w:t>
      </w:r>
    </w:p>
    <w:p w14:paraId="3A3B489F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высокая стоимость холодного водоснабжения;</w:t>
      </w:r>
    </w:p>
    <w:p w14:paraId="0F5DC45F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перебои в обеспечении холодной водой, изношенность водопроводных сетей;</w:t>
      </w:r>
    </w:p>
    <w:p w14:paraId="1B43245D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слабый напор холодной воды;</w:t>
      </w:r>
    </w:p>
    <w:p w14:paraId="79D6D1EF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низкое качество проведенных ремонтных работ;</w:t>
      </w:r>
    </w:p>
    <w:p w14:paraId="4140A8F9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5) неоперативное проведение ремонта после заявки при возникновении аварийных ситуаций;</w:t>
      </w:r>
    </w:p>
    <w:p w14:paraId="689F28B4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6) несвоевременность проведения текущего ремонта;</w:t>
      </w:r>
    </w:p>
    <w:p w14:paraId="3CE96FD6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7) вода не соответствует санитарным нормам (имеет посторонний запах, цвет, примеси и другое);</w:t>
      </w:r>
    </w:p>
    <w:p w14:paraId="6274348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8) неудобное расположение или отсутствие </w:t>
      </w:r>
      <w:proofErr w:type="spellStart"/>
      <w:r>
        <w:rPr>
          <w:rFonts w:ascii="PT Astra Serif" w:hAnsi="PT Astra Serif"/>
          <w:sz w:val="26"/>
          <w:szCs w:val="26"/>
        </w:rPr>
        <w:t>водоснабжающей</w:t>
      </w:r>
      <w:proofErr w:type="spellEnd"/>
      <w:r>
        <w:rPr>
          <w:rFonts w:ascii="PT Astra Serif" w:hAnsi="PT Astra Serif"/>
          <w:sz w:val="26"/>
          <w:szCs w:val="26"/>
        </w:rPr>
        <w:t xml:space="preserve"> колонки;</w:t>
      </w:r>
    </w:p>
    <w:p w14:paraId="1F107D22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9) замерзание уличных колонок;</w:t>
      </w:r>
    </w:p>
    <w:p w14:paraId="569D4383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10) возложение обязанностей по утеплению колонок на население;</w:t>
      </w:r>
    </w:p>
    <w:p w14:paraId="6A33E156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11) информационная открытость организаций, предоставляющих услуги;</w:t>
      </w:r>
    </w:p>
    <w:p w14:paraId="63589DE5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12) доброжелательность сотрудников </w:t>
      </w:r>
      <w:proofErr w:type="spellStart"/>
      <w:r>
        <w:rPr>
          <w:rFonts w:ascii="PT Astra Serif" w:hAnsi="PT Astra Serif"/>
          <w:sz w:val="26"/>
          <w:szCs w:val="26"/>
        </w:rPr>
        <w:t>водоснабжающей</w:t>
      </w:r>
      <w:proofErr w:type="spellEnd"/>
      <w:r>
        <w:rPr>
          <w:rFonts w:ascii="PT Astra Serif" w:hAnsi="PT Astra Serif"/>
          <w:sz w:val="26"/>
          <w:szCs w:val="26"/>
        </w:rPr>
        <w:t xml:space="preserve"> организации;</w:t>
      </w:r>
    </w:p>
    <w:p w14:paraId="59AE4B7B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13) отсутствуют общедомовые приборы учета потребления воды;</w:t>
      </w:r>
    </w:p>
    <w:p w14:paraId="0E92A01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14) другое _____________.</w:t>
      </w:r>
    </w:p>
    <w:p w14:paraId="2A14C6EF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7A208F38" w14:textId="77777777" w:rsidR="00C94205" w:rsidRDefault="00C94205" w:rsidP="00C94205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IX. ГОРЯЧЕЕ ВОДОСНАБЖЕНИЕ</w:t>
      </w:r>
    </w:p>
    <w:p w14:paraId="4E2353B9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3C4FCE21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20. Каким источником горячей воды Вы пользуетесь?</w:t>
      </w:r>
    </w:p>
    <w:p w14:paraId="5CA38D5F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Выберите один ответ:</w:t>
      </w:r>
    </w:p>
    <w:p w14:paraId="097356FF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централизованное горячее водоснабжение;</w:t>
      </w:r>
    </w:p>
    <w:p w14:paraId="28DD342D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газовая водонагревательная колонка (котел, в том числе с бойлером);</w:t>
      </w:r>
    </w:p>
    <w:p w14:paraId="49277D63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электрический водонагреватель (в том числе с бойлером);</w:t>
      </w:r>
    </w:p>
    <w:p w14:paraId="0B020D0B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дровяной (угольный) водонагреватель (титан);</w:t>
      </w:r>
    </w:p>
    <w:p w14:paraId="68BB1CCF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5) горячая вода отсутствует;</w:t>
      </w:r>
    </w:p>
    <w:p w14:paraId="6D4D2BC8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6) другое _____________.</w:t>
      </w:r>
    </w:p>
    <w:p w14:paraId="449577C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21. Удовлетворены ли Вы уровнем организации водоснабжения и качества горячей воды?</w:t>
      </w:r>
    </w:p>
    <w:p w14:paraId="35215C05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Выберите один ответ:</w:t>
      </w:r>
    </w:p>
    <w:p w14:paraId="5BD40B46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удовлетворен;</w:t>
      </w:r>
    </w:p>
    <w:p w14:paraId="70C16600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скорее удовлетворен, чем не удовлетворен;</w:t>
      </w:r>
    </w:p>
    <w:p w14:paraId="46730B94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скорее не удовлетворен, чем удовлетворен;</w:t>
      </w:r>
    </w:p>
    <w:p w14:paraId="46901717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не удовлетворен.</w:t>
      </w:r>
    </w:p>
    <w:p w14:paraId="20D29D88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22. Укажите основные недостатки организации водоснабжения и качества горячей воды.</w:t>
      </w:r>
    </w:p>
    <w:p w14:paraId="4AF22B85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Количество вариантов ответа не ограничено/дополнительно можете предложить свой вариант ответа:</w:t>
      </w:r>
    </w:p>
    <w:p w14:paraId="477C613C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высокая стоимость горячего водоснабжения;</w:t>
      </w:r>
    </w:p>
    <w:p w14:paraId="09AB256C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перебои в обеспечении горячей водой, изношенность водопроводных сетей;</w:t>
      </w:r>
    </w:p>
    <w:p w14:paraId="05C765EC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слабый напор горячей воды;</w:t>
      </w:r>
    </w:p>
    <w:p w14:paraId="4D9DBF5D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низкое качество проведенных ремонтных работ;</w:t>
      </w:r>
    </w:p>
    <w:p w14:paraId="37C32834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5) низкая оперативность проведения ремонта после заявки при возникновении аварийных ситуаций;</w:t>
      </w:r>
    </w:p>
    <w:p w14:paraId="54EA2F6D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6) несвоевременное проведение текущего ремонта;</w:t>
      </w:r>
    </w:p>
    <w:p w14:paraId="372A4EF3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7) не соответствие воды санитарным нормам (посторонний запах, цвет, примеси и другое);</w:t>
      </w:r>
    </w:p>
    <w:p w14:paraId="6D239EC2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8) сезонные отключения горячей воды;</w:t>
      </w:r>
    </w:p>
    <w:p w14:paraId="0A8E7A8E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9) недостаточная информационная открытость, нежелание корректировать выявленные недочеты;</w:t>
      </w:r>
    </w:p>
    <w:p w14:paraId="170059A7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10) отсутствие общедомового прибора учета потребления воды;</w:t>
      </w:r>
    </w:p>
    <w:p w14:paraId="037C1AC3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11) другое _____________.</w:t>
      </w:r>
    </w:p>
    <w:p w14:paraId="4B1B5C11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73A7DEF9" w14:textId="77777777" w:rsidR="00C94205" w:rsidRDefault="00C94205" w:rsidP="00C94205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X. ОРГАНИЗАЦИЯ ВОДООТВЕДЕНИЯ</w:t>
      </w:r>
    </w:p>
    <w:p w14:paraId="0A21FEC1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5536F52C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23. Как у Вас организовано водоотведение?</w:t>
      </w:r>
    </w:p>
    <w:p w14:paraId="386888A1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Выберите один ответ:</w:t>
      </w:r>
    </w:p>
    <w:p w14:paraId="1D4E54B1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центральная канализация;</w:t>
      </w:r>
    </w:p>
    <w:p w14:paraId="6113D9B9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локальные очистные сооружения или септик, выгребная яма;</w:t>
      </w:r>
    </w:p>
    <w:p w14:paraId="51947CB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водоотведение (канализация) отсутствует;</w:t>
      </w:r>
    </w:p>
    <w:p w14:paraId="4881C256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другое _____________.</w:t>
      </w:r>
    </w:p>
    <w:p w14:paraId="3509441F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24. Удовлетворены ли Вы уровнем организации водоотведения/канализации?</w:t>
      </w:r>
    </w:p>
    <w:p w14:paraId="3F871BCC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Выберите один ответ:</w:t>
      </w:r>
    </w:p>
    <w:p w14:paraId="3D424657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удовлетворен;</w:t>
      </w:r>
    </w:p>
    <w:p w14:paraId="32913A4B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скорее удовлетворен, чем не удовлетворен;</w:t>
      </w:r>
    </w:p>
    <w:p w14:paraId="08761C0D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скорее не удовлетворен, чем удовлетворен;</w:t>
      </w:r>
    </w:p>
    <w:p w14:paraId="361ED92B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не удовлетворен.</w:t>
      </w:r>
    </w:p>
    <w:p w14:paraId="587E142C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25. Укажите основные недостатки организации водоотведения (канализации).</w:t>
      </w:r>
    </w:p>
    <w:p w14:paraId="77D8B5BF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Количество вариантов ответа не ограничено/дополнительно можете предложить свой вариант ответа:</w:t>
      </w:r>
    </w:p>
    <w:p w14:paraId="4FC15174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регулярные засоры системы водоотведения;</w:t>
      </w:r>
    </w:p>
    <w:p w14:paraId="465EACB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высокая стоимость водоотведения (в том числе стоимость вывоза ассенизационной машины);</w:t>
      </w:r>
    </w:p>
    <w:p w14:paraId="39153064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несвоевременная откачка септиков;</w:t>
      </w:r>
    </w:p>
    <w:p w14:paraId="7CEE377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не герметичность системы водоотведения, прорывы труб и другое;</w:t>
      </w:r>
    </w:p>
    <w:p w14:paraId="59D34AA4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5) запах канализации из подвальных помещений;</w:t>
      </w:r>
    </w:p>
    <w:p w14:paraId="19E35138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6) другое _____________.</w:t>
      </w:r>
    </w:p>
    <w:p w14:paraId="40AF8A70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295ED443" w14:textId="77777777" w:rsidR="00C94205" w:rsidRDefault="00C94205" w:rsidP="00C94205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XI. ОРГАНИЗАЦИЯ ЭЛЕКТРОСНАБЖЕНИЯ</w:t>
      </w:r>
    </w:p>
    <w:p w14:paraId="3601E58F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01D062E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26. Удовлетворены ли Вы снабжением электроэнергией Вашего дома, квартиры.</w:t>
      </w:r>
    </w:p>
    <w:p w14:paraId="326F54D2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Выберите один ответ:</w:t>
      </w:r>
    </w:p>
    <w:p w14:paraId="7415BD67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удовлетворен;</w:t>
      </w:r>
    </w:p>
    <w:p w14:paraId="01100358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скорее удовлетворен, чем не удовлетворен;</w:t>
      </w:r>
    </w:p>
    <w:p w14:paraId="5E5D023C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скорее не удовлетворен, чем удовлетворен;</w:t>
      </w:r>
    </w:p>
    <w:p w14:paraId="312BABA3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не удовлетворен.</w:t>
      </w:r>
    </w:p>
    <w:p w14:paraId="73646A79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27. Укажите основные недостатки организации электроснабжения </w:t>
      </w:r>
      <w:r>
        <w:rPr>
          <w:rFonts w:ascii="PT Astra Serif" w:hAnsi="PT Astra Serif"/>
          <w:sz w:val="26"/>
          <w:szCs w:val="26"/>
        </w:rPr>
        <w:br/>
        <w:t>в муниципальном образовании.</w:t>
      </w:r>
    </w:p>
    <w:p w14:paraId="6E559120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Количество вариантов ответа не ограничено/дополнительно можете предложить свой вариант ответа:</w:t>
      </w:r>
    </w:p>
    <w:p w14:paraId="63AD6B7D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высокие тарифы на услуги электроснабжения;</w:t>
      </w:r>
    </w:p>
    <w:p w14:paraId="0F0185C9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поставляемые ресурсы не соответствуют установленным нормативам (низкое напряжение или «скачки» напряжения);</w:t>
      </w:r>
    </w:p>
    <w:p w14:paraId="48762EA9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частые перебои в электроснабжении;</w:t>
      </w:r>
    </w:p>
    <w:p w14:paraId="78E8DD89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отсутствуют общедомовые электрические счетчики;</w:t>
      </w:r>
    </w:p>
    <w:p w14:paraId="1887D04D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5) расхождения между показаниями домашнего и уличного электросчетчиков </w:t>
      </w:r>
      <w:r>
        <w:rPr>
          <w:rFonts w:ascii="PT Astra Serif" w:hAnsi="PT Astra Serif"/>
          <w:sz w:val="26"/>
          <w:szCs w:val="26"/>
        </w:rPr>
        <w:br/>
        <w:t xml:space="preserve">в пользу </w:t>
      </w:r>
      <w:proofErr w:type="spellStart"/>
      <w:r>
        <w:rPr>
          <w:rFonts w:ascii="PT Astra Serif" w:hAnsi="PT Astra Serif"/>
          <w:sz w:val="26"/>
          <w:szCs w:val="26"/>
        </w:rPr>
        <w:t>энергоснабжающей</w:t>
      </w:r>
      <w:proofErr w:type="spellEnd"/>
      <w:r>
        <w:rPr>
          <w:rFonts w:ascii="PT Astra Serif" w:hAnsi="PT Astra Serif"/>
          <w:sz w:val="26"/>
          <w:szCs w:val="26"/>
        </w:rPr>
        <w:t xml:space="preserve"> компании;</w:t>
      </w:r>
    </w:p>
    <w:p w14:paraId="2D4ED372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6) электроснабжение на нашей улице отсутствует;</w:t>
      </w:r>
    </w:p>
    <w:p w14:paraId="44127C1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7) не осуществляется технический осмотр приборов учета электроэнергии;</w:t>
      </w:r>
    </w:p>
    <w:p w14:paraId="142FDA6C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8) другое _____________.</w:t>
      </w:r>
    </w:p>
    <w:p w14:paraId="0ADB2712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14769C1B" w14:textId="77777777" w:rsidR="00C94205" w:rsidRDefault="00C94205" w:rsidP="00C94205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XII. РАБОТА ОРГАНОВ ВЛАСТИ</w:t>
      </w:r>
    </w:p>
    <w:p w14:paraId="254F84FD" w14:textId="77777777" w:rsidR="00C94205" w:rsidRDefault="00C94205" w:rsidP="00C94205">
      <w:pPr>
        <w:pStyle w:val="ConsPlusNormal"/>
        <w:jc w:val="both"/>
      </w:pPr>
    </w:p>
    <w:p w14:paraId="76AD94D4" w14:textId="77777777" w:rsidR="00C94205" w:rsidRDefault="00C94205" w:rsidP="00C94205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28. Удовлетворены ли Вы работой главы муниципального образования </w:t>
      </w:r>
      <w:r>
        <w:rPr>
          <w:rFonts w:ascii="PT Astra Serif" w:hAnsi="PT Astra Serif"/>
          <w:sz w:val="26"/>
          <w:szCs w:val="26"/>
        </w:rPr>
        <w:br/>
        <w:t>в Республике Алтай)?</w:t>
      </w:r>
    </w:p>
    <w:p w14:paraId="7C338EAF" w14:textId="77777777" w:rsidR="00C94205" w:rsidRDefault="00C94205" w:rsidP="00C94205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Выберите один ответ:</w:t>
      </w:r>
    </w:p>
    <w:p w14:paraId="60F5D193" w14:textId="77777777" w:rsidR="00C94205" w:rsidRDefault="00C94205" w:rsidP="00C94205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удовлетворен;</w:t>
      </w:r>
    </w:p>
    <w:p w14:paraId="5175D3EF" w14:textId="77777777" w:rsidR="00C94205" w:rsidRDefault="00C94205" w:rsidP="00C94205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скорее удовлетворен, чем не удовлетворен;</w:t>
      </w:r>
    </w:p>
    <w:p w14:paraId="3050685E" w14:textId="77777777" w:rsidR="00C94205" w:rsidRDefault="00C94205" w:rsidP="00C94205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скорее не удовлетворен, чем удовлетворен;</w:t>
      </w:r>
    </w:p>
    <w:p w14:paraId="17C0B13F" w14:textId="77777777" w:rsidR="00C94205" w:rsidRDefault="00C94205" w:rsidP="00C94205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не удовлетворен.</w:t>
      </w:r>
    </w:p>
    <w:p w14:paraId="565C8238" w14:textId="77777777" w:rsidR="00C94205" w:rsidRDefault="00C94205" w:rsidP="00C94205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29. Удовлетворены ли Вы работой председателя представительного органа (Совета депутатов) муниципального образования в Республике Алтай?</w:t>
      </w:r>
    </w:p>
    <w:p w14:paraId="35FC915C" w14:textId="77777777" w:rsidR="00C94205" w:rsidRDefault="00C94205" w:rsidP="00C94205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Выберите один ответ:</w:t>
      </w:r>
    </w:p>
    <w:p w14:paraId="3561494B" w14:textId="77777777" w:rsidR="00C94205" w:rsidRDefault="00C94205" w:rsidP="00C94205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удовлетворен;</w:t>
      </w:r>
    </w:p>
    <w:p w14:paraId="70459809" w14:textId="77777777" w:rsidR="00C94205" w:rsidRDefault="00C94205" w:rsidP="00C94205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скорее удовлетворен, чем не удовлетворен;</w:t>
      </w:r>
    </w:p>
    <w:p w14:paraId="38E690A6" w14:textId="77777777" w:rsidR="00C94205" w:rsidRDefault="00C94205" w:rsidP="00C94205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скорее не удовлетворен, чем удовлетворен;</w:t>
      </w:r>
    </w:p>
    <w:p w14:paraId="0048020E" w14:textId="77777777" w:rsidR="00C94205" w:rsidRDefault="00C94205" w:rsidP="00C94205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не удовлетворен.</w:t>
      </w:r>
    </w:p>
    <w:p w14:paraId="65838D14" w14:textId="77777777" w:rsidR="00C94205" w:rsidRDefault="00C94205" w:rsidP="00C94205">
      <w:pPr>
        <w:jc w:val="center"/>
        <w:rPr>
          <w:rFonts w:ascii="PT Astra Serif" w:hAnsi="PT Astra Serif"/>
          <w:b/>
          <w:sz w:val="26"/>
          <w:szCs w:val="26"/>
        </w:rPr>
      </w:pPr>
    </w:p>
    <w:p w14:paraId="02C828BD" w14:textId="77777777" w:rsidR="00C94205" w:rsidRDefault="00C94205" w:rsidP="00C94205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XIII. ОБЩИЕ СВЕДЕНИЯ</w:t>
      </w:r>
    </w:p>
    <w:p w14:paraId="53CF8ECF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5CA68539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30. Ваш пол:</w:t>
      </w:r>
    </w:p>
    <w:p w14:paraId="7B51CD5F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мужской;</w:t>
      </w:r>
    </w:p>
    <w:p w14:paraId="0C40A469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женский.</w:t>
      </w:r>
    </w:p>
    <w:p w14:paraId="26EFFD07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31. Ваш возраст (полных лет):</w:t>
      </w:r>
    </w:p>
    <w:p w14:paraId="5FCAC7D0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18 - 29 лет;</w:t>
      </w:r>
    </w:p>
    <w:p w14:paraId="01606157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30 - 39 лет;</w:t>
      </w:r>
    </w:p>
    <w:p w14:paraId="6982F3DC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40 - 49 лет;</w:t>
      </w:r>
    </w:p>
    <w:p w14:paraId="5FD23409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50 и старше лет.</w:t>
      </w:r>
    </w:p>
    <w:p w14:paraId="1E231EE7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32. Ваше образование:</w:t>
      </w:r>
    </w:p>
    <w:p w14:paraId="44655165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начальное, неполное среднее;</w:t>
      </w:r>
    </w:p>
    <w:p w14:paraId="7DF0627C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среднее общее, специальное (техникум), неполное высшее;</w:t>
      </w:r>
    </w:p>
    <w:p w14:paraId="09FF243D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высшее.</w:t>
      </w:r>
    </w:p>
    <w:p w14:paraId="1C1DEEEF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33. Ваш род занятий:</w:t>
      </w:r>
    </w:p>
    <w:p w14:paraId="43641832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государственная организация;</w:t>
      </w:r>
    </w:p>
    <w:p w14:paraId="72011A0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муниципальная организация;</w:t>
      </w:r>
    </w:p>
    <w:p w14:paraId="2F50F6B5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частная организация;</w:t>
      </w:r>
    </w:p>
    <w:p w14:paraId="50154802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военнослужащий, работник правоохранительных органов;</w:t>
      </w:r>
    </w:p>
    <w:p w14:paraId="5B784EC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5) студент (вуза, техникума);</w:t>
      </w:r>
    </w:p>
    <w:p w14:paraId="317381F6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6) домохозяин/домохозяйка;</w:t>
      </w:r>
    </w:p>
    <w:p w14:paraId="374D8765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7) пенсионер;</w:t>
      </w:r>
    </w:p>
    <w:p w14:paraId="344FFD0B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8) безработный, временно не работающий;</w:t>
      </w:r>
    </w:p>
    <w:p w14:paraId="7BAB502E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9) другое _____________.</w:t>
      </w:r>
    </w:p>
    <w:p w14:paraId="762FF5F6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28FBC4F2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5DBF4504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0DC780C6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39A3E8FF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602E59E6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6D3BAF88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25C9F296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4F6C39D6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05F39C50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6DC06D2B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0A290F19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6434EAF3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5D26674F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25562548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74E0FDFD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767CD402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2DDE4FBB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44A58E47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1E500F5D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006A26E6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0362FD4E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079C5236" w14:textId="77777777" w:rsidR="00C94205" w:rsidRDefault="00C94205" w:rsidP="00C94205">
      <w:pPr>
        <w:ind w:left="4962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УТВЕРЖДЕНА</w:t>
      </w:r>
    </w:p>
    <w:p w14:paraId="130A9B6C" w14:textId="77777777" w:rsidR="00C94205" w:rsidRDefault="00C94205" w:rsidP="00C94205">
      <w:pPr>
        <w:ind w:left="4962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приказом Министерства экономического</w:t>
      </w:r>
    </w:p>
    <w:p w14:paraId="18F9427A" w14:textId="77777777" w:rsidR="00C94205" w:rsidRDefault="00C94205" w:rsidP="00C94205">
      <w:pPr>
        <w:ind w:left="4962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развития Республики Алтай</w:t>
      </w:r>
    </w:p>
    <w:p w14:paraId="2D780FDB" w14:textId="77777777" w:rsidR="00C94205" w:rsidRDefault="00C94205" w:rsidP="00C94205">
      <w:pPr>
        <w:ind w:left="4962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от ____ _________ 2026 г. № ________</w:t>
      </w:r>
    </w:p>
    <w:p w14:paraId="7204FFCE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44D67D8B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739B1323" w14:textId="77777777" w:rsidR="00C94205" w:rsidRDefault="00C94205" w:rsidP="00C94205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МЕТОДИКА</w:t>
      </w:r>
    </w:p>
    <w:p w14:paraId="1F3A1729" w14:textId="77777777" w:rsidR="00C94205" w:rsidRDefault="00C94205" w:rsidP="00C94205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проведения опроса оценки населением эффективности деятельности руководителей органов местного самоуправления</w:t>
      </w:r>
    </w:p>
    <w:p w14:paraId="129733AC" w14:textId="77777777" w:rsidR="00C94205" w:rsidRDefault="00C94205" w:rsidP="00C94205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в Республике Алтай, унитарных предприятий и учреждений, действующих </w:t>
      </w:r>
      <w:r>
        <w:rPr>
          <w:rFonts w:ascii="PT Astra Serif" w:hAnsi="PT Astra Serif"/>
          <w:b/>
          <w:sz w:val="26"/>
          <w:szCs w:val="26"/>
        </w:rPr>
        <w:br/>
        <w:t xml:space="preserve">на республиканском и муниципальном уровнях, акционерных обществ, контрольный пакет акций которых находится в государственной собственности Республики Алтай или в муниципальной собственности, осуществляющих оказание услуг населению муниципальных образований в Республике Алтай, </w:t>
      </w:r>
      <w:r>
        <w:rPr>
          <w:rFonts w:ascii="PT Astra Serif" w:hAnsi="PT Astra Serif"/>
          <w:b/>
          <w:sz w:val="26"/>
          <w:szCs w:val="26"/>
        </w:rPr>
        <w:br/>
        <w:t xml:space="preserve">с использованием информационно-телекоммуникационных сетей </w:t>
      </w:r>
      <w:r>
        <w:rPr>
          <w:rFonts w:ascii="PT Astra Serif" w:hAnsi="PT Astra Serif"/>
          <w:b/>
          <w:sz w:val="26"/>
          <w:szCs w:val="26"/>
        </w:rPr>
        <w:br/>
        <w:t xml:space="preserve">и информационных технологий на официальном сайте Республики Алтай </w:t>
      </w:r>
      <w:r>
        <w:rPr>
          <w:rFonts w:ascii="PT Astra Serif" w:hAnsi="PT Astra Serif"/>
          <w:b/>
          <w:sz w:val="26"/>
          <w:szCs w:val="26"/>
        </w:rPr>
        <w:br/>
        <w:t xml:space="preserve">и официальных сайтах муниципальных образований в Республике Алтай </w:t>
      </w:r>
      <w:r>
        <w:rPr>
          <w:rFonts w:ascii="PT Astra Serif" w:hAnsi="PT Astra Serif"/>
          <w:b/>
          <w:sz w:val="26"/>
          <w:szCs w:val="26"/>
        </w:rPr>
        <w:br/>
        <w:t>в информационно-телекоммуникационной сети «Интернет»</w:t>
      </w:r>
    </w:p>
    <w:p w14:paraId="4DA614AA" w14:textId="77777777" w:rsidR="00C94205" w:rsidRDefault="00C94205" w:rsidP="00C94205">
      <w:pPr>
        <w:jc w:val="center"/>
        <w:rPr>
          <w:rFonts w:ascii="PT Astra Serif" w:hAnsi="PT Astra Serif"/>
          <w:b/>
          <w:sz w:val="26"/>
          <w:szCs w:val="26"/>
        </w:rPr>
      </w:pPr>
    </w:p>
    <w:p w14:paraId="7773AD06" w14:textId="77777777" w:rsidR="00C94205" w:rsidRDefault="00C94205" w:rsidP="00C94205">
      <w:pPr>
        <w:pStyle w:val="a8"/>
        <w:numPr>
          <w:ilvl w:val="0"/>
          <w:numId w:val="2"/>
        </w:numPr>
        <w:ind w:left="0" w:firstLine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Общие положения</w:t>
      </w:r>
    </w:p>
    <w:p w14:paraId="2BC1B545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</w:p>
    <w:p w14:paraId="4153D5BC" w14:textId="77777777" w:rsidR="00C94205" w:rsidRDefault="00C94205" w:rsidP="00C94205">
      <w:pPr>
        <w:pStyle w:val="a8"/>
        <w:numPr>
          <w:ilvl w:val="0"/>
          <w:numId w:val="3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Методика проведения опроса оценки населением эффективности деятельности руководителей органов местного самоуправления муниципальных образований в Республике Алтай (далее соответственно – руководители органов местного самоуправления, муниципальное образование), унитарных предприятий </w:t>
      </w:r>
      <w:r>
        <w:rPr>
          <w:rFonts w:ascii="PT Astra Serif" w:hAnsi="PT Astra Serif"/>
          <w:sz w:val="26"/>
          <w:szCs w:val="26"/>
        </w:rPr>
        <w:br/>
        <w:t xml:space="preserve">и учреждений, действующих на республиканском и муниципальном уровнях, акционерных обществ, контрольный пакет акций которых находится </w:t>
      </w:r>
      <w:r>
        <w:rPr>
          <w:rFonts w:ascii="PT Astra Serif" w:hAnsi="PT Astra Serif"/>
          <w:sz w:val="26"/>
          <w:szCs w:val="26"/>
        </w:rPr>
        <w:br/>
        <w:t xml:space="preserve">в государственной собственности Республики Алтай или в муниципальной собственности, осуществляющих оказание услуг населению муниципальных образований в Республике Алтай (далее соответственно – руководители организаций, организация), с использованием информационно-телекоммуникационных сетей </w:t>
      </w:r>
      <w:r>
        <w:rPr>
          <w:rFonts w:ascii="PT Astra Serif" w:hAnsi="PT Astra Serif"/>
          <w:sz w:val="26"/>
          <w:szCs w:val="26"/>
        </w:rPr>
        <w:br/>
        <w:t xml:space="preserve">и информационных технологий на официальном сайте Республики Алтай </w:t>
      </w:r>
      <w:r>
        <w:rPr>
          <w:rFonts w:ascii="PT Astra Serif" w:hAnsi="PT Astra Serif"/>
          <w:sz w:val="26"/>
          <w:szCs w:val="26"/>
        </w:rPr>
        <w:br/>
        <w:t xml:space="preserve">и официальных сайтах муниципальных образований в информационно-телекоммуникационной сети «Интернет» (далее соответственно – методика, опрос) разработана в соответствии с постановлением Правительства Российской Федерации от 17 декабря 2012 г. № 1317 «О мерах по реализации Указа Президента Российской Федерации от 28 апреля 2008 г. № 607 «Об оценке эффективности деятельности органов местного самоуправления муниципальных, городских округов </w:t>
      </w:r>
      <w:r>
        <w:rPr>
          <w:rFonts w:ascii="PT Astra Serif" w:hAnsi="PT Astra Serif"/>
          <w:sz w:val="26"/>
          <w:szCs w:val="26"/>
        </w:rPr>
        <w:br/>
        <w:t xml:space="preserve">и муниципальных районов» и подпункта «и» пункта 2 Указа Президента Российской Федерации от 7 мая 2012 г. № 601 «Об основных направлениях совершенствования системы государственного управления» (далее – Постановление № 1317), </w:t>
      </w:r>
      <w:r>
        <w:rPr>
          <w:rFonts w:ascii="PT Astra Serif" w:hAnsi="PT Astra Serif"/>
          <w:sz w:val="26"/>
          <w:szCs w:val="26"/>
        </w:rPr>
        <w:br/>
        <w:t xml:space="preserve">Указом Главы Республики Алтай, Председателя Правительства Республики Алтай </w:t>
      </w:r>
      <w:r>
        <w:rPr>
          <w:rFonts w:ascii="PT Astra Serif" w:hAnsi="PT Astra Serif"/>
          <w:sz w:val="26"/>
          <w:szCs w:val="26"/>
        </w:rPr>
        <w:br/>
        <w:t xml:space="preserve">от 24 января 2014 г. № 24-у «О порядке организации и проведения опроса оценки населением эффективности деятельности руководителей органов местного самоуправления в Республике Алтай, унитарных предприятий и учреждений, действующих на республиканском и муниципальном уровнях, акционерных обществ, контрольный пакет акций которых находится в государственной собственности Республики Алтай или в муниципальной собственности, осуществляющих оказание услуг населению муниципальных образований в Республике Алтай, с использованием информационно-телекоммуникационных сетей и информационных технологий </w:t>
      </w:r>
      <w:r>
        <w:rPr>
          <w:rFonts w:ascii="PT Astra Serif" w:hAnsi="PT Astra Serif"/>
          <w:sz w:val="26"/>
          <w:szCs w:val="26"/>
        </w:rPr>
        <w:br/>
        <w:t>и признании утратившим силу Указа Главы Республики Алтай, Председателя Правительства Республики Алтай от 18 марта 2013 г. № 68-у» (далее – Указ № 24-у).</w:t>
      </w:r>
    </w:p>
    <w:p w14:paraId="483B5394" w14:textId="77777777" w:rsidR="00C94205" w:rsidRDefault="00C94205" w:rsidP="00C94205">
      <w:pPr>
        <w:pStyle w:val="a8"/>
        <w:numPr>
          <w:ilvl w:val="0"/>
          <w:numId w:val="3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Исполнительным органом Республики Алтай, ответственным за организацию проведения опроса, является Министерство экономического развития Республики Алтай (далее - организатор опроса).</w:t>
      </w:r>
    </w:p>
    <w:p w14:paraId="27023D25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1BF068E5" w14:textId="77777777" w:rsidR="00C94205" w:rsidRDefault="00C94205" w:rsidP="00C94205">
      <w:pPr>
        <w:pStyle w:val="a8"/>
        <w:numPr>
          <w:ilvl w:val="0"/>
          <w:numId w:val="2"/>
        </w:numPr>
        <w:ind w:left="0" w:firstLine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Цель и задачи социологического опроса</w:t>
      </w:r>
    </w:p>
    <w:p w14:paraId="70F4D25C" w14:textId="77777777" w:rsidR="00C94205" w:rsidRDefault="00C94205" w:rsidP="00C94205">
      <w:pPr>
        <w:jc w:val="center"/>
        <w:rPr>
          <w:rFonts w:ascii="PT Astra Serif" w:hAnsi="PT Astra Serif"/>
          <w:b/>
          <w:sz w:val="26"/>
          <w:szCs w:val="26"/>
        </w:rPr>
      </w:pPr>
    </w:p>
    <w:p w14:paraId="7B3703F6" w14:textId="77777777" w:rsidR="00C94205" w:rsidRDefault="00C94205" w:rsidP="00C94205">
      <w:pPr>
        <w:pStyle w:val="a8"/>
        <w:numPr>
          <w:ilvl w:val="0"/>
          <w:numId w:val="3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Целью опроса является исследование уровня удовлетворенности населения деятельностью руководителей органов местного самоуправления, руководителей организаций посредством использования информационно-телекоммуникационных сетей и информационных технологий на официальном сайте Республики Алтай и официальных сайтах муниципальных образований </w:t>
      </w:r>
      <w:r>
        <w:rPr>
          <w:rFonts w:ascii="PT Astra Serif" w:hAnsi="PT Astra Serif"/>
          <w:sz w:val="26"/>
          <w:szCs w:val="26"/>
        </w:rPr>
        <w:br/>
        <w:t>в информационно-телекоммуникационной сети «Интернет».</w:t>
      </w:r>
    </w:p>
    <w:p w14:paraId="089FEDFB" w14:textId="77777777" w:rsidR="00C94205" w:rsidRDefault="00C94205" w:rsidP="00C94205">
      <w:pPr>
        <w:pStyle w:val="a8"/>
        <w:numPr>
          <w:ilvl w:val="0"/>
          <w:numId w:val="3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Задачи опроса:</w:t>
      </w:r>
    </w:p>
    <w:p w14:paraId="7A79622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оценка населением эффективности деятельности руководителей органов местного самоуправления - глав муниципальных образований в Республике Алтай, председателей представительных органов муниципальных образований </w:t>
      </w:r>
      <w:r>
        <w:rPr>
          <w:rFonts w:ascii="PT Astra Serif" w:hAnsi="PT Astra Serif"/>
          <w:sz w:val="26"/>
          <w:szCs w:val="26"/>
        </w:rPr>
        <w:br/>
        <w:t>в Республике Алтай;</w:t>
      </w:r>
    </w:p>
    <w:p w14:paraId="1DB7D700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оценка населением эффективности деятельности руководителей организаций;</w:t>
      </w:r>
    </w:p>
    <w:p w14:paraId="30BFEAA6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выявление проблем развития в различных сферах оказания услуг населению (транспортного обслуживания, дорожного и жилищно-коммунального хозяйства </w:t>
      </w:r>
      <w:r>
        <w:rPr>
          <w:rFonts w:ascii="PT Astra Serif" w:hAnsi="PT Astra Serif"/>
          <w:sz w:val="26"/>
          <w:szCs w:val="26"/>
        </w:rPr>
        <w:br/>
        <w:t>и т.д.);</w:t>
      </w:r>
    </w:p>
    <w:p w14:paraId="4D99BF5D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выявление положительных аспектов развития в различных сферах оказания услуг населению (транспортного обслуживания, дорожного </w:t>
      </w:r>
      <w:r>
        <w:rPr>
          <w:rFonts w:ascii="PT Astra Serif" w:hAnsi="PT Astra Serif"/>
          <w:sz w:val="26"/>
          <w:szCs w:val="26"/>
        </w:rPr>
        <w:br/>
        <w:t>и жилищно-коммунального хозяйства и т.д.).</w:t>
      </w:r>
    </w:p>
    <w:p w14:paraId="1E4F438E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61DF6039" w14:textId="77777777" w:rsidR="00C94205" w:rsidRDefault="00C94205" w:rsidP="00C94205">
      <w:pPr>
        <w:pStyle w:val="a8"/>
        <w:numPr>
          <w:ilvl w:val="0"/>
          <w:numId w:val="2"/>
        </w:numPr>
        <w:ind w:left="0" w:firstLine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Объект, предмет и методы социологического опроса</w:t>
      </w:r>
    </w:p>
    <w:p w14:paraId="517B490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01ADF8C7" w14:textId="77777777" w:rsidR="00C94205" w:rsidRDefault="00C94205" w:rsidP="00C94205">
      <w:pPr>
        <w:pStyle w:val="a8"/>
        <w:numPr>
          <w:ilvl w:val="0"/>
          <w:numId w:val="3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Объектом опроса (респондентами опроса) являются граждане </w:t>
      </w:r>
      <w:r>
        <w:rPr>
          <w:rFonts w:ascii="PT Astra Serif" w:hAnsi="PT Astra Serif"/>
          <w:sz w:val="26"/>
          <w:szCs w:val="26"/>
        </w:rPr>
        <w:br/>
        <w:t>Российской Федерации старше 18 лет, проживающие на территории соответствующего муниципального образования, в границах которого проводится опрос (далее - участники опроса).</w:t>
      </w:r>
    </w:p>
    <w:p w14:paraId="0A2D8C3D" w14:textId="77777777" w:rsidR="00C94205" w:rsidRDefault="00C94205" w:rsidP="00C94205">
      <w:pPr>
        <w:pStyle w:val="a8"/>
        <w:numPr>
          <w:ilvl w:val="0"/>
          <w:numId w:val="3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Предметом опроса является деятельность руководителей органов местного самоуправления, руководителей организаций.</w:t>
      </w:r>
    </w:p>
    <w:p w14:paraId="1069BE82" w14:textId="77777777" w:rsidR="00C94205" w:rsidRDefault="00C94205" w:rsidP="00C94205">
      <w:pPr>
        <w:pStyle w:val="a8"/>
        <w:numPr>
          <w:ilvl w:val="0"/>
          <w:numId w:val="3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Участие в опросе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14:paraId="43BE2A21" w14:textId="77777777" w:rsidR="00C94205" w:rsidRDefault="00C94205" w:rsidP="00C94205">
      <w:pPr>
        <w:pStyle w:val="a8"/>
        <w:numPr>
          <w:ilvl w:val="0"/>
          <w:numId w:val="3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Методом опроса является репрезентативный социологический опрос населения с посредством использования информационно-телекоммуникационных сетей и информационных технологий на официальном сайте Республики Алтай и официальных сайтах муниципальных образований в информационно-телекоммуникационной сети «Интернет».</w:t>
      </w:r>
    </w:p>
    <w:p w14:paraId="71630552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7ED00E53" w14:textId="77777777" w:rsidR="00C94205" w:rsidRDefault="00C94205" w:rsidP="00C94205">
      <w:pPr>
        <w:pStyle w:val="a8"/>
        <w:numPr>
          <w:ilvl w:val="0"/>
          <w:numId w:val="2"/>
        </w:numPr>
        <w:ind w:left="0" w:firstLine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Регулярность и сроки проведения социологического опроса</w:t>
      </w:r>
    </w:p>
    <w:p w14:paraId="0EC289F4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58331C99" w14:textId="77777777" w:rsidR="00C94205" w:rsidRDefault="00C94205" w:rsidP="00C94205">
      <w:pPr>
        <w:pStyle w:val="a8"/>
        <w:numPr>
          <w:ilvl w:val="0"/>
          <w:numId w:val="3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Опрос проводится ежегодно с 1 января по 31 декабря.</w:t>
      </w:r>
    </w:p>
    <w:p w14:paraId="3BDCF3F2" w14:textId="77777777" w:rsidR="00C94205" w:rsidRDefault="00C94205" w:rsidP="00C94205">
      <w:pPr>
        <w:pStyle w:val="a8"/>
        <w:numPr>
          <w:ilvl w:val="0"/>
          <w:numId w:val="3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Итоги опроса подводит организатор опроса в соответствии </w:t>
      </w:r>
      <w:r>
        <w:rPr>
          <w:rFonts w:ascii="PT Astra Serif" w:hAnsi="PT Astra Serif"/>
          <w:sz w:val="26"/>
          <w:szCs w:val="26"/>
        </w:rPr>
        <w:br/>
        <w:t>Указом № 24-у.</w:t>
      </w:r>
    </w:p>
    <w:p w14:paraId="26876701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33874DE8" w14:textId="77777777" w:rsidR="00C94205" w:rsidRDefault="00C94205" w:rsidP="00C94205">
      <w:pPr>
        <w:pStyle w:val="a8"/>
        <w:numPr>
          <w:ilvl w:val="0"/>
          <w:numId w:val="2"/>
        </w:numPr>
        <w:ind w:left="0" w:firstLine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Базовые требования к социологическому опросу</w:t>
      </w:r>
    </w:p>
    <w:p w14:paraId="68C48E20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578D6174" w14:textId="77777777" w:rsidR="00C94205" w:rsidRDefault="00C94205" w:rsidP="00C94205">
      <w:pPr>
        <w:pStyle w:val="a8"/>
        <w:numPr>
          <w:ilvl w:val="0"/>
          <w:numId w:val="3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При подготовке и проведении опроса обеспечивается репрезентативная выборка, учитывающая пол, возраст, уровень образования, род занятий и наличие детей у респондентов.</w:t>
      </w:r>
    </w:p>
    <w:p w14:paraId="65E07455" w14:textId="77777777" w:rsidR="00C94205" w:rsidRDefault="00C94205" w:rsidP="00C94205">
      <w:pPr>
        <w:pStyle w:val="a8"/>
        <w:numPr>
          <w:ilvl w:val="0"/>
          <w:numId w:val="3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Оценка населением эффективности деятельности руководителей органов местного самоуправления, руководителей организаций проводится по следующим критериям:</w:t>
      </w:r>
    </w:p>
    <w:p w14:paraId="6EDBCEDF" w14:textId="77777777" w:rsidR="00C94205" w:rsidRDefault="00C94205" w:rsidP="00C94205">
      <w:pPr>
        <w:pStyle w:val="a8"/>
        <w:numPr>
          <w:ilvl w:val="0"/>
          <w:numId w:val="4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удовлетворенность населения организацией транспортного обслуживания в муниципальном образовании;</w:t>
      </w:r>
    </w:p>
    <w:p w14:paraId="019C33BB" w14:textId="77777777" w:rsidR="00C94205" w:rsidRDefault="00C94205" w:rsidP="00C94205">
      <w:pPr>
        <w:pStyle w:val="a8"/>
        <w:numPr>
          <w:ilvl w:val="0"/>
          <w:numId w:val="4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удовлетворенность населения качеством автомобильных дорог </w:t>
      </w:r>
      <w:r>
        <w:rPr>
          <w:rFonts w:ascii="PT Astra Serif" w:hAnsi="PT Astra Serif"/>
          <w:sz w:val="26"/>
          <w:szCs w:val="26"/>
        </w:rPr>
        <w:br/>
        <w:t>в муниципальном образовании;</w:t>
      </w:r>
    </w:p>
    <w:p w14:paraId="60794401" w14:textId="77777777" w:rsidR="00C94205" w:rsidRDefault="00C94205" w:rsidP="00C94205">
      <w:pPr>
        <w:pStyle w:val="a8"/>
        <w:numPr>
          <w:ilvl w:val="0"/>
          <w:numId w:val="4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удовлетворенность населения жилищно-коммунальными услугами, в том числе уровнем организации теплоснабжения (снабжения населения топливом), водоснабжения (водоотведения), электроснабжения, газоснабжения в муниципальном образовании (в соответствии с Постановлением № 1317).</w:t>
      </w:r>
    </w:p>
    <w:p w14:paraId="2732C79D" w14:textId="77777777" w:rsidR="00C94205" w:rsidRDefault="00C94205" w:rsidP="00C94205">
      <w:pPr>
        <w:pStyle w:val="a8"/>
        <w:numPr>
          <w:ilvl w:val="0"/>
          <w:numId w:val="3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Оценка уровня удовлетворенности населения эффективностью деятельности руководителей органов местного самоуправления, руководителей организаций определяется ответами на вопросы по шкале: «да, удовлетворен», </w:t>
      </w:r>
      <w:r>
        <w:rPr>
          <w:rFonts w:ascii="PT Astra Serif" w:hAnsi="PT Astra Serif"/>
          <w:sz w:val="26"/>
          <w:szCs w:val="26"/>
        </w:rPr>
        <w:br/>
        <w:t>«да, скорее удовлетворен», «затрудняюсь ответить», «нет, скорее не удовлетворен», «нет, не удовлетворен».</w:t>
      </w:r>
    </w:p>
    <w:p w14:paraId="62208A88" w14:textId="77777777" w:rsidR="00C94205" w:rsidRDefault="00C94205" w:rsidP="00C94205">
      <w:pPr>
        <w:pStyle w:val="a8"/>
        <w:numPr>
          <w:ilvl w:val="0"/>
          <w:numId w:val="3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Расчет оценки населением эффективности деятельности руководителей органов местного самоуправления, руководителей организаций по каждому критерию в разрезе муниципальных образований и по Республике Алтай в целом проводится </w:t>
      </w:r>
      <w:r>
        <w:rPr>
          <w:rFonts w:ascii="PT Astra Serif" w:hAnsi="PT Astra Serif"/>
          <w:sz w:val="26"/>
          <w:szCs w:val="26"/>
        </w:rPr>
        <w:br/>
        <w:t>на основе нижеприведенной совокупности формул:</w:t>
      </w:r>
    </w:p>
    <w:p w14:paraId="156F5B9A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а) уровень удовлетворенности по каждому критерию в разрезе муниципальных образований рассчитывается по формуле:</w:t>
      </w:r>
    </w:p>
    <w:p w14:paraId="6C19CE67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35102CBF" w14:textId="77777777" w:rsidR="00C94205" w:rsidRDefault="00C94205" w:rsidP="00C94205">
      <w:pPr>
        <w:ind w:firstLine="709"/>
        <w:jc w:val="center"/>
        <w:rPr>
          <w:rFonts w:ascii="PT Astra Serif" w:hAnsi="PT Astra Serif"/>
          <w:sz w:val="26"/>
          <w:szCs w:val="26"/>
        </w:rPr>
      </w:pPr>
      <w:proofErr w:type="spellStart"/>
      <w:r>
        <w:rPr>
          <w:rFonts w:ascii="PT Astra Serif" w:hAnsi="PT Astra Serif"/>
          <w:sz w:val="26"/>
          <w:szCs w:val="26"/>
        </w:rPr>
        <w:t>У</w:t>
      </w:r>
      <w:r>
        <w:rPr>
          <w:rFonts w:ascii="PT Astra Serif" w:hAnsi="PT Astra Serif"/>
          <w:sz w:val="26"/>
          <w:szCs w:val="26"/>
          <w:vertAlign w:val="subscript"/>
        </w:rPr>
        <w:t>уд</w:t>
      </w:r>
      <w:proofErr w:type="spellEnd"/>
      <w:r>
        <w:rPr>
          <w:rFonts w:ascii="PT Astra Serif" w:hAnsi="PT Astra Serif"/>
          <w:sz w:val="26"/>
          <w:szCs w:val="26"/>
          <w:vertAlign w:val="subscript"/>
        </w:rPr>
        <w:t xml:space="preserve"> </w:t>
      </w:r>
      <w:proofErr w:type="spellStart"/>
      <w:r>
        <w:rPr>
          <w:rFonts w:ascii="PT Astra Serif" w:hAnsi="PT Astra Serif"/>
          <w:sz w:val="26"/>
          <w:szCs w:val="26"/>
          <w:vertAlign w:val="subscript"/>
        </w:rPr>
        <w:t>Муниц</w:t>
      </w:r>
      <w:proofErr w:type="spellEnd"/>
      <w:r>
        <w:rPr>
          <w:rFonts w:ascii="PT Astra Serif" w:hAnsi="PT Astra Serif"/>
          <w:sz w:val="26"/>
          <w:szCs w:val="26"/>
          <w:vertAlign w:val="subscript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= 100% - </w:t>
      </w:r>
      <w:proofErr w:type="spellStart"/>
      <w:r>
        <w:rPr>
          <w:rFonts w:ascii="PT Astra Serif" w:hAnsi="PT Astra Serif"/>
          <w:sz w:val="26"/>
          <w:szCs w:val="26"/>
        </w:rPr>
        <w:t>У</w:t>
      </w:r>
      <w:r>
        <w:rPr>
          <w:rFonts w:ascii="PT Astra Serif" w:hAnsi="PT Astra Serif"/>
          <w:sz w:val="26"/>
          <w:szCs w:val="26"/>
          <w:vertAlign w:val="subscript"/>
        </w:rPr>
        <w:t>неуд</w:t>
      </w:r>
      <w:proofErr w:type="spellEnd"/>
      <w:r>
        <w:rPr>
          <w:rFonts w:ascii="PT Astra Serif" w:hAnsi="PT Astra Serif"/>
          <w:sz w:val="26"/>
          <w:szCs w:val="26"/>
          <w:vertAlign w:val="subscript"/>
        </w:rPr>
        <w:t xml:space="preserve"> </w:t>
      </w:r>
      <w:proofErr w:type="spellStart"/>
      <w:r>
        <w:rPr>
          <w:rFonts w:ascii="PT Astra Serif" w:hAnsi="PT Astra Serif"/>
          <w:sz w:val="26"/>
          <w:szCs w:val="26"/>
          <w:vertAlign w:val="subscript"/>
        </w:rPr>
        <w:t>Муниц</w:t>
      </w:r>
      <w:proofErr w:type="spellEnd"/>
      <w:r>
        <w:rPr>
          <w:rFonts w:ascii="PT Astra Serif" w:hAnsi="PT Astra Serif"/>
          <w:sz w:val="26"/>
          <w:szCs w:val="26"/>
        </w:rPr>
        <w:t>, где:</w:t>
      </w:r>
    </w:p>
    <w:p w14:paraId="48916172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0C5425E3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proofErr w:type="spellStart"/>
      <w:r>
        <w:rPr>
          <w:rFonts w:ascii="PT Astra Serif" w:hAnsi="PT Astra Serif"/>
          <w:sz w:val="26"/>
          <w:szCs w:val="26"/>
        </w:rPr>
        <w:t>У</w:t>
      </w:r>
      <w:r>
        <w:rPr>
          <w:rFonts w:ascii="PT Astra Serif" w:hAnsi="PT Astra Serif"/>
          <w:sz w:val="26"/>
          <w:szCs w:val="26"/>
          <w:vertAlign w:val="subscript"/>
        </w:rPr>
        <w:t>уд</w:t>
      </w:r>
      <w:proofErr w:type="spellEnd"/>
      <w:r>
        <w:rPr>
          <w:rFonts w:ascii="PT Astra Serif" w:hAnsi="PT Astra Serif"/>
          <w:sz w:val="26"/>
          <w:szCs w:val="26"/>
        </w:rPr>
        <w:t xml:space="preserve"> </w:t>
      </w:r>
      <w:proofErr w:type="spellStart"/>
      <w:r>
        <w:rPr>
          <w:rFonts w:ascii="PT Astra Serif" w:hAnsi="PT Astra Serif"/>
          <w:sz w:val="26"/>
          <w:szCs w:val="26"/>
          <w:vertAlign w:val="subscript"/>
        </w:rPr>
        <w:t>Муниц</w:t>
      </w:r>
      <w:proofErr w:type="spellEnd"/>
      <w:r>
        <w:rPr>
          <w:rFonts w:ascii="PT Astra Serif" w:hAnsi="PT Astra Serif"/>
          <w:sz w:val="26"/>
          <w:szCs w:val="26"/>
          <w:vertAlign w:val="subscript"/>
        </w:rPr>
        <w:t xml:space="preserve"> </w:t>
      </w:r>
      <w:r>
        <w:rPr>
          <w:rFonts w:ascii="PT Astra Serif" w:hAnsi="PT Astra Serif"/>
          <w:sz w:val="26"/>
          <w:szCs w:val="26"/>
        </w:rPr>
        <w:t>- уровень удовлетворенности по каждому критерию в каждом муниципальном образовании;</w:t>
      </w:r>
    </w:p>
    <w:p w14:paraId="133E3648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proofErr w:type="spellStart"/>
      <w:r>
        <w:rPr>
          <w:rFonts w:ascii="PT Astra Serif" w:hAnsi="PT Astra Serif"/>
          <w:sz w:val="26"/>
          <w:szCs w:val="26"/>
        </w:rPr>
        <w:t>У</w:t>
      </w:r>
      <w:r>
        <w:rPr>
          <w:rFonts w:ascii="PT Astra Serif" w:hAnsi="PT Astra Serif"/>
          <w:sz w:val="26"/>
          <w:szCs w:val="26"/>
          <w:vertAlign w:val="subscript"/>
        </w:rPr>
        <w:t>неуд</w:t>
      </w:r>
      <w:proofErr w:type="spellEnd"/>
      <w:r>
        <w:rPr>
          <w:rFonts w:ascii="PT Astra Serif" w:hAnsi="PT Astra Serif"/>
          <w:sz w:val="26"/>
          <w:szCs w:val="26"/>
        </w:rPr>
        <w:t xml:space="preserve"> </w:t>
      </w:r>
      <w:proofErr w:type="spellStart"/>
      <w:r>
        <w:rPr>
          <w:rFonts w:ascii="PT Astra Serif" w:hAnsi="PT Astra Serif"/>
          <w:sz w:val="26"/>
          <w:szCs w:val="26"/>
          <w:vertAlign w:val="subscript"/>
        </w:rPr>
        <w:t>Муниц</w:t>
      </w:r>
      <w:proofErr w:type="spellEnd"/>
      <w:r>
        <w:rPr>
          <w:rFonts w:ascii="PT Astra Serif" w:hAnsi="PT Astra Serif"/>
          <w:sz w:val="26"/>
          <w:szCs w:val="26"/>
        </w:rPr>
        <w:t xml:space="preserve"> - уровень неудовлетворенности по каждому критерию в каждом муниципальном образовании;</w:t>
      </w:r>
    </w:p>
    <w:p w14:paraId="54B52034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б) уровень неудовлетворенности по каждому критерию в разрезе муниципальных образований рассчитывается по формуле:</w:t>
      </w:r>
    </w:p>
    <w:p w14:paraId="43A13FA2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1C131467" w14:textId="77777777" w:rsidR="00C94205" w:rsidRDefault="00C94205" w:rsidP="00C94205">
      <w:pPr>
        <w:jc w:val="center"/>
        <w:rPr>
          <w:rFonts w:ascii="PT Astra Serif" w:hAnsi="PT Astra Serif"/>
          <w:sz w:val="26"/>
          <w:szCs w:val="26"/>
        </w:rPr>
      </w:pPr>
      <w:proofErr w:type="spellStart"/>
      <w:r>
        <w:rPr>
          <w:rFonts w:ascii="PT Astra Serif" w:hAnsi="PT Astra Serif"/>
          <w:sz w:val="26"/>
          <w:szCs w:val="26"/>
        </w:rPr>
        <w:t>У</w:t>
      </w:r>
      <w:r>
        <w:rPr>
          <w:rFonts w:ascii="PT Astra Serif" w:hAnsi="PT Astra Serif"/>
          <w:sz w:val="26"/>
          <w:szCs w:val="26"/>
          <w:vertAlign w:val="subscript"/>
        </w:rPr>
        <w:t>неуд</w:t>
      </w:r>
      <w:proofErr w:type="spellEnd"/>
      <w:r>
        <w:rPr>
          <w:rFonts w:ascii="PT Astra Serif" w:hAnsi="PT Astra Serif"/>
          <w:sz w:val="26"/>
          <w:szCs w:val="26"/>
          <w:vertAlign w:val="subscript"/>
        </w:rPr>
        <w:t xml:space="preserve"> </w:t>
      </w:r>
      <w:proofErr w:type="spellStart"/>
      <w:r>
        <w:rPr>
          <w:rFonts w:ascii="PT Astra Serif" w:hAnsi="PT Astra Serif"/>
          <w:sz w:val="26"/>
          <w:szCs w:val="26"/>
          <w:vertAlign w:val="subscript"/>
        </w:rPr>
        <w:t>Муниц</w:t>
      </w:r>
      <w:proofErr w:type="spellEnd"/>
      <w:r>
        <w:rPr>
          <w:rFonts w:ascii="PT Astra Serif" w:hAnsi="PT Astra Serif"/>
          <w:sz w:val="26"/>
          <w:szCs w:val="26"/>
        </w:rPr>
        <w:t xml:space="preserve"> </w:t>
      </w:r>
      <w:proofErr w:type="gramStart"/>
      <w:r>
        <w:rPr>
          <w:rFonts w:ascii="PT Astra Serif" w:hAnsi="PT Astra Serif"/>
          <w:sz w:val="26"/>
          <w:szCs w:val="26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Количество отрицательных ответов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 xml:space="preserve">Число опрошенных </m:t>
            </m:r>
          </m:den>
        </m:f>
      </m:oMath>
      <w:r>
        <w:rPr>
          <w:rFonts w:ascii="PT Astra Serif" w:eastAsiaTheme="minorEastAsia" w:hAnsi="PT Astra Serif"/>
          <w:sz w:val="26"/>
          <w:szCs w:val="26"/>
        </w:rPr>
        <w:t xml:space="preserve"> ×</w:t>
      </w:r>
      <w:proofErr w:type="gramEnd"/>
      <w:r>
        <w:rPr>
          <w:rFonts w:ascii="PT Astra Serif" w:eastAsiaTheme="minorEastAsia" w:hAnsi="PT Astra Serif"/>
          <w:sz w:val="26"/>
          <w:szCs w:val="26"/>
        </w:rPr>
        <w:t xml:space="preserve"> 100%, </w:t>
      </w:r>
      <w:r>
        <w:rPr>
          <w:rFonts w:ascii="PT Astra Serif" w:hAnsi="PT Astra Serif"/>
          <w:sz w:val="26"/>
          <w:szCs w:val="26"/>
        </w:rPr>
        <w:t>где:</w:t>
      </w:r>
    </w:p>
    <w:p w14:paraId="23027223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2FE15D77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proofErr w:type="spellStart"/>
      <w:r>
        <w:rPr>
          <w:rFonts w:ascii="PT Astra Serif" w:hAnsi="PT Astra Serif"/>
          <w:sz w:val="26"/>
          <w:szCs w:val="26"/>
        </w:rPr>
        <w:t>У</w:t>
      </w:r>
      <w:r>
        <w:rPr>
          <w:rFonts w:ascii="PT Astra Serif" w:hAnsi="PT Astra Serif"/>
          <w:sz w:val="26"/>
          <w:szCs w:val="26"/>
          <w:vertAlign w:val="subscript"/>
        </w:rPr>
        <w:t>неуд</w:t>
      </w:r>
      <w:proofErr w:type="spellEnd"/>
      <w:r>
        <w:rPr>
          <w:rFonts w:ascii="PT Astra Serif" w:hAnsi="PT Astra Serif"/>
          <w:sz w:val="26"/>
          <w:szCs w:val="26"/>
          <w:vertAlign w:val="subscript"/>
        </w:rPr>
        <w:t xml:space="preserve"> </w:t>
      </w:r>
      <w:proofErr w:type="spellStart"/>
      <w:r>
        <w:rPr>
          <w:rFonts w:ascii="PT Astra Serif" w:hAnsi="PT Astra Serif"/>
          <w:sz w:val="26"/>
          <w:szCs w:val="26"/>
          <w:vertAlign w:val="subscript"/>
        </w:rPr>
        <w:t>Муниц</w:t>
      </w:r>
      <w:proofErr w:type="spellEnd"/>
      <w:r>
        <w:rPr>
          <w:rFonts w:ascii="PT Astra Serif" w:hAnsi="PT Astra Serif"/>
          <w:sz w:val="26"/>
          <w:szCs w:val="26"/>
        </w:rPr>
        <w:t xml:space="preserve"> - уровень неудовлетворенности по каждому критерию в каждом муниципальном образовании.</w:t>
      </w:r>
    </w:p>
    <w:p w14:paraId="73CB7345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Количество отрицательных ответов определяется из суммы ответов «нет, скорее не удовлетворен» и «нет, не удовлетворен»;</w:t>
      </w:r>
    </w:p>
    <w:p w14:paraId="5F12247C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в) уровень удовлетворенности по каждому критерию в среднем по Республике Алтай (с учетом требований Указа № 24-у) рассчитывается по формуле:</w:t>
      </w:r>
    </w:p>
    <w:p w14:paraId="560EA427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0ABC56B8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</w:t>
      </w:r>
      <w:r>
        <w:rPr>
          <w:rFonts w:ascii="PT Astra Serif" w:hAnsi="PT Astra Serif"/>
          <w:sz w:val="26"/>
          <w:szCs w:val="26"/>
          <w:vertAlign w:val="subscript"/>
        </w:rPr>
        <w:t>РЕГ</w:t>
      </w:r>
      <w:r>
        <w:rPr>
          <w:rFonts w:ascii="PT Astra Serif" w:hAnsi="PT Astra Serif"/>
          <w:sz w:val="26"/>
          <w:szCs w:val="26"/>
        </w:rPr>
        <w:t xml:space="preserve"> </w:t>
      </w:r>
      <w:proofErr w:type="gramStart"/>
      <w:r>
        <w:rPr>
          <w:rFonts w:ascii="PT Astra Serif" w:hAnsi="PT Astra Serif"/>
          <w:sz w:val="26"/>
          <w:szCs w:val="26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6"/>
                    <w:szCs w:val="26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уд Муниц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 xml:space="preserve">/100%)* Число опрошенных в муниципальном образовании </m:t>
                </m:r>
              </m:e>
            </m:nary>
          </m:num>
          <m:den>
            <m:r>
              <w:rPr>
                <w:rFonts w:ascii="Cambria Math" w:hAnsi="Cambria Math"/>
                <w:sz w:val="26"/>
                <w:szCs w:val="26"/>
              </w:rPr>
              <m:t>Число опрошенных в Республике Алтай</m:t>
            </m:r>
          </m:den>
        </m:f>
        <m:r>
          <w:rPr>
            <w:rFonts w:ascii="Cambria Math" w:hAnsi="Cambria Math"/>
            <w:sz w:val="26"/>
            <w:szCs w:val="26"/>
          </w:rPr>
          <m:t xml:space="preserve"> ×100%,</m:t>
        </m:r>
      </m:oMath>
      <w:r>
        <w:rPr>
          <w:rFonts w:ascii="PT Astra Serif" w:hAnsi="PT Astra Serif"/>
          <w:sz w:val="26"/>
          <w:szCs w:val="26"/>
        </w:rPr>
        <w:t xml:space="preserve"> где</w:t>
      </w:r>
      <w:proofErr w:type="gramEnd"/>
      <w:r>
        <w:rPr>
          <w:rFonts w:ascii="PT Astra Serif" w:hAnsi="PT Astra Serif"/>
          <w:sz w:val="26"/>
          <w:szCs w:val="26"/>
        </w:rPr>
        <w:t>:</w:t>
      </w:r>
    </w:p>
    <w:p w14:paraId="76578F8E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182B3C11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</w:t>
      </w:r>
      <w:r>
        <w:rPr>
          <w:rFonts w:ascii="PT Astra Serif" w:hAnsi="PT Astra Serif"/>
          <w:sz w:val="26"/>
          <w:szCs w:val="26"/>
          <w:vertAlign w:val="subscript"/>
        </w:rPr>
        <w:t>РЕГ</w:t>
      </w:r>
      <w:r>
        <w:rPr>
          <w:rFonts w:ascii="PT Astra Serif" w:hAnsi="PT Astra Serif"/>
          <w:sz w:val="26"/>
          <w:szCs w:val="26"/>
        </w:rPr>
        <w:t xml:space="preserve"> - уровень удовлетворенности по каждому критерию на региональном уровне.</w:t>
      </w:r>
    </w:p>
    <w:p w14:paraId="4DAC06DB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5B8FDF9E" w14:textId="77777777" w:rsidR="00C94205" w:rsidRDefault="00C94205" w:rsidP="00C94205">
      <w:pPr>
        <w:pStyle w:val="a8"/>
        <w:numPr>
          <w:ilvl w:val="0"/>
          <w:numId w:val="2"/>
        </w:numPr>
        <w:ind w:left="0" w:firstLine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Формирование выборочной совокупности</w:t>
      </w:r>
    </w:p>
    <w:p w14:paraId="398284FE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5F34E0E2" w14:textId="77777777" w:rsidR="00C94205" w:rsidRDefault="00C94205" w:rsidP="00C94205">
      <w:pPr>
        <w:pStyle w:val="a8"/>
        <w:numPr>
          <w:ilvl w:val="0"/>
          <w:numId w:val="3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Для формирования выборочной совокупности используется метод стратифицированной (районированной) выборки вероятностного типа выборки.</w:t>
      </w:r>
    </w:p>
    <w:p w14:paraId="0AA42B6D" w14:textId="77777777" w:rsidR="00C94205" w:rsidRDefault="00C94205" w:rsidP="00C94205">
      <w:pPr>
        <w:pStyle w:val="a8"/>
        <w:numPr>
          <w:ilvl w:val="0"/>
          <w:numId w:val="3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Количество респондентов выборочной совокупности определяется ежегодно перед проведением социологического опроса на основе статистических данных о численности населения Республики Алтай с детализацией </w:t>
      </w:r>
      <w:r>
        <w:rPr>
          <w:rFonts w:ascii="PT Astra Serif" w:hAnsi="PT Astra Serif"/>
          <w:sz w:val="26"/>
          <w:szCs w:val="26"/>
        </w:rPr>
        <w:br/>
        <w:t>по муниципальным образованиям.</w:t>
      </w:r>
    </w:p>
    <w:p w14:paraId="5722A899" w14:textId="77777777" w:rsidR="00C94205" w:rsidRDefault="00C94205" w:rsidP="00C94205">
      <w:pPr>
        <w:ind w:left="709"/>
        <w:rPr>
          <w:rFonts w:ascii="PT Astra Serif" w:hAnsi="PT Astra Serif"/>
          <w:sz w:val="26"/>
          <w:szCs w:val="26"/>
        </w:rPr>
      </w:pPr>
    </w:p>
    <w:p w14:paraId="67AAD1AB" w14:textId="77777777" w:rsidR="00C94205" w:rsidRDefault="00C94205" w:rsidP="00C94205">
      <w:pPr>
        <w:pStyle w:val="a8"/>
        <w:numPr>
          <w:ilvl w:val="0"/>
          <w:numId w:val="2"/>
        </w:numPr>
        <w:ind w:left="0" w:firstLine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Требования к форме проведения социологического опроса</w:t>
      </w:r>
    </w:p>
    <w:p w14:paraId="1F3A7007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1FE88D65" w14:textId="77777777" w:rsidR="00C94205" w:rsidRDefault="00C94205" w:rsidP="00C94205">
      <w:pPr>
        <w:pStyle w:val="a8"/>
        <w:numPr>
          <w:ilvl w:val="0"/>
          <w:numId w:val="3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Опрос осуществляется путем размещения анкеты на официальных сайтах Правительства Республики Алтай и организатора опроса </w:t>
      </w:r>
      <w:r>
        <w:rPr>
          <w:rFonts w:ascii="PT Astra Serif" w:hAnsi="PT Astra Serif"/>
          <w:sz w:val="26"/>
          <w:szCs w:val="26"/>
        </w:rPr>
        <w:br/>
        <w:t xml:space="preserve">в информационно-телекоммуникационной сети «Интернет», при этом организатор опроса обеспечивает сопряжение официальных сайтов муниципальных образований </w:t>
      </w:r>
      <w:r>
        <w:rPr>
          <w:rFonts w:ascii="PT Astra Serif" w:hAnsi="PT Astra Serif"/>
          <w:sz w:val="26"/>
          <w:szCs w:val="26"/>
        </w:rPr>
        <w:br/>
        <w:t>в информационно-телекоммуникационной сети «Интернет» с сайтами Правительства Республики Алтай и организатора опроса в информационно-телекоммуникационной сети «Интернет», на которых размещается анкета.</w:t>
      </w:r>
    </w:p>
    <w:p w14:paraId="37850ECB" w14:textId="77777777" w:rsidR="00C94205" w:rsidRDefault="00C94205" w:rsidP="00C94205">
      <w:pPr>
        <w:pStyle w:val="a8"/>
        <w:numPr>
          <w:ilvl w:val="0"/>
          <w:numId w:val="3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Специальная веб-форма для проведения опроса формируется на основе анкеты, включающей вопросы, обеспечивающие достижение цели и задач социологического опроса.</w:t>
      </w:r>
    </w:p>
    <w:p w14:paraId="069556F2" w14:textId="77777777" w:rsidR="00C94205" w:rsidRDefault="00C94205" w:rsidP="00C94205">
      <w:pPr>
        <w:pStyle w:val="a8"/>
        <w:numPr>
          <w:ilvl w:val="0"/>
          <w:numId w:val="3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Сохранность анкет по опросу обеспечивает организатор опроса в течение 1 года с даты получения результатов опроса.</w:t>
      </w:r>
    </w:p>
    <w:p w14:paraId="2A35232F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</w:p>
    <w:p w14:paraId="53938E6D" w14:textId="77777777" w:rsidR="00C94205" w:rsidRDefault="00C94205" w:rsidP="00C94205">
      <w:pPr>
        <w:pStyle w:val="a8"/>
        <w:numPr>
          <w:ilvl w:val="0"/>
          <w:numId w:val="2"/>
        </w:numPr>
        <w:ind w:left="0" w:firstLine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Процедура формирования результатов социологического опроса</w:t>
      </w:r>
    </w:p>
    <w:p w14:paraId="5ECBC8F5" w14:textId="77777777" w:rsidR="00C94205" w:rsidRDefault="00C94205" w:rsidP="00C94205">
      <w:pPr>
        <w:jc w:val="center"/>
        <w:rPr>
          <w:rFonts w:ascii="PT Astra Serif" w:hAnsi="PT Astra Serif"/>
          <w:b/>
          <w:sz w:val="26"/>
          <w:szCs w:val="26"/>
        </w:rPr>
      </w:pPr>
    </w:p>
    <w:p w14:paraId="4AE94548" w14:textId="77777777" w:rsidR="00C94205" w:rsidRDefault="00C94205" w:rsidP="00C94205">
      <w:pPr>
        <w:pStyle w:val="a8"/>
        <w:numPr>
          <w:ilvl w:val="0"/>
          <w:numId w:val="3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Итоги опроса размещаются организатором опроса на официальном сайте Правительства Республики Алтай в информационно-телекоммуникационной сети «Интернет» с детализацией по муниципальным образованиям в порядке, установленном Указом № 24-у.</w:t>
      </w:r>
    </w:p>
    <w:p w14:paraId="7213B2AB" w14:textId="77777777" w:rsidR="00C94205" w:rsidRDefault="00C94205" w:rsidP="00C94205">
      <w:pPr>
        <w:pStyle w:val="a8"/>
        <w:numPr>
          <w:ilvl w:val="0"/>
          <w:numId w:val="3"/>
        </w:numPr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При подведении результатов опроса определяется доля удовлетворенных от общего числа опрошенных по Республике Алтай с детализацией по муниципальным образованиям. </w:t>
      </w:r>
    </w:p>
    <w:p w14:paraId="78BA5051" w14:textId="77777777" w:rsidR="00C94205" w:rsidRDefault="00C94205" w:rsidP="00C94205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При подведении результатов опроса учитываются результаты дополнительного исследования результативности управления муниципальным образованием, организацией, которое проводится в соответствии с Указом № 24-у по решению Экспертной комиссии по рассмотрению и анализу результатов оценки населением эффективности деятельности руководителей органов местного самоуправления муниципальных образований,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Республики Алтай или в муниципальной собственности, осуществляющих оказание услуг населению муниципальных образований в Республике Алтай.</w:t>
      </w:r>
    </w:p>
    <w:p w14:paraId="1EA8198E" w14:textId="77777777" w:rsidR="00C94205" w:rsidRDefault="00C94205" w:rsidP="00C94205">
      <w:pPr>
        <w:tabs>
          <w:tab w:val="left" w:pos="-284"/>
          <w:tab w:val="left" w:pos="426"/>
        </w:tabs>
        <w:ind w:right="282"/>
        <w:rPr>
          <w:rFonts w:ascii="PT Astra Serif" w:hAnsi="PT Astra Serif"/>
          <w:b/>
          <w:sz w:val="28"/>
          <w:szCs w:val="28"/>
        </w:rPr>
      </w:pPr>
    </w:p>
    <w:p w14:paraId="2DD849BC" w14:textId="77777777" w:rsidR="00C94205" w:rsidRDefault="00C94205" w:rsidP="00AB480F">
      <w:pPr>
        <w:tabs>
          <w:tab w:val="left" w:pos="-284"/>
          <w:tab w:val="left" w:pos="426"/>
        </w:tabs>
        <w:ind w:right="282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sectPr w:rsidR="00C94205" w:rsidSect="002131D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66037" w14:textId="77777777" w:rsidR="003E23A8" w:rsidRDefault="003E23A8" w:rsidP="00441FF8">
      <w:r>
        <w:separator/>
      </w:r>
    </w:p>
  </w:endnote>
  <w:endnote w:type="continuationSeparator" w:id="0">
    <w:p w14:paraId="45D6C4B4" w14:textId="77777777" w:rsidR="003E23A8" w:rsidRDefault="003E23A8" w:rsidP="0044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AD46C" w14:textId="77777777" w:rsidR="003E23A8" w:rsidRDefault="003E23A8" w:rsidP="00441FF8">
      <w:r>
        <w:separator/>
      </w:r>
    </w:p>
  </w:footnote>
  <w:footnote w:type="continuationSeparator" w:id="0">
    <w:p w14:paraId="16F4D9A3" w14:textId="77777777" w:rsidR="003E23A8" w:rsidRDefault="003E23A8" w:rsidP="00441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</w:rPr>
      <w:id w:val="1883203776"/>
      <w:docPartObj>
        <w:docPartGallery w:val="Page Numbers (Top of Page)"/>
        <w:docPartUnique/>
      </w:docPartObj>
    </w:sdtPr>
    <w:sdtEndPr/>
    <w:sdtContent>
      <w:p w14:paraId="452AA056" w14:textId="6CFAF5B2" w:rsidR="002131D4" w:rsidRPr="002131D4" w:rsidRDefault="002131D4">
        <w:pPr>
          <w:pStyle w:val="ae"/>
          <w:jc w:val="center"/>
          <w:rPr>
            <w:rFonts w:ascii="PT Astra Serif" w:hAnsi="PT Astra Serif"/>
          </w:rPr>
        </w:pPr>
        <w:r w:rsidRPr="002131D4">
          <w:rPr>
            <w:rFonts w:ascii="PT Astra Serif" w:hAnsi="PT Astra Serif"/>
          </w:rPr>
          <w:fldChar w:fldCharType="begin"/>
        </w:r>
        <w:r w:rsidRPr="002131D4">
          <w:rPr>
            <w:rFonts w:ascii="PT Astra Serif" w:hAnsi="PT Astra Serif"/>
          </w:rPr>
          <w:instrText>PAGE   \* MERGEFORMAT</w:instrText>
        </w:r>
        <w:r w:rsidRPr="002131D4">
          <w:rPr>
            <w:rFonts w:ascii="PT Astra Serif" w:hAnsi="PT Astra Serif"/>
          </w:rPr>
          <w:fldChar w:fldCharType="separate"/>
        </w:r>
        <w:r w:rsidR="00C94205">
          <w:rPr>
            <w:rFonts w:ascii="PT Astra Serif" w:hAnsi="PT Astra Serif"/>
            <w:noProof/>
          </w:rPr>
          <w:t>15</w:t>
        </w:r>
        <w:r w:rsidRPr="002131D4">
          <w:rPr>
            <w:rFonts w:ascii="PT Astra Serif" w:hAnsi="PT Astra Serif"/>
          </w:rPr>
          <w:fldChar w:fldCharType="end"/>
        </w:r>
      </w:p>
    </w:sdtContent>
  </w:sdt>
  <w:p w14:paraId="6DCBDA0A" w14:textId="77777777" w:rsidR="002131D4" w:rsidRPr="002131D4" w:rsidRDefault="002131D4">
    <w:pPr>
      <w:pStyle w:val="ae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E7147C"/>
    <w:multiLevelType w:val="hybridMultilevel"/>
    <w:tmpl w:val="D9006C44"/>
    <w:lvl w:ilvl="0" w:tplc="4782CEB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7D7157"/>
    <w:multiLevelType w:val="hybridMultilevel"/>
    <w:tmpl w:val="21A04F88"/>
    <w:lvl w:ilvl="0" w:tplc="A84AC0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87FB2"/>
    <w:multiLevelType w:val="hybridMultilevel"/>
    <w:tmpl w:val="16D429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97"/>
    <w:rsid w:val="00020E29"/>
    <w:rsid w:val="0002150D"/>
    <w:rsid w:val="0002191B"/>
    <w:rsid w:val="00026116"/>
    <w:rsid w:val="00026A39"/>
    <w:rsid w:val="00033979"/>
    <w:rsid w:val="00036C50"/>
    <w:rsid w:val="00046851"/>
    <w:rsid w:val="000562C3"/>
    <w:rsid w:val="00085B4E"/>
    <w:rsid w:val="00085C95"/>
    <w:rsid w:val="00093686"/>
    <w:rsid w:val="000A1BBD"/>
    <w:rsid w:val="000B0130"/>
    <w:rsid w:val="000C1B5E"/>
    <w:rsid w:val="000C5BFB"/>
    <w:rsid w:val="000D5683"/>
    <w:rsid w:val="000D7D6C"/>
    <w:rsid w:val="001118A2"/>
    <w:rsid w:val="00122687"/>
    <w:rsid w:val="00124CA7"/>
    <w:rsid w:val="001274F3"/>
    <w:rsid w:val="00140689"/>
    <w:rsid w:val="00143C08"/>
    <w:rsid w:val="00156165"/>
    <w:rsid w:val="0016154B"/>
    <w:rsid w:val="00167994"/>
    <w:rsid w:val="00176C56"/>
    <w:rsid w:val="001869F2"/>
    <w:rsid w:val="001926CD"/>
    <w:rsid w:val="00193452"/>
    <w:rsid w:val="00197EA7"/>
    <w:rsid w:val="001A3F9D"/>
    <w:rsid w:val="001A468D"/>
    <w:rsid w:val="001A4F3D"/>
    <w:rsid w:val="001A5254"/>
    <w:rsid w:val="001A5BEA"/>
    <w:rsid w:val="001A66FF"/>
    <w:rsid w:val="001B12EA"/>
    <w:rsid w:val="001B132A"/>
    <w:rsid w:val="001B3D3A"/>
    <w:rsid w:val="001B5717"/>
    <w:rsid w:val="001B6B21"/>
    <w:rsid w:val="001D0378"/>
    <w:rsid w:val="001D15EE"/>
    <w:rsid w:val="001D31A1"/>
    <w:rsid w:val="001E06D2"/>
    <w:rsid w:val="001E59B1"/>
    <w:rsid w:val="001F1D68"/>
    <w:rsid w:val="001F7827"/>
    <w:rsid w:val="00200FB3"/>
    <w:rsid w:val="00204898"/>
    <w:rsid w:val="002131D4"/>
    <w:rsid w:val="00220084"/>
    <w:rsid w:val="00222086"/>
    <w:rsid w:val="0022239C"/>
    <w:rsid w:val="0022336C"/>
    <w:rsid w:val="00227D02"/>
    <w:rsid w:val="00247397"/>
    <w:rsid w:val="0025171A"/>
    <w:rsid w:val="00257997"/>
    <w:rsid w:val="002602C9"/>
    <w:rsid w:val="0026746C"/>
    <w:rsid w:val="00273861"/>
    <w:rsid w:val="0028408F"/>
    <w:rsid w:val="002906AC"/>
    <w:rsid w:val="0029081D"/>
    <w:rsid w:val="002A5B18"/>
    <w:rsid w:val="002B201E"/>
    <w:rsid w:val="002B7202"/>
    <w:rsid w:val="002C421A"/>
    <w:rsid w:val="002C4613"/>
    <w:rsid w:val="002D14DC"/>
    <w:rsid w:val="002F04A9"/>
    <w:rsid w:val="00304BD5"/>
    <w:rsid w:val="00306882"/>
    <w:rsid w:val="00313378"/>
    <w:rsid w:val="00313403"/>
    <w:rsid w:val="0031387A"/>
    <w:rsid w:val="003343D3"/>
    <w:rsid w:val="0033494A"/>
    <w:rsid w:val="00335419"/>
    <w:rsid w:val="003355D2"/>
    <w:rsid w:val="00336D94"/>
    <w:rsid w:val="003400A8"/>
    <w:rsid w:val="00351C7C"/>
    <w:rsid w:val="00366481"/>
    <w:rsid w:val="003736BB"/>
    <w:rsid w:val="00374563"/>
    <w:rsid w:val="00375DD0"/>
    <w:rsid w:val="00381016"/>
    <w:rsid w:val="00386153"/>
    <w:rsid w:val="003920EE"/>
    <w:rsid w:val="003B5C56"/>
    <w:rsid w:val="003D0AA2"/>
    <w:rsid w:val="003D4C6C"/>
    <w:rsid w:val="003D6D1B"/>
    <w:rsid w:val="003E0824"/>
    <w:rsid w:val="003E23A8"/>
    <w:rsid w:val="003F05AA"/>
    <w:rsid w:val="00401632"/>
    <w:rsid w:val="00402A4C"/>
    <w:rsid w:val="0040572D"/>
    <w:rsid w:val="0040662F"/>
    <w:rsid w:val="00410B3D"/>
    <w:rsid w:val="004138A2"/>
    <w:rsid w:val="00417EAC"/>
    <w:rsid w:val="00427585"/>
    <w:rsid w:val="00435058"/>
    <w:rsid w:val="00440A1A"/>
    <w:rsid w:val="00441FF8"/>
    <w:rsid w:val="00452171"/>
    <w:rsid w:val="004647B5"/>
    <w:rsid w:val="00474B61"/>
    <w:rsid w:val="00476051"/>
    <w:rsid w:val="004773F2"/>
    <w:rsid w:val="00481385"/>
    <w:rsid w:val="00486C1A"/>
    <w:rsid w:val="004A3A3C"/>
    <w:rsid w:val="004C09CE"/>
    <w:rsid w:val="004C155D"/>
    <w:rsid w:val="004C5D9C"/>
    <w:rsid w:val="004C75DD"/>
    <w:rsid w:val="004D4A5F"/>
    <w:rsid w:val="004D5DA3"/>
    <w:rsid w:val="004D7372"/>
    <w:rsid w:val="004D7F79"/>
    <w:rsid w:val="004E1DB5"/>
    <w:rsid w:val="004E5446"/>
    <w:rsid w:val="004E7ADD"/>
    <w:rsid w:val="004F681F"/>
    <w:rsid w:val="00501E94"/>
    <w:rsid w:val="00533477"/>
    <w:rsid w:val="0053799E"/>
    <w:rsid w:val="00552C85"/>
    <w:rsid w:val="00556C38"/>
    <w:rsid w:val="00562195"/>
    <w:rsid w:val="00570EDE"/>
    <w:rsid w:val="005772C2"/>
    <w:rsid w:val="00583597"/>
    <w:rsid w:val="00591D52"/>
    <w:rsid w:val="005945D8"/>
    <w:rsid w:val="00594EDC"/>
    <w:rsid w:val="005A0D3D"/>
    <w:rsid w:val="005A18BD"/>
    <w:rsid w:val="005B7B70"/>
    <w:rsid w:val="005D5ADD"/>
    <w:rsid w:val="005D7836"/>
    <w:rsid w:val="005E1520"/>
    <w:rsid w:val="005F3147"/>
    <w:rsid w:val="005F6435"/>
    <w:rsid w:val="006002F2"/>
    <w:rsid w:val="0061294F"/>
    <w:rsid w:val="00612FDF"/>
    <w:rsid w:val="006132FD"/>
    <w:rsid w:val="0062755D"/>
    <w:rsid w:val="00630365"/>
    <w:rsid w:val="00661477"/>
    <w:rsid w:val="006644C3"/>
    <w:rsid w:val="00672564"/>
    <w:rsid w:val="00690D08"/>
    <w:rsid w:val="00696581"/>
    <w:rsid w:val="006A16BA"/>
    <w:rsid w:val="006A2FC7"/>
    <w:rsid w:val="006A714D"/>
    <w:rsid w:val="006A794F"/>
    <w:rsid w:val="006B3BB2"/>
    <w:rsid w:val="006B6BC8"/>
    <w:rsid w:val="006D6952"/>
    <w:rsid w:val="006E6985"/>
    <w:rsid w:val="006F0CEE"/>
    <w:rsid w:val="006F747F"/>
    <w:rsid w:val="0071562E"/>
    <w:rsid w:val="0073622C"/>
    <w:rsid w:val="0074177E"/>
    <w:rsid w:val="007423FA"/>
    <w:rsid w:val="00743E74"/>
    <w:rsid w:val="0075553E"/>
    <w:rsid w:val="00765907"/>
    <w:rsid w:val="00771206"/>
    <w:rsid w:val="00774398"/>
    <w:rsid w:val="007767E2"/>
    <w:rsid w:val="00780339"/>
    <w:rsid w:val="007A0928"/>
    <w:rsid w:val="007A1185"/>
    <w:rsid w:val="007B28F3"/>
    <w:rsid w:val="007B508F"/>
    <w:rsid w:val="007B698B"/>
    <w:rsid w:val="007C41D5"/>
    <w:rsid w:val="007C45A1"/>
    <w:rsid w:val="007D0F69"/>
    <w:rsid w:val="007E1F5E"/>
    <w:rsid w:val="007E377C"/>
    <w:rsid w:val="007F1E9B"/>
    <w:rsid w:val="007F3765"/>
    <w:rsid w:val="008006F6"/>
    <w:rsid w:val="00801421"/>
    <w:rsid w:val="00815FB9"/>
    <w:rsid w:val="008169D0"/>
    <w:rsid w:val="00821B92"/>
    <w:rsid w:val="0082313B"/>
    <w:rsid w:val="008237C5"/>
    <w:rsid w:val="00837361"/>
    <w:rsid w:val="008373A7"/>
    <w:rsid w:val="008503F9"/>
    <w:rsid w:val="0086428B"/>
    <w:rsid w:val="0086497D"/>
    <w:rsid w:val="008664D5"/>
    <w:rsid w:val="00866813"/>
    <w:rsid w:val="00873000"/>
    <w:rsid w:val="00885CBD"/>
    <w:rsid w:val="00891D6C"/>
    <w:rsid w:val="00895603"/>
    <w:rsid w:val="008B1A8A"/>
    <w:rsid w:val="008C700B"/>
    <w:rsid w:val="008C7844"/>
    <w:rsid w:val="008D5D5C"/>
    <w:rsid w:val="008E688B"/>
    <w:rsid w:val="00912395"/>
    <w:rsid w:val="00934AB0"/>
    <w:rsid w:val="00935EB7"/>
    <w:rsid w:val="00940030"/>
    <w:rsid w:val="00943EE6"/>
    <w:rsid w:val="00944E31"/>
    <w:rsid w:val="00953CAA"/>
    <w:rsid w:val="009607C6"/>
    <w:rsid w:val="00976C43"/>
    <w:rsid w:val="00983EF3"/>
    <w:rsid w:val="00991BCC"/>
    <w:rsid w:val="00996A34"/>
    <w:rsid w:val="00997815"/>
    <w:rsid w:val="009C4319"/>
    <w:rsid w:val="009E1CCF"/>
    <w:rsid w:val="009E4828"/>
    <w:rsid w:val="009E491F"/>
    <w:rsid w:val="00A036E2"/>
    <w:rsid w:val="00A04E92"/>
    <w:rsid w:val="00A073B1"/>
    <w:rsid w:val="00A130D4"/>
    <w:rsid w:val="00A146F4"/>
    <w:rsid w:val="00A14E92"/>
    <w:rsid w:val="00A254A6"/>
    <w:rsid w:val="00A3661A"/>
    <w:rsid w:val="00A60507"/>
    <w:rsid w:val="00A7169D"/>
    <w:rsid w:val="00A763AB"/>
    <w:rsid w:val="00A91396"/>
    <w:rsid w:val="00A92306"/>
    <w:rsid w:val="00AA799F"/>
    <w:rsid w:val="00AB480F"/>
    <w:rsid w:val="00AB6102"/>
    <w:rsid w:val="00AC4B42"/>
    <w:rsid w:val="00AC6044"/>
    <w:rsid w:val="00AC6A13"/>
    <w:rsid w:val="00AD6BF3"/>
    <w:rsid w:val="00AE6A39"/>
    <w:rsid w:val="00AE7F6B"/>
    <w:rsid w:val="00AF5806"/>
    <w:rsid w:val="00B11777"/>
    <w:rsid w:val="00B20A79"/>
    <w:rsid w:val="00B2174E"/>
    <w:rsid w:val="00B23E85"/>
    <w:rsid w:val="00B27133"/>
    <w:rsid w:val="00B31027"/>
    <w:rsid w:val="00B343BA"/>
    <w:rsid w:val="00B46A05"/>
    <w:rsid w:val="00B51237"/>
    <w:rsid w:val="00B800E7"/>
    <w:rsid w:val="00B8486D"/>
    <w:rsid w:val="00BA3D6A"/>
    <w:rsid w:val="00BC00BE"/>
    <w:rsid w:val="00BC546D"/>
    <w:rsid w:val="00BD05DC"/>
    <w:rsid w:val="00BD14C6"/>
    <w:rsid w:val="00BD20F4"/>
    <w:rsid w:val="00BD666B"/>
    <w:rsid w:val="00BD7B4C"/>
    <w:rsid w:val="00BE77C1"/>
    <w:rsid w:val="00BF13C3"/>
    <w:rsid w:val="00BF2644"/>
    <w:rsid w:val="00C011AF"/>
    <w:rsid w:val="00C07C1A"/>
    <w:rsid w:val="00C14496"/>
    <w:rsid w:val="00C22C70"/>
    <w:rsid w:val="00C25747"/>
    <w:rsid w:val="00C318E4"/>
    <w:rsid w:val="00C32850"/>
    <w:rsid w:val="00C47474"/>
    <w:rsid w:val="00C515E1"/>
    <w:rsid w:val="00C57CB5"/>
    <w:rsid w:val="00C63EF8"/>
    <w:rsid w:val="00C63F8B"/>
    <w:rsid w:val="00C731EC"/>
    <w:rsid w:val="00C82849"/>
    <w:rsid w:val="00C85A34"/>
    <w:rsid w:val="00C93461"/>
    <w:rsid w:val="00C94205"/>
    <w:rsid w:val="00C957D1"/>
    <w:rsid w:val="00CA5337"/>
    <w:rsid w:val="00CB441F"/>
    <w:rsid w:val="00CC1F74"/>
    <w:rsid w:val="00CC4D1A"/>
    <w:rsid w:val="00CE182A"/>
    <w:rsid w:val="00CE37E2"/>
    <w:rsid w:val="00CE5F58"/>
    <w:rsid w:val="00CF208F"/>
    <w:rsid w:val="00D001E1"/>
    <w:rsid w:val="00D044D6"/>
    <w:rsid w:val="00D12E0E"/>
    <w:rsid w:val="00D27182"/>
    <w:rsid w:val="00D37EF1"/>
    <w:rsid w:val="00D400B5"/>
    <w:rsid w:val="00D40B7A"/>
    <w:rsid w:val="00D40E75"/>
    <w:rsid w:val="00D448BE"/>
    <w:rsid w:val="00D559B1"/>
    <w:rsid w:val="00D71846"/>
    <w:rsid w:val="00D855FF"/>
    <w:rsid w:val="00D925F4"/>
    <w:rsid w:val="00D96F49"/>
    <w:rsid w:val="00DA23F1"/>
    <w:rsid w:val="00DA28EE"/>
    <w:rsid w:val="00DB23EC"/>
    <w:rsid w:val="00DC096A"/>
    <w:rsid w:val="00DD37F3"/>
    <w:rsid w:val="00DD4BD5"/>
    <w:rsid w:val="00DF14AE"/>
    <w:rsid w:val="00DF185A"/>
    <w:rsid w:val="00E01D36"/>
    <w:rsid w:val="00E116E9"/>
    <w:rsid w:val="00E20F75"/>
    <w:rsid w:val="00E2664B"/>
    <w:rsid w:val="00E32184"/>
    <w:rsid w:val="00E36D57"/>
    <w:rsid w:val="00E46C6A"/>
    <w:rsid w:val="00E50196"/>
    <w:rsid w:val="00E52434"/>
    <w:rsid w:val="00E52F35"/>
    <w:rsid w:val="00E618C9"/>
    <w:rsid w:val="00E65978"/>
    <w:rsid w:val="00E70647"/>
    <w:rsid w:val="00E736E8"/>
    <w:rsid w:val="00E777D8"/>
    <w:rsid w:val="00E806AE"/>
    <w:rsid w:val="00E9138C"/>
    <w:rsid w:val="00E93329"/>
    <w:rsid w:val="00E95A3F"/>
    <w:rsid w:val="00E9750D"/>
    <w:rsid w:val="00E976D1"/>
    <w:rsid w:val="00EA4F07"/>
    <w:rsid w:val="00EB5215"/>
    <w:rsid w:val="00EB6781"/>
    <w:rsid w:val="00EB68C7"/>
    <w:rsid w:val="00EC0144"/>
    <w:rsid w:val="00EC4FB6"/>
    <w:rsid w:val="00ED2B06"/>
    <w:rsid w:val="00ED4513"/>
    <w:rsid w:val="00ED6816"/>
    <w:rsid w:val="00ED6EA4"/>
    <w:rsid w:val="00F01F34"/>
    <w:rsid w:val="00F10381"/>
    <w:rsid w:val="00F27D85"/>
    <w:rsid w:val="00F30850"/>
    <w:rsid w:val="00F31EB1"/>
    <w:rsid w:val="00F37E09"/>
    <w:rsid w:val="00F41DAC"/>
    <w:rsid w:val="00F42964"/>
    <w:rsid w:val="00F444C7"/>
    <w:rsid w:val="00F47E22"/>
    <w:rsid w:val="00F53275"/>
    <w:rsid w:val="00F56347"/>
    <w:rsid w:val="00F6145B"/>
    <w:rsid w:val="00F717CE"/>
    <w:rsid w:val="00FA6674"/>
    <w:rsid w:val="00FB29F7"/>
    <w:rsid w:val="00FC1800"/>
    <w:rsid w:val="00FC2812"/>
    <w:rsid w:val="00FD5FED"/>
    <w:rsid w:val="00FD65A7"/>
    <w:rsid w:val="00FD7DE8"/>
    <w:rsid w:val="00FE3C3C"/>
    <w:rsid w:val="00FE56EA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903A"/>
  <w15:docId w15:val="{D505C614-3022-4891-9897-D8645041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F75"/>
  </w:style>
  <w:style w:type="paragraph" w:styleId="1">
    <w:name w:val="heading 1"/>
    <w:basedOn w:val="a"/>
    <w:next w:val="a"/>
    <w:link w:val="10"/>
    <w:uiPriority w:val="9"/>
    <w:qFormat/>
    <w:rsid w:val="00C25747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4A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A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2574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No Spacing"/>
    <w:uiPriority w:val="1"/>
    <w:qFormat/>
    <w:rsid w:val="007E1F5E"/>
    <w:pPr>
      <w:jc w:val="left"/>
    </w:pPr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562195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2C421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C421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C421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C421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C421A"/>
    <w:rPr>
      <w:b/>
      <w:bCs/>
      <w:sz w:val="20"/>
      <w:szCs w:val="20"/>
    </w:rPr>
  </w:style>
  <w:style w:type="paragraph" w:customStyle="1" w:styleId="Default">
    <w:name w:val="Default"/>
    <w:rsid w:val="00AB480F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441F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41FF8"/>
  </w:style>
  <w:style w:type="paragraph" w:styleId="af0">
    <w:name w:val="footer"/>
    <w:basedOn w:val="a"/>
    <w:link w:val="af1"/>
    <w:uiPriority w:val="99"/>
    <w:unhideWhenUsed/>
    <w:rsid w:val="00441F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41FF8"/>
  </w:style>
  <w:style w:type="paragraph" w:customStyle="1" w:styleId="ConsPlusNormal">
    <w:name w:val="ConsPlusNormal"/>
    <w:rsid w:val="009E1CCF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DD7F1-970F-4D50-B510-D842C6E0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4353</Words>
  <Characters>24813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Минэкономразвития РА</cp:lastModifiedBy>
  <cp:revision>10</cp:revision>
  <cp:lastPrinted>2024-07-23T04:25:00Z</cp:lastPrinted>
  <dcterms:created xsi:type="dcterms:W3CDTF">2026-06-10T02:26:00Z</dcterms:created>
  <dcterms:modified xsi:type="dcterms:W3CDTF">2026-06-10T04:08:00Z</dcterms:modified>
</cp:coreProperties>
</file>