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F4" w:rsidRPr="009321C7" w:rsidRDefault="00430589" w:rsidP="00925063">
      <w:pPr>
        <w:pStyle w:val="ConsPlusTitle"/>
        <w:ind w:firstLine="540"/>
        <w:jc w:val="right"/>
        <w:rPr>
          <w:szCs w:val="24"/>
        </w:rPr>
      </w:pPr>
      <w:r w:rsidRPr="007C4792">
        <w:rPr>
          <w:sz w:val="28"/>
          <w:szCs w:val="28"/>
        </w:rPr>
        <w:t xml:space="preserve">  </w:t>
      </w:r>
      <w:r w:rsidR="00FB6EF4" w:rsidRPr="009321C7">
        <w:rPr>
          <w:b w:val="0"/>
          <w:szCs w:val="24"/>
        </w:rPr>
        <w:t>Проект</w:t>
      </w:r>
    </w:p>
    <w:p w:rsidR="00FB6EF4" w:rsidRPr="007C4792" w:rsidRDefault="00FB6EF4" w:rsidP="009250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17" w:rsidRPr="007C4792" w:rsidRDefault="00B05217" w:rsidP="00925063">
      <w:pPr>
        <w:pStyle w:val="ConsPlusTitle"/>
        <w:contextualSpacing/>
        <w:jc w:val="center"/>
        <w:rPr>
          <w:sz w:val="28"/>
          <w:szCs w:val="28"/>
        </w:rPr>
      </w:pPr>
      <w:r w:rsidRPr="007C4792">
        <w:rPr>
          <w:sz w:val="28"/>
          <w:szCs w:val="28"/>
        </w:rPr>
        <w:t>ПРАВИТЕЛЬСТВО РЕСПУБЛИКИ АЛТАЙ</w:t>
      </w:r>
    </w:p>
    <w:p w:rsidR="00B05217" w:rsidRPr="007C4792" w:rsidRDefault="00B05217" w:rsidP="00925063">
      <w:pPr>
        <w:pStyle w:val="ConsPlusTitle"/>
        <w:contextualSpacing/>
        <w:jc w:val="center"/>
        <w:rPr>
          <w:sz w:val="28"/>
          <w:szCs w:val="28"/>
        </w:rPr>
      </w:pPr>
    </w:p>
    <w:p w:rsidR="00B05217" w:rsidRPr="007C4792" w:rsidRDefault="00B05217" w:rsidP="00925063">
      <w:pPr>
        <w:pStyle w:val="ConsPlusTitle"/>
        <w:contextualSpacing/>
        <w:jc w:val="center"/>
        <w:rPr>
          <w:sz w:val="28"/>
          <w:szCs w:val="28"/>
        </w:rPr>
      </w:pPr>
      <w:r w:rsidRPr="007C4792">
        <w:rPr>
          <w:sz w:val="28"/>
          <w:szCs w:val="28"/>
        </w:rPr>
        <w:t>ПОСТАНОВЛЕНИЕ</w:t>
      </w:r>
    </w:p>
    <w:p w:rsidR="00B05217" w:rsidRPr="007C4792" w:rsidRDefault="00B05217" w:rsidP="00925063">
      <w:pPr>
        <w:pStyle w:val="ConsPlusTitle"/>
        <w:contextualSpacing/>
        <w:jc w:val="center"/>
        <w:rPr>
          <w:sz w:val="28"/>
          <w:szCs w:val="28"/>
        </w:rPr>
      </w:pPr>
    </w:p>
    <w:p w:rsidR="00B05217" w:rsidRPr="007C4792" w:rsidRDefault="00B05217" w:rsidP="00925063">
      <w:pPr>
        <w:pStyle w:val="ConsPlusTitle"/>
        <w:contextualSpacing/>
        <w:jc w:val="center"/>
        <w:rPr>
          <w:b w:val="0"/>
          <w:sz w:val="28"/>
          <w:szCs w:val="28"/>
        </w:rPr>
      </w:pPr>
      <w:r w:rsidRPr="007C4792">
        <w:rPr>
          <w:b w:val="0"/>
          <w:sz w:val="28"/>
          <w:szCs w:val="28"/>
        </w:rPr>
        <w:t>от «__» ___________ 2022 г</w:t>
      </w:r>
      <w:r w:rsidR="00BA22ED">
        <w:rPr>
          <w:b w:val="0"/>
          <w:sz w:val="28"/>
          <w:szCs w:val="28"/>
        </w:rPr>
        <w:t>.</w:t>
      </w:r>
      <w:r w:rsidRPr="007C4792">
        <w:rPr>
          <w:b w:val="0"/>
          <w:sz w:val="28"/>
          <w:szCs w:val="28"/>
        </w:rPr>
        <w:t xml:space="preserve"> №___</w:t>
      </w:r>
    </w:p>
    <w:p w:rsidR="00B05217" w:rsidRPr="007C4792" w:rsidRDefault="00B05217" w:rsidP="00925063">
      <w:pPr>
        <w:pStyle w:val="ConsPlusTitle"/>
        <w:contextualSpacing/>
        <w:jc w:val="center"/>
        <w:rPr>
          <w:sz w:val="28"/>
          <w:szCs w:val="28"/>
        </w:rPr>
      </w:pPr>
    </w:p>
    <w:p w:rsidR="00B05217" w:rsidRPr="007C4792" w:rsidRDefault="00B05217" w:rsidP="00925063">
      <w:pPr>
        <w:pStyle w:val="ConsPlusTitle"/>
        <w:contextualSpacing/>
        <w:jc w:val="center"/>
        <w:rPr>
          <w:b w:val="0"/>
          <w:sz w:val="28"/>
          <w:szCs w:val="28"/>
        </w:rPr>
      </w:pPr>
      <w:r w:rsidRPr="007C4792">
        <w:rPr>
          <w:b w:val="0"/>
          <w:sz w:val="28"/>
          <w:szCs w:val="28"/>
        </w:rPr>
        <w:t>г. Горно-Алтайск</w:t>
      </w:r>
    </w:p>
    <w:p w:rsidR="00B05217" w:rsidRPr="007C4792" w:rsidRDefault="00B05217" w:rsidP="009250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217" w:rsidRPr="007C4792" w:rsidRDefault="00B05217" w:rsidP="009250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F4" w:rsidRPr="00506122" w:rsidRDefault="004343C3" w:rsidP="009250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001E5">
        <w:rPr>
          <w:rFonts w:ascii="Times New Roman" w:hAnsi="Times New Roman" w:cs="Times New Roman"/>
          <w:b/>
          <w:sz w:val="28"/>
          <w:szCs w:val="28"/>
        </w:rPr>
        <w:t>б изменении существенных условий контрактов, заключенных для обеспечения государственных нужд Республики Алтай, в связи с мобилизацией 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A88" w:rsidRDefault="00341A88" w:rsidP="00925063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14"/>
      <w:bookmarkEnd w:id="0"/>
    </w:p>
    <w:p w:rsidR="00CA4D8F" w:rsidRDefault="00F44B81" w:rsidP="00341A8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4F3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1D792D" w:rsidRPr="00F974F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1D792D" w:rsidRPr="00F974F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1D792D" w:rsidRPr="00F974F3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="00CA4D8F">
        <w:rPr>
          <w:rFonts w:ascii="Times New Roman" w:hAnsi="Times New Roman" w:cs="Times New Roman"/>
          <w:sz w:val="28"/>
          <w:szCs w:val="28"/>
        </w:rPr>
        <w:t>:</w:t>
      </w:r>
    </w:p>
    <w:p w:rsidR="00354EDA" w:rsidRDefault="007001E5" w:rsidP="00700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Pr="007001E5">
        <w:rPr>
          <w:rFonts w:ascii="Times New Roman" w:hAnsi="Times New Roman" w:cs="Times New Roman"/>
          <w:sz w:val="28"/>
          <w:szCs w:val="28"/>
        </w:rPr>
        <w:t>что в соответствии с частью 65</w:t>
      </w:r>
      <w:r w:rsidR="00B371F9">
        <w:rPr>
          <w:rFonts w:ascii="Times New Roman" w:hAnsi="Times New Roman" w:cs="Times New Roman"/>
          <w:sz w:val="28"/>
          <w:szCs w:val="28"/>
        </w:rPr>
        <w:t>.1</w:t>
      </w:r>
      <w:r w:rsidRPr="007001E5">
        <w:rPr>
          <w:rFonts w:ascii="Times New Roman" w:hAnsi="Times New Roman" w:cs="Times New Roman"/>
          <w:sz w:val="28"/>
          <w:szCs w:val="28"/>
        </w:rPr>
        <w:t xml:space="preserve"> статьи 112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001E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E5">
        <w:rPr>
          <w:rFonts w:ascii="Times New Roman" w:hAnsi="Times New Roman" w:cs="Times New Roman"/>
          <w:sz w:val="28"/>
          <w:szCs w:val="28"/>
        </w:rPr>
        <w:t>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 </w:t>
      </w:r>
      <w:r w:rsidRPr="007001E5">
        <w:rPr>
          <w:rFonts w:ascii="Times New Roman" w:hAnsi="Times New Roman" w:cs="Times New Roman"/>
          <w:sz w:val="28"/>
          <w:szCs w:val="28"/>
        </w:rPr>
        <w:t>по соглашению сторон допускается изменение существенных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E5">
        <w:rPr>
          <w:rFonts w:ascii="Times New Roman" w:hAnsi="Times New Roman" w:cs="Times New Roman"/>
          <w:sz w:val="28"/>
          <w:szCs w:val="28"/>
        </w:rPr>
        <w:t xml:space="preserve">условий контракта, заключенного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001E5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7001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E5">
        <w:rPr>
          <w:rFonts w:ascii="Times New Roman" w:hAnsi="Times New Roman" w:cs="Times New Roman"/>
          <w:sz w:val="28"/>
          <w:szCs w:val="28"/>
        </w:rPr>
        <w:t>если при исполнении такого контракта возникли не зависящие от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E5">
        <w:rPr>
          <w:rFonts w:ascii="Times New Roman" w:hAnsi="Times New Roman" w:cs="Times New Roman"/>
          <w:sz w:val="28"/>
          <w:szCs w:val="28"/>
        </w:rPr>
        <w:t>контракта обстоятельства, влекущие невозможность его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E5">
        <w:rPr>
          <w:rFonts w:ascii="Times New Roman" w:hAnsi="Times New Roman" w:cs="Times New Roman"/>
          <w:sz w:val="28"/>
          <w:szCs w:val="28"/>
        </w:rPr>
        <w:t>в связи с мобилизацией в Российской Федерации.</w:t>
      </w:r>
    </w:p>
    <w:p w:rsidR="000A2FFD" w:rsidRDefault="000A2FFD" w:rsidP="00341A8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565" w:rsidRDefault="009A2565" w:rsidP="00341A8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4"/>
      </w:tblGrid>
      <w:tr w:rsidR="00515505" w:rsidRPr="00F974F3" w:rsidTr="00B7635B">
        <w:tc>
          <w:tcPr>
            <w:tcW w:w="3794" w:type="dxa"/>
          </w:tcPr>
          <w:p w:rsidR="000A2FFD" w:rsidRDefault="000A2FFD" w:rsidP="0092506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8A58BE" w:rsidRDefault="00515505" w:rsidP="0092506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F974F3">
              <w:rPr>
                <w:sz w:val="28"/>
                <w:szCs w:val="28"/>
                <w:lang w:eastAsia="ar-SA"/>
              </w:rPr>
              <w:t>Глава Республики Алтай,</w:t>
            </w:r>
          </w:p>
          <w:p w:rsidR="00515505" w:rsidRPr="00F974F3" w:rsidRDefault="00515505" w:rsidP="0092506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F974F3">
              <w:rPr>
                <w:sz w:val="28"/>
                <w:szCs w:val="28"/>
                <w:lang w:eastAsia="ar-SA"/>
              </w:rPr>
              <w:t>Председатель Правительства</w:t>
            </w:r>
          </w:p>
          <w:p w:rsidR="00515505" w:rsidRPr="00F974F3" w:rsidRDefault="00515505" w:rsidP="0092506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F974F3">
              <w:rPr>
                <w:sz w:val="28"/>
                <w:szCs w:val="28"/>
                <w:lang w:eastAsia="ar-SA"/>
              </w:rPr>
              <w:t>Республики Алтай</w:t>
            </w:r>
          </w:p>
        </w:tc>
        <w:tc>
          <w:tcPr>
            <w:tcW w:w="5704" w:type="dxa"/>
          </w:tcPr>
          <w:p w:rsidR="00515505" w:rsidRPr="00F974F3" w:rsidRDefault="00515505" w:rsidP="00925063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  <w:lang w:eastAsia="ar-SA"/>
              </w:rPr>
            </w:pPr>
          </w:p>
          <w:p w:rsidR="00515505" w:rsidRPr="00F974F3" w:rsidRDefault="00515505" w:rsidP="00925063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  <w:lang w:eastAsia="ar-SA"/>
              </w:rPr>
            </w:pPr>
          </w:p>
          <w:p w:rsidR="00515505" w:rsidRPr="00F974F3" w:rsidRDefault="00515505" w:rsidP="00925063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F974F3">
              <w:rPr>
                <w:sz w:val="28"/>
                <w:szCs w:val="28"/>
                <w:lang w:eastAsia="ar-SA"/>
              </w:rPr>
              <w:t>О.Л. Хорохордин</w:t>
            </w:r>
          </w:p>
        </w:tc>
      </w:tr>
    </w:tbl>
    <w:p w:rsidR="00341A88" w:rsidRDefault="00341A88" w:rsidP="0092506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97745044"/>
    </w:p>
    <w:p w:rsidR="000A2FFD" w:rsidRDefault="000A2FFD" w:rsidP="0092506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bookmarkEnd w:id="1"/>
    <w:p w:rsidR="00341A88" w:rsidRDefault="00341A88" w:rsidP="0092506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341A88" w:rsidSect="0035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7C5E24"/>
    <w:multiLevelType w:val="hybridMultilevel"/>
    <w:tmpl w:val="E7426A38"/>
    <w:lvl w:ilvl="0" w:tplc="5D8C2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7D40AB"/>
    <w:multiLevelType w:val="hybridMultilevel"/>
    <w:tmpl w:val="EC7AB76E"/>
    <w:lvl w:ilvl="0" w:tplc="F65A8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ED16EB"/>
    <w:multiLevelType w:val="multilevel"/>
    <w:tmpl w:val="B6B00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A4DB6"/>
    <w:multiLevelType w:val="hybridMultilevel"/>
    <w:tmpl w:val="5086A74E"/>
    <w:lvl w:ilvl="0" w:tplc="4D02BD16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213B65"/>
    <w:multiLevelType w:val="multilevel"/>
    <w:tmpl w:val="BC9C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A8417B"/>
    <w:multiLevelType w:val="hybridMultilevel"/>
    <w:tmpl w:val="50CE5CDA"/>
    <w:lvl w:ilvl="0" w:tplc="FE06D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272C23"/>
    <w:multiLevelType w:val="hybridMultilevel"/>
    <w:tmpl w:val="F82E9E22"/>
    <w:lvl w:ilvl="0" w:tplc="A9D87092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11327"/>
    <w:multiLevelType w:val="hybridMultilevel"/>
    <w:tmpl w:val="CB308FBE"/>
    <w:lvl w:ilvl="0" w:tplc="7B6C6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B42E67"/>
    <w:multiLevelType w:val="multilevel"/>
    <w:tmpl w:val="F68CE4D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6B6E3273"/>
    <w:multiLevelType w:val="hybridMultilevel"/>
    <w:tmpl w:val="A7C01BA2"/>
    <w:lvl w:ilvl="0" w:tplc="D2A6AD6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831B1C"/>
    <w:multiLevelType w:val="hybridMultilevel"/>
    <w:tmpl w:val="028061A0"/>
    <w:lvl w:ilvl="0" w:tplc="F5E6FE6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17"/>
    <w:rsid w:val="00012356"/>
    <w:rsid w:val="00036A6C"/>
    <w:rsid w:val="0004018F"/>
    <w:rsid w:val="0006549F"/>
    <w:rsid w:val="000A1B77"/>
    <w:rsid w:val="000A2FFD"/>
    <w:rsid w:val="000D3D41"/>
    <w:rsid w:val="000D4C3A"/>
    <w:rsid w:val="000F394D"/>
    <w:rsid w:val="00112523"/>
    <w:rsid w:val="001226D4"/>
    <w:rsid w:val="00134C66"/>
    <w:rsid w:val="00137882"/>
    <w:rsid w:val="0014290B"/>
    <w:rsid w:val="00144139"/>
    <w:rsid w:val="001537F1"/>
    <w:rsid w:val="00176B7B"/>
    <w:rsid w:val="00183586"/>
    <w:rsid w:val="00197CDD"/>
    <w:rsid w:val="001B0E3F"/>
    <w:rsid w:val="001B2EFD"/>
    <w:rsid w:val="001C1B56"/>
    <w:rsid w:val="001D4788"/>
    <w:rsid w:val="001D792D"/>
    <w:rsid w:val="001E289E"/>
    <w:rsid w:val="001F454D"/>
    <w:rsid w:val="00201E35"/>
    <w:rsid w:val="0020697F"/>
    <w:rsid w:val="00213603"/>
    <w:rsid w:val="0021611D"/>
    <w:rsid w:val="002243A0"/>
    <w:rsid w:val="00227113"/>
    <w:rsid w:val="00240A66"/>
    <w:rsid w:val="00296958"/>
    <w:rsid w:val="002D7333"/>
    <w:rsid w:val="002F52CB"/>
    <w:rsid w:val="00312C8E"/>
    <w:rsid w:val="00315E98"/>
    <w:rsid w:val="0033009A"/>
    <w:rsid w:val="00340005"/>
    <w:rsid w:val="00341A88"/>
    <w:rsid w:val="00352F7C"/>
    <w:rsid w:val="00354EDA"/>
    <w:rsid w:val="00382C31"/>
    <w:rsid w:val="00383493"/>
    <w:rsid w:val="00385208"/>
    <w:rsid w:val="003A20C3"/>
    <w:rsid w:val="003A2290"/>
    <w:rsid w:val="003A3CF9"/>
    <w:rsid w:val="003C319A"/>
    <w:rsid w:val="003D0C95"/>
    <w:rsid w:val="0042128A"/>
    <w:rsid w:val="00430589"/>
    <w:rsid w:val="004343C3"/>
    <w:rsid w:val="00441685"/>
    <w:rsid w:val="00441BDE"/>
    <w:rsid w:val="0044324F"/>
    <w:rsid w:val="00463720"/>
    <w:rsid w:val="004C31F2"/>
    <w:rsid w:val="004C4E39"/>
    <w:rsid w:val="004E1710"/>
    <w:rsid w:val="004E5E0F"/>
    <w:rsid w:val="004F2DAC"/>
    <w:rsid w:val="00506122"/>
    <w:rsid w:val="005151C0"/>
    <w:rsid w:val="00515505"/>
    <w:rsid w:val="00520115"/>
    <w:rsid w:val="005211ED"/>
    <w:rsid w:val="0053017F"/>
    <w:rsid w:val="005416A8"/>
    <w:rsid w:val="00554E97"/>
    <w:rsid w:val="00556E6A"/>
    <w:rsid w:val="00586CCD"/>
    <w:rsid w:val="005919F5"/>
    <w:rsid w:val="005A22BA"/>
    <w:rsid w:val="005B291E"/>
    <w:rsid w:val="005C166F"/>
    <w:rsid w:val="00626197"/>
    <w:rsid w:val="00635C2E"/>
    <w:rsid w:val="00637A7E"/>
    <w:rsid w:val="00640BC7"/>
    <w:rsid w:val="006661DE"/>
    <w:rsid w:val="0068370E"/>
    <w:rsid w:val="00684FE8"/>
    <w:rsid w:val="006A6078"/>
    <w:rsid w:val="006B2A36"/>
    <w:rsid w:val="006B420D"/>
    <w:rsid w:val="006C4170"/>
    <w:rsid w:val="006C6E55"/>
    <w:rsid w:val="006E2258"/>
    <w:rsid w:val="006E785E"/>
    <w:rsid w:val="007001E5"/>
    <w:rsid w:val="00701737"/>
    <w:rsid w:val="0071588B"/>
    <w:rsid w:val="00721BB7"/>
    <w:rsid w:val="007545A8"/>
    <w:rsid w:val="00754CB3"/>
    <w:rsid w:val="0076035F"/>
    <w:rsid w:val="00770D57"/>
    <w:rsid w:val="00774D70"/>
    <w:rsid w:val="0079277C"/>
    <w:rsid w:val="00796622"/>
    <w:rsid w:val="007B6791"/>
    <w:rsid w:val="007C4792"/>
    <w:rsid w:val="007D1441"/>
    <w:rsid w:val="007D1FBF"/>
    <w:rsid w:val="00832317"/>
    <w:rsid w:val="0083513B"/>
    <w:rsid w:val="00840BA6"/>
    <w:rsid w:val="00843BD5"/>
    <w:rsid w:val="008A58BE"/>
    <w:rsid w:val="008E3689"/>
    <w:rsid w:val="008E716D"/>
    <w:rsid w:val="008E7534"/>
    <w:rsid w:val="00925063"/>
    <w:rsid w:val="009321C7"/>
    <w:rsid w:val="009404B4"/>
    <w:rsid w:val="00952E7D"/>
    <w:rsid w:val="0096203C"/>
    <w:rsid w:val="00970BA8"/>
    <w:rsid w:val="00980EE5"/>
    <w:rsid w:val="0099254A"/>
    <w:rsid w:val="00994332"/>
    <w:rsid w:val="009A0993"/>
    <w:rsid w:val="009A2565"/>
    <w:rsid w:val="009B1851"/>
    <w:rsid w:val="009D5B47"/>
    <w:rsid w:val="009E5AA3"/>
    <w:rsid w:val="009F22F0"/>
    <w:rsid w:val="009F3BD5"/>
    <w:rsid w:val="00A02160"/>
    <w:rsid w:val="00A11A00"/>
    <w:rsid w:val="00A16810"/>
    <w:rsid w:val="00A25FD9"/>
    <w:rsid w:val="00A42BE8"/>
    <w:rsid w:val="00A73F25"/>
    <w:rsid w:val="00A86ECB"/>
    <w:rsid w:val="00A95B2A"/>
    <w:rsid w:val="00AD012B"/>
    <w:rsid w:val="00AE6A84"/>
    <w:rsid w:val="00AF6DC4"/>
    <w:rsid w:val="00B05217"/>
    <w:rsid w:val="00B0748C"/>
    <w:rsid w:val="00B30F99"/>
    <w:rsid w:val="00B32234"/>
    <w:rsid w:val="00B330E6"/>
    <w:rsid w:val="00B371F9"/>
    <w:rsid w:val="00B420ED"/>
    <w:rsid w:val="00B7635B"/>
    <w:rsid w:val="00B80CE3"/>
    <w:rsid w:val="00BA03FC"/>
    <w:rsid w:val="00BA22ED"/>
    <w:rsid w:val="00BA2F2B"/>
    <w:rsid w:val="00BA5FAB"/>
    <w:rsid w:val="00BD3929"/>
    <w:rsid w:val="00C0261F"/>
    <w:rsid w:val="00C13A3B"/>
    <w:rsid w:val="00C20FCA"/>
    <w:rsid w:val="00C30742"/>
    <w:rsid w:val="00C40B9E"/>
    <w:rsid w:val="00C644B0"/>
    <w:rsid w:val="00C678F3"/>
    <w:rsid w:val="00C94F26"/>
    <w:rsid w:val="00CA4D8F"/>
    <w:rsid w:val="00CC20D0"/>
    <w:rsid w:val="00CC4046"/>
    <w:rsid w:val="00CD2181"/>
    <w:rsid w:val="00CD2321"/>
    <w:rsid w:val="00CE1E90"/>
    <w:rsid w:val="00CF2D72"/>
    <w:rsid w:val="00D22DA8"/>
    <w:rsid w:val="00D35FD0"/>
    <w:rsid w:val="00D462C1"/>
    <w:rsid w:val="00D62B59"/>
    <w:rsid w:val="00D62EA6"/>
    <w:rsid w:val="00D65F3D"/>
    <w:rsid w:val="00D67067"/>
    <w:rsid w:val="00D74857"/>
    <w:rsid w:val="00D74D39"/>
    <w:rsid w:val="00DA06D1"/>
    <w:rsid w:val="00DA1A0D"/>
    <w:rsid w:val="00DA6C59"/>
    <w:rsid w:val="00DB1F1B"/>
    <w:rsid w:val="00DB3D3F"/>
    <w:rsid w:val="00DD13F4"/>
    <w:rsid w:val="00DD6994"/>
    <w:rsid w:val="00DE237B"/>
    <w:rsid w:val="00E16DC6"/>
    <w:rsid w:val="00E205B2"/>
    <w:rsid w:val="00E23035"/>
    <w:rsid w:val="00E3684D"/>
    <w:rsid w:val="00E42CAE"/>
    <w:rsid w:val="00E863A4"/>
    <w:rsid w:val="00E96098"/>
    <w:rsid w:val="00EA342A"/>
    <w:rsid w:val="00EA634C"/>
    <w:rsid w:val="00EB16F0"/>
    <w:rsid w:val="00EC47A5"/>
    <w:rsid w:val="00F1268F"/>
    <w:rsid w:val="00F17643"/>
    <w:rsid w:val="00F31130"/>
    <w:rsid w:val="00F33D20"/>
    <w:rsid w:val="00F44B81"/>
    <w:rsid w:val="00F5710A"/>
    <w:rsid w:val="00F71F64"/>
    <w:rsid w:val="00F974F3"/>
    <w:rsid w:val="00FA3009"/>
    <w:rsid w:val="00FA370E"/>
    <w:rsid w:val="00FA5C02"/>
    <w:rsid w:val="00FA5F45"/>
    <w:rsid w:val="00FB6EF4"/>
    <w:rsid w:val="00FB7634"/>
    <w:rsid w:val="00FC44F1"/>
    <w:rsid w:val="00FE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448C9-8290-4F63-9077-8575DBA7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46"/>
  </w:style>
  <w:style w:type="paragraph" w:styleId="1">
    <w:name w:val="heading 1"/>
    <w:basedOn w:val="a"/>
    <w:next w:val="a"/>
    <w:link w:val="10"/>
    <w:uiPriority w:val="9"/>
    <w:qFormat/>
    <w:rsid w:val="00A73F2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5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058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B3D3F"/>
    <w:pPr>
      <w:ind w:left="720"/>
      <w:contextualSpacing/>
    </w:pPr>
  </w:style>
  <w:style w:type="paragraph" w:customStyle="1" w:styleId="ConsPlusTitle">
    <w:name w:val="ConsPlusTitle"/>
    <w:uiPriority w:val="99"/>
    <w:rsid w:val="00FB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51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4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C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FE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6C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F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F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79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90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8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87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Игнатенкова</dc:creator>
  <cp:lastModifiedBy>Минэкономразвития РА</cp:lastModifiedBy>
  <cp:revision>3</cp:revision>
  <cp:lastPrinted>2022-07-01T10:27:00Z</cp:lastPrinted>
  <dcterms:created xsi:type="dcterms:W3CDTF">2022-10-18T08:48:00Z</dcterms:created>
  <dcterms:modified xsi:type="dcterms:W3CDTF">2022-10-18T08:48:00Z</dcterms:modified>
</cp:coreProperties>
</file>