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7A" w:rsidRPr="00B205FE" w:rsidRDefault="00ED417A" w:rsidP="0006033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B205FE" w:rsidRPr="00B205FE" w:rsidRDefault="00B205FE" w:rsidP="0006033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205FE">
        <w:rPr>
          <w:rFonts w:ascii="PT Astra Serif" w:hAnsi="PT Astra Serif" w:cs="Times New Roman"/>
          <w:b/>
          <w:sz w:val="28"/>
          <w:szCs w:val="28"/>
        </w:rPr>
        <w:t>ПРАВИТЕЛЬСТВО РЕСПУБЛИКИ АЛТАЙ</w:t>
      </w:r>
    </w:p>
    <w:p w:rsidR="00B205FE" w:rsidRPr="00B205FE" w:rsidRDefault="00B205FE" w:rsidP="0006033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B205FE" w:rsidRPr="00B205FE" w:rsidRDefault="004D3AD6" w:rsidP="0006033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B205FE" w:rsidRPr="00B205FE" w:rsidRDefault="00B205FE" w:rsidP="0006033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205FE" w:rsidRPr="00B205FE" w:rsidRDefault="00B205FE" w:rsidP="0006033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B205FE">
        <w:rPr>
          <w:rFonts w:ascii="PT Astra Serif" w:hAnsi="PT Astra Serif" w:cs="Times New Roman"/>
          <w:sz w:val="28"/>
          <w:szCs w:val="28"/>
        </w:rPr>
        <w:t>от «___» ____________2023 г. № _____</w:t>
      </w:r>
    </w:p>
    <w:p w:rsidR="00B205FE" w:rsidRPr="00B205FE" w:rsidRDefault="00B205FE" w:rsidP="0006033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B205FE" w:rsidRPr="00B205FE" w:rsidRDefault="00B205FE" w:rsidP="0006033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B205FE">
        <w:rPr>
          <w:rFonts w:ascii="PT Astra Serif" w:hAnsi="PT Astra Serif" w:cs="Times New Roman"/>
          <w:sz w:val="28"/>
          <w:szCs w:val="28"/>
        </w:rPr>
        <w:t>г. Горно-Алтайск</w:t>
      </w:r>
    </w:p>
    <w:p w:rsidR="00B205FE" w:rsidRPr="00B205FE" w:rsidRDefault="00B205FE" w:rsidP="0006033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ED417A" w:rsidRPr="00B205FE" w:rsidRDefault="00ED417A" w:rsidP="0006033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ED417A" w:rsidRPr="00B205FE" w:rsidRDefault="00ED417A" w:rsidP="0006033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3F184C" w:rsidRDefault="00FE0BC0" w:rsidP="0006033C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D051B0">
        <w:rPr>
          <w:rFonts w:ascii="PT Astra Serif" w:hAnsi="PT Astra Serif"/>
          <w:b/>
          <w:sz w:val="28"/>
          <w:szCs w:val="28"/>
          <w:shd w:val="clear" w:color="auto" w:fill="FFFFFF"/>
        </w:rPr>
        <w:t>О</w:t>
      </w:r>
      <w:r w:rsidR="00ED417A" w:rsidRPr="00D051B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="003F184C" w:rsidRPr="00D051B0">
        <w:rPr>
          <w:rFonts w:ascii="PT Astra Serif" w:hAnsi="PT Astra Serif"/>
          <w:b/>
          <w:sz w:val="28"/>
          <w:szCs w:val="28"/>
          <w:shd w:val="clear" w:color="auto" w:fill="FFFFFF"/>
        </w:rPr>
        <w:t>конкурс</w:t>
      </w:r>
      <w:r w:rsidRPr="00D051B0">
        <w:rPr>
          <w:rFonts w:ascii="PT Astra Serif" w:hAnsi="PT Astra Serif"/>
          <w:b/>
          <w:sz w:val="28"/>
          <w:szCs w:val="28"/>
          <w:shd w:val="clear" w:color="auto" w:fill="FFFFFF"/>
        </w:rPr>
        <w:t>е</w:t>
      </w:r>
      <w:r w:rsidR="003F184C" w:rsidRPr="00D051B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сельских поселений</w:t>
      </w:r>
      <w:r w:rsidR="00E239C9" w:rsidRPr="00D051B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в Республике Алтай</w:t>
      </w:r>
      <w:r w:rsidR="003F184C" w:rsidRPr="00D051B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на получение гранта Главы</w:t>
      </w:r>
      <w:r w:rsidR="003F184C" w:rsidRPr="00B205FE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Республики Алтай</w:t>
      </w:r>
      <w:r w:rsidR="00E239C9">
        <w:rPr>
          <w:rFonts w:ascii="PT Astra Serif" w:hAnsi="PT Astra Serif"/>
          <w:b/>
          <w:sz w:val="28"/>
          <w:szCs w:val="28"/>
          <w:shd w:val="clear" w:color="auto" w:fill="FFFFFF"/>
        </w:rPr>
        <w:t>, Председателя Правительства Республики Алтай</w:t>
      </w:r>
    </w:p>
    <w:p w:rsidR="0006033C" w:rsidRDefault="0006033C" w:rsidP="0006033C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AA783D" w:rsidRPr="00D4714B" w:rsidRDefault="00AA783D" w:rsidP="0006033C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B205FE">
        <w:rPr>
          <w:rFonts w:ascii="PT Astra Serif" w:hAnsi="PT Astra Serif"/>
          <w:sz w:val="28"/>
          <w:szCs w:val="28"/>
        </w:rPr>
        <w:t xml:space="preserve">В целях оказания содействия достижению и (или) поощрения достижения наилучших значений показателей деятельности органов местного самоуправления сельских поселений </w:t>
      </w:r>
      <w:r w:rsidR="00E239C9">
        <w:rPr>
          <w:rFonts w:ascii="PT Astra Serif" w:hAnsi="PT Astra Serif"/>
          <w:sz w:val="28"/>
          <w:szCs w:val="28"/>
        </w:rPr>
        <w:t xml:space="preserve">в </w:t>
      </w:r>
      <w:r w:rsidRPr="00B205FE">
        <w:rPr>
          <w:rFonts w:ascii="PT Astra Serif" w:hAnsi="PT Astra Serif"/>
          <w:sz w:val="28"/>
          <w:szCs w:val="28"/>
        </w:rPr>
        <w:t>Республик</w:t>
      </w:r>
      <w:r w:rsidR="00E239C9">
        <w:rPr>
          <w:rFonts w:ascii="PT Astra Serif" w:hAnsi="PT Astra Serif"/>
          <w:sz w:val="28"/>
          <w:szCs w:val="28"/>
        </w:rPr>
        <w:t>е</w:t>
      </w:r>
      <w:r w:rsidRPr="00B205FE">
        <w:rPr>
          <w:rFonts w:ascii="PT Astra Serif" w:hAnsi="PT Astra Serif"/>
          <w:sz w:val="28"/>
          <w:szCs w:val="28"/>
        </w:rPr>
        <w:t xml:space="preserve"> </w:t>
      </w:r>
      <w:r w:rsidR="002A64B9" w:rsidRPr="00B205FE">
        <w:rPr>
          <w:rFonts w:ascii="PT Astra Serif" w:hAnsi="PT Astra Serif"/>
          <w:sz w:val="28"/>
          <w:szCs w:val="28"/>
        </w:rPr>
        <w:t>Алтай</w:t>
      </w:r>
      <w:r w:rsidRPr="00B205FE">
        <w:rPr>
          <w:rFonts w:ascii="PT Astra Serif" w:hAnsi="PT Astra Serif"/>
          <w:sz w:val="28"/>
          <w:szCs w:val="28"/>
        </w:rPr>
        <w:t>,</w:t>
      </w:r>
      <w:r w:rsidR="009A4928">
        <w:rPr>
          <w:rFonts w:ascii="PT Astra Serif" w:hAnsi="PT Astra Serif"/>
          <w:sz w:val="28"/>
          <w:szCs w:val="28"/>
        </w:rPr>
        <w:t xml:space="preserve"> направленной на</w:t>
      </w:r>
      <w:r w:rsidRPr="00B205FE">
        <w:rPr>
          <w:rFonts w:ascii="PT Astra Serif" w:hAnsi="PT Astra Serif"/>
          <w:sz w:val="28"/>
          <w:szCs w:val="28"/>
        </w:rPr>
        <w:t xml:space="preserve"> повышени</w:t>
      </w:r>
      <w:r w:rsidR="009A4928">
        <w:rPr>
          <w:rFonts w:ascii="PT Astra Serif" w:hAnsi="PT Astra Serif"/>
          <w:sz w:val="28"/>
          <w:szCs w:val="28"/>
        </w:rPr>
        <w:t>е</w:t>
      </w:r>
      <w:r w:rsidRPr="00B205FE">
        <w:rPr>
          <w:rFonts w:ascii="PT Astra Serif" w:hAnsi="PT Astra Serif"/>
          <w:sz w:val="28"/>
          <w:szCs w:val="28"/>
        </w:rPr>
        <w:t xml:space="preserve"> кач</w:t>
      </w:r>
      <w:r w:rsidR="002A64B9" w:rsidRPr="00B205FE">
        <w:rPr>
          <w:rFonts w:ascii="PT Astra Serif" w:hAnsi="PT Astra Serif"/>
          <w:sz w:val="28"/>
          <w:szCs w:val="28"/>
        </w:rPr>
        <w:t xml:space="preserve">ества жизни населения сельских </w:t>
      </w:r>
      <w:r w:rsidR="003E0F5F">
        <w:rPr>
          <w:rFonts w:ascii="PT Astra Serif" w:hAnsi="PT Astra Serif"/>
          <w:sz w:val="28"/>
          <w:szCs w:val="28"/>
        </w:rPr>
        <w:t>поселений</w:t>
      </w:r>
      <w:r w:rsidR="00D4714B">
        <w:rPr>
          <w:rFonts w:ascii="PT Astra Serif" w:hAnsi="PT Astra Serif"/>
          <w:sz w:val="28"/>
          <w:szCs w:val="28"/>
        </w:rPr>
        <w:t xml:space="preserve"> </w:t>
      </w:r>
      <w:r w:rsidR="00D4714B" w:rsidRPr="00D4714B">
        <w:rPr>
          <w:rFonts w:ascii="PT Astra Serif" w:hAnsi="PT Astra Serif"/>
          <w:b/>
          <w:spacing w:val="20"/>
          <w:sz w:val="28"/>
          <w:szCs w:val="28"/>
        </w:rPr>
        <w:t>постановляю</w:t>
      </w:r>
      <w:r w:rsidR="003E0F5F" w:rsidRPr="00D4714B">
        <w:rPr>
          <w:rFonts w:ascii="PT Astra Serif" w:hAnsi="PT Astra Serif"/>
          <w:b/>
          <w:spacing w:val="20"/>
          <w:sz w:val="28"/>
          <w:szCs w:val="28"/>
        </w:rPr>
        <w:t>:</w:t>
      </w:r>
    </w:p>
    <w:p w:rsidR="00FC0F8E" w:rsidRDefault="005B1F28" w:rsidP="00FC0F8E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Ежегодно п</w:t>
      </w:r>
      <w:r w:rsidR="00FC0F8E">
        <w:rPr>
          <w:rFonts w:ascii="PT Astra Serif" w:hAnsi="PT Astra Serif"/>
          <w:sz w:val="28"/>
          <w:szCs w:val="28"/>
          <w:shd w:val="clear" w:color="auto" w:fill="FFFFFF"/>
        </w:rPr>
        <w:t>роводить</w:t>
      </w:r>
      <w:r w:rsidR="00D4714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FC0F8E">
        <w:rPr>
          <w:rFonts w:ascii="PT Astra Serif" w:hAnsi="PT Astra Serif"/>
          <w:sz w:val="28"/>
          <w:szCs w:val="28"/>
          <w:shd w:val="clear" w:color="auto" w:fill="FFFFFF"/>
        </w:rPr>
        <w:t xml:space="preserve">конкурс </w:t>
      </w:r>
      <w:r w:rsidR="00FC0F8E" w:rsidRPr="00FC0F8E">
        <w:rPr>
          <w:rFonts w:ascii="PT Astra Serif" w:hAnsi="PT Astra Serif"/>
          <w:sz w:val="28"/>
          <w:szCs w:val="28"/>
          <w:shd w:val="clear" w:color="auto" w:fill="FFFFFF"/>
        </w:rPr>
        <w:t>среди сельских поселений в Республике Алтай на получение гранта Главы Республики Алтай, Председателя Правительства Республики Алтай</w:t>
      </w:r>
      <w:r w:rsidR="00D4714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9F3D61" w:rsidRPr="00B205FE" w:rsidRDefault="003F184C" w:rsidP="00FC0F8E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205FE">
        <w:rPr>
          <w:rFonts w:ascii="PT Astra Serif" w:hAnsi="PT Astra Serif"/>
          <w:sz w:val="28"/>
          <w:szCs w:val="28"/>
          <w:shd w:val="clear" w:color="auto" w:fill="FFFFFF"/>
        </w:rPr>
        <w:t>Утвердить прилагаем</w:t>
      </w:r>
      <w:r w:rsidR="00ED417A" w:rsidRPr="00B205FE">
        <w:rPr>
          <w:rFonts w:ascii="PT Astra Serif" w:hAnsi="PT Astra Serif"/>
          <w:sz w:val="28"/>
          <w:szCs w:val="28"/>
          <w:shd w:val="clear" w:color="auto" w:fill="FFFFFF"/>
        </w:rPr>
        <w:t>ый</w:t>
      </w:r>
      <w:r w:rsidRPr="00B205FE">
        <w:rPr>
          <w:rFonts w:ascii="PT Astra Serif" w:hAnsi="PT Astra Serif"/>
          <w:sz w:val="28"/>
          <w:szCs w:val="28"/>
        </w:rPr>
        <w:t xml:space="preserve"> Порядок </w:t>
      </w:r>
      <w:r w:rsidRPr="00B205FE">
        <w:rPr>
          <w:rFonts w:ascii="PT Astra Serif" w:hAnsi="PT Astra Serif"/>
          <w:sz w:val="28"/>
          <w:szCs w:val="28"/>
          <w:shd w:val="clear" w:color="auto" w:fill="FFFFFF"/>
        </w:rPr>
        <w:t>проведени</w:t>
      </w:r>
      <w:r w:rsidR="00ED417A" w:rsidRPr="00B205FE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Pr="00B205FE">
        <w:rPr>
          <w:rFonts w:ascii="PT Astra Serif" w:hAnsi="PT Astra Serif"/>
          <w:sz w:val="28"/>
          <w:szCs w:val="28"/>
          <w:shd w:val="clear" w:color="auto" w:fill="FFFFFF"/>
        </w:rPr>
        <w:t xml:space="preserve"> конкурса сельских поселений </w:t>
      </w:r>
      <w:r w:rsidR="00E239C9">
        <w:rPr>
          <w:rFonts w:ascii="PT Astra Serif" w:hAnsi="PT Astra Serif"/>
          <w:sz w:val="28"/>
          <w:szCs w:val="28"/>
          <w:shd w:val="clear" w:color="auto" w:fill="FFFFFF"/>
        </w:rPr>
        <w:t xml:space="preserve">в Республике Алтай </w:t>
      </w:r>
      <w:r w:rsidRPr="00B205FE">
        <w:rPr>
          <w:rFonts w:ascii="PT Astra Serif" w:hAnsi="PT Astra Serif"/>
          <w:sz w:val="28"/>
          <w:szCs w:val="28"/>
          <w:shd w:val="clear" w:color="auto" w:fill="FFFFFF"/>
        </w:rPr>
        <w:t>на получение гранта Главы Республики Алтай</w:t>
      </w:r>
      <w:r w:rsidR="00E239C9">
        <w:rPr>
          <w:rFonts w:ascii="PT Astra Serif" w:hAnsi="PT Astra Serif"/>
          <w:sz w:val="28"/>
          <w:szCs w:val="28"/>
          <w:shd w:val="clear" w:color="auto" w:fill="FFFFFF"/>
        </w:rPr>
        <w:t>, Председателя Правительства Республики Алтай</w:t>
      </w:r>
      <w:r w:rsidR="003E0F5F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D417A" w:rsidRPr="00B205FE" w:rsidRDefault="00ED417A" w:rsidP="0006033C">
      <w:pPr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205FE" w:rsidRDefault="00B205FE" w:rsidP="0006033C">
      <w:pPr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06033C" w:rsidRPr="00B205FE" w:rsidRDefault="0006033C" w:rsidP="0006033C">
      <w:pPr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205FE" w:rsidRPr="00B205FE" w:rsidRDefault="00B205FE" w:rsidP="0006033C">
      <w:pPr>
        <w:spacing w:after="0" w:line="240" w:lineRule="auto"/>
        <w:ind w:firstLine="284"/>
        <w:rPr>
          <w:rFonts w:ascii="PT Astra Serif" w:hAnsi="PT Astra Serif" w:cs="Times New Roman"/>
          <w:sz w:val="28"/>
          <w:szCs w:val="28"/>
        </w:rPr>
      </w:pPr>
      <w:r w:rsidRPr="00B205FE">
        <w:rPr>
          <w:rFonts w:ascii="PT Astra Serif" w:hAnsi="PT Astra Serif" w:cs="Times New Roman"/>
          <w:sz w:val="28"/>
          <w:szCs w:val="28"/>
        </w:rPr>
        <w:t>Глава Республики Алтай,</w:t>
      </w:r>
    </w:p>
    <w:p w:rsidR="00B205FE" w:rsidRPr="00B205FE" w:rsidRDefault="00B205FE" w:rsidP="0006033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5FE">
        <w:rPr>
          <w:rFonts w:ascii="PT Astra Serif" w:hAnsi="PT Astra Serif" w:cs="Times New Roman"/>
          <w:sz w:val="28"/>
          <w:szCs w:val="28"/>
        </w:rPr>
        <w:t>Председатель Правительства</w:t>
      </w:r>
    </w:p>
    <w:p w:rsidR="00B205FE" w:rsidRPr="00B205FE" w:rsidRDefault="00B205FE" w:rsidP="0006033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205FE">
        <w:rPr>
          <w:rFonts w:ascii="PT Astra Serif" w:hAnsi="PT Astra Serif" w:cs="Times New Roman"/>
          <w:sz w:val="28"/>
          <w:szCs w:val="28"/>
        </w:rPr>
        <w:t xml:space="preserve">        Республики Алтай                                                                О.Л. Хорохордин</w:t>
      </w:r>
    </w:p>
    <w:p w:rsidR="003F184C" w:rsidRPr="00B205FE" w:rsidRDefault="003F184C" w:rsidP="0006033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D417A" w:rsidRPr="00B205FE" w:rsidRDefault="00ED417A" w:rsidP="003F1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D417A" w:rsidRPr="00B205FE" w:rsidRDefault="00ED417A" w:rsidP="003F1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D417A" w:rsidRPr="00B205FE" w:rsidRDefault="00ED417A" w:rsidP="003F1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D417A" w:rsidRDefault="00ED417A" w:rsidP="003F1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40551" w:rsidRDefault="00840551" w:rsidP="003F1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40551" w:rsidRDefault="00840551" w:rsidP="003F1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40551" w:rsidRDefault="00840551" w:rsidP="003F1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6033C" w:rsidRDefault="0006033C" w:rsidP="003F1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D417A" w:rsidRPr="00B205FE" w:rsidRDefault="009F3D61" w:rsidP="0089660D">
      <w:pPr>
        <w:spacing w:after="0" w:line="240" w:lineRule="auto"/>
        <w:ind w:left="5670"/>
        <w:jc w:val="center"/>
        <w:rPr>
          <w:rFonts w:ascii="PT Astra Serif" w:hAnsi="PT Astra Serif"/>
          <w:sz w:val="28"/>
          <w:szCs w:val="28"/>
        </w:rPr>
      </w:pPr>
      <w:r w:rsidRPr="00B205FE">
        <w:rPr>
          <w:rFonts w:ascii="PT Astra Serif" w:hAnsi="PT Astra Serif"/>
          <w:sz w:val="28"/>
          <w:szCs w:val="28"/>
        </w:rPr>
        <w:lastRenderedPageBreak/>
        <w:t>УТВЕРЖДЕН</w:t>
      </w:r>
    </w:p>
    <w:p w:rsidR="0089660D" w:rsidRPr="00B205FE" w:rsidRDefault="004D3AD6" w:rsidP="0089660D">
      <w:pPr>
        <w:spacing w:after="0" w:line="240" w:lineRule="auto"/>
        <w:ind w:left="538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  <w:r w:rsidR="003E0F5F" w:rsidRPr="00B205FE">
        <w:rPr>
          <w:rFonts w:ascii="PT Astra Serif" w:hAnsi="PT Astra Serif"/>
          <w:sz w:val="28"/>
          <w:szCs w:val="28"/>
        </w:rPr>
        <w:t xml:space="preserve"> </w:t>
      </w:r>
      <w:r w:rsidR="00ED417A" w:rsidRPr="00B205FE">
        <w:rPr>
          <w:rFonts w:ascii="PT Astra Serif" w:hAnsi="PT Astra Serif"/>
          <w:sz w:val="28"/>
          <w:szCs w:val="28"/>
        </w:rPr>
        <w:t xml:space="preserve">Правительства Республики Алтай </w:t>
      </w:r>
    </w:p>
    <w:p w:rsidR="00ED417A" w:rsidRPr="00B205FE" w:rsidRDefault="0089660D" w:rsidP="0089660D">
      <w:pPr>
        <w:spacing w:after="0" w:line="240" w:lineRule="auto"/>
        <w:ind w:left="5387"/>
        <w:jc w:val="center"/>
        <w:rPr>
          <w:rFonts w:ascii="PT Astra Serif" w:hAnsi="PT Astra Serif"/>
          <w:sz w:val="28"/>
          <w:szCs w:val="28"/>
        </w:rPr>
      </w:pPr>
      <w:r w:rsidRPr="00B205FE">
        <w:rPr>
          <w:rFonts w:ascii="PT Astra Serif" w:hAnsi="PT Astra Serif"/>
          <w:sz w:val="28"/>
          <w:szCs w:val="28"/>
        </w:rPr>
        <w:t>о</w:t>
      </w:r>
      <w:r w:rsidR="00ED417A" w:rsidRPr="00B205FE">
        <w:rPr>
          <w:rFonts w:ascii="PT Astra Serif" w:hAnsi="PT Astra Serif"/>
          <w:sz w:val="28"/>
          <w:szCs w:val="28"/>
        </w:rPr>
        <w:t>т _____</w:t>
      </w:r>
      <w:r w:rsidRPr="00B205FE">
        <w:rPr>
          <w:rFonts w:ascii="PT Astra Serif" w:hAnsi="PT Astra Serif"/>
          <w:sz w:val="28"/>
          <w:szCs w:val="28"/>
        </w:rPr>
        <w:t>____г</w:t>
      </w:r>
      <w:r w:rsidR="0006033C" w:rsidRPr="0006033C">
        <w:rPr>
          <w:rFonts w:ascii="PT Astra Serif" w:hAnsi="PT Astra Serif"/>
          <w:sz w:val="28"/>
          <w:szCs w:val="28"/>
        </w:rPr>
        <w:t xml:space="preserve">. </w:t>
      </w:r>
      <w:r w:rsidRPr="00B205FE">
        <w:rPr>
          <w:rFonts w:ascii="PT Astra Serif" w:hAnsi="PT Astra Serif"/>
          <w:sz w:val="28"/>
          <w:szCs w:val="28"/>
        </w:rPr>
        <w:t>№______</w:t>
      </w:r>
    </w:p>
    <w:p w:rsidR="00ED417A" w:rsidRPr="00B205FE" w:rsidRDefault="00ED417A" w:rsidP="003F1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D417A" w:rsidRPr="00B205FE" w:rsidRDefault="00ED417A" w:rsidP="003F1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9F3D61" w:rsidRPr="00B205FE" w:rsidRDefault="009F3D61" w:rsidP="004677A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>ПОРЯДОК</w:t>
      </w:r>
      <w:r w:rsidR="00ED417A" w:rsidRPr="00B205FE">
        <w:rPr>
          <w:rFonts w:ascii="PT Astra Serif" w:hAnsi="PT Astra Serif"/>
          <w:b/>
          <w:sz w:val="28"/>
          <w:szCs w:val="28"/>
        </w:rPr>
        <w:t xml:space="preserve"> </w:t>
      </w:r>
    </w:p>
    <w:p w:rsidR="00ED417A" w:rsidRPr="00B205FE" w:rsidRDefault="00ED417A" w:rsidP="004677A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проведения </w:t>
      </w:r>
      <w:r w:rsidRPr="00B205FE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конкурса сельских поселений </w:t>
      </w:r>
      <w:r w:rsidR="00E239C9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в Республике Алтай </w:t>
      </w:r>
      <w:r w:rsidRPr="00B205FE">
        <w:rPr>
          <w:rFonts w:ascii="PT Astra Serif" w:hAnsi="PT Astra Serif"/>
          <w:b/>
          <w:sz w:val="28"/>
          <w:szCs w:val="28"/>
          <w:shd w:val="clear" w:color="auto" w:fill="FFFFFF"/>
        </w:rPr>
        <w:t>на получение гранта Главы Республики Алтай</w:t>
      </w:r>
      <w:r w:rsidR="00E239C9">
        <w:rPr>
          <w:rFonts w:ascii="PT Astra Serif" w:hAnsi="PT Astra Serif"/>
          <w:b/>
          <w:sz w:val="28"/>
          <w:szCs w:val="28"/>
          <w:shd w:val="clear" w:color="auto" w:fill="FFFFFF"/>
        </w:rPr>
        <w:t>, Председателя Правительства Республики Алтай</w:t>
      </w:r>
    </w:p>
    <w:p w:rsidR="0089660D" w:rsidRPr="00B205FE" w:rsidRDefault="0089660D" w:rsidP="004677AA">
      <w:pPr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89660D" w:rsidRDefault="00AA783D" w:rsidP="00336EC8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B205FE">
        <w:rPr>
          <w:rFonts w:ascii="PT Astra Serif" w:hAnsi="PT Astra Serif" w:cs="Times New Roman"/>
          <w:sz w:val="28"/>
          <w:szCs w:val="28"/>
        </w:rPr>
        <w:t>Н</w:t>
      </w:r>
      <w:r w:rsidR="0089660D" w:rsidRPr="00B205FE">
        <w:rPr>
          <w:rFonts w:ascii="PT Astra Serif" w:hAnsi="PT Astra Serif" w:cs="Times New Roman"/>
          <w:sz w:val="28"/>
          <w:szCs w:val="28"/>
        </w:rPr>
        <w:t xml:space="preserve">астоящий Порядок определяет процедуру организации и проведения конкурса </w:t>
      </w:r>
      <w:r w:rsidR="0064495C">
        <w:rPr>
          <w:rFonts w:ascii="PT Astra Serif" w:hAnsi="PT Astra Serif" w:cs="Times New Roman"/>
          <w:sz w:val="28"/>
          <w:szCs w:val="28"/>
        </w:rPr>
        <w:t xml:space="preserve">сельских поселений в Республике Алтай на получение гранта Главы Республики Алтай, Председателя Правительства Республики Алтай </w:t>
      </w:r>
      <w:r w:rsidR="0089660D" w:rsidRPr="00B205FE">
        <w:rPr>
          <w:rFonts w:ascii="PT Astra Serif" w:hAnsi="PT Astra Serif" w:cs="Times New Roman"/>
          <w:sz w:val="28"/>
          <w:szCs w:val="28"/>
        </w:rPr>
        <w:t>(далее</w:t>
      </w:r>
      <w:r w:rsidR="008E3E84">
        <w:rPr>
          <w:rFonts w:ascii="PT Astra Serif" w:hAnsi="PT Astra Serif" w:cs="Times New Roman"/>
          <w:sz w:val="28"/>
          <w:szCs w:val="28"/>
        </w:rPr>
        <w:t xml:space="preserve"> соответственно</w:t>
      </w:r>
      <w:r w:rsidR="0089660D" w:rsidRPr="00B205FE">
        <w:rPr>
          <w:rFonts w:ascii="PT Astra Serif" w:hAnsi="PT Astra Serif" w:cs="Times New Roman"/>
          <w:sz w:val="28"/>
          <w:szCs w:val="28"/>
        </w:rPr>
        <w:t xml:space="preserve"> </w:t>
      </w:r>
      <w:r w:rsidR="009F3D61" w:rsidRPr="00B205FE">
        <w:rPr>
          <w:rFonts w:ascii="PT Astra Serif" w:hAnsi="PT Astra Serif" w:cs="Times New Roman"/>
          <w:sz w:val="28"/>
          <w:szCs w:val="28"/>
        </w:rPr>
        <w:t>–</w:t>
      </w:r>
      <w:r w:rsidR="0089660D" w:rsidRPr="00B205FE">
        <w:rPr>
          <w:rFonts w:ascii="PT Astra Serif" w:hAnsi="PT Astra Serif" w:cs="Times New Roman"/>
          <w:sz w:val="28"/>
          <w:szCs w:val="28"/>
        </w:rPr>
        <w:t xml:space="preserve"> Конкурс</w:t>
      </w:r>
      <w:r w:rsidR="009F3D61" w:rsidRPr="00B205FE">
        <w:rPr>
          <w:rFonts w:ascii="PT Astra Serif" w:hAnsi="PT Astra Serif" w:cs="Times New Roman"/>
          <w:sz w:val="28"/>
          <w:szCs w:val="28"/>
        </w:rPr>
        <w:t>, сельские поселения</w:t>
      </w:r>
      <w:r w:rsidR="0089660D" w:rsidRPr="00B205FE">
        <w:rPr>
          <w:rFonts w:ascii="PT Astra Serif" w:hAnsi="PT Astra Serif" w:cs="Times New Roman"/>
          <w:sz w:val="28"/>
          <w:szCs w:val="28"/>
        </w:rPr>
        <w:t>).</w:t>
      </w:r>
    </w:p>
    <w:p w:rsidR="00906708" w:rsidRPr="008E3E84" w:rsidRDefault="00906708" w:rsidP="00336EC8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8E3E84">
        <w:rPr>
          <w:rFonts w:ascii="PT Astra Serif" w:hAnsi="PT Astra Serif" w:cs="Times New Roman"/>
          <w:sz w:val="28"/>
          <w:szCs w:val="28"/>
        </w:rPr>
        <w:t xml:space="preserve">В настоящем Порядке под грантом </w:t>
      </w:r>
      <w:r w:rsidR="008E3E84" w:rsidRPr="008E3E84">
        <w:rPr>
          <w:rFonts w:ascii="PT Astra Serif" w:hAnsi="PT Astra Serif" w:cs="Times New Roman"/>
          <w:sz w:val="28"/>
          <w:szCs w:val="28"/>
        </w:rPr>
        <w:t xml:space="preserve">Главы Республики Алтай, </w:t>
      </w:r>
      <w:r w:rsidR="004677AA">
        <w:rPr>
          <w:rFonts w:ascii="PT Astra Serif" w:hAnsi="PT Astra Serif" w:cs="Times New Roman"/>
          <w:sz w:val="28"/>
          <w:szCs w:val="28"/>
        </w:rPr>
        <w:t>П</w:t>
      </w:r>
      <w:r w:rsidR="008E3E84" w:rsidRPr="008E3E84">
        <w:rPr>
          <w:rFonts w:ascii="PT Astra Serif" w:hAnsi="PT Astra Serif" w:cs="Times New Roman"/>
          <w:sz w:val="28"/>
          <w:szCs w:val="28"/>
        </w:rPr>
        <w:t>редседателя Правительств</w:t>
      </w:r>
      <w:r w:rsidR="004677AA">
        <w:rPr>
          <w:rFonts w:ascii="PT Astra Serif" w:hAnsi="PT Astra Serif" w:cs="Times New Roman"/>
          <w:sz w:val="28"/>
          <w:szCs w:val="28"/>
        </w:rPr>
        <w:t>а</w:t>
      </w:r>
      <w:r w:rsidR="008E3E84" w:rsidRPr="008E3E84">
        <w:rPr>
          <w:rFonts w:ascii="PT Astra Serif" w:hAnsi="PT Astra Serif" w:cs="Times New Roman"/>
          <w:sz w:val="28"/>
          <w:szCs w:val="28"/>
        </w:rPr>
        <w:t xml:space="preserve"> Республики Алтай (далее – грант) </w:t>
      </w:r>
      <w:r w:rsidRPr="008E3E84">
        <w:rPr>
          <w:rFonts w:ascii="PT Astra Serif" w:hAnsi="PT Astra Serif" w:cs="Times New Roman"/>
          <w:sz w:val="28"/>
          <w:szCs w:val="28"/>
        </w:rPr>
        <w:t>понимается форма поощрения сельского поселени</w:t>
      </w:r>
      <w:r w:rsidR="008E3E84" w:rsidRPr="008E3E84">
        <w:rPr>
          <w:rFonts w:ascii="PT Astra Serif" w:hAnsi="PT Astra Serif" w:cs="Times New Roman"/>
          <w:sz w:val="28"/>
          <w:szCs w:val="28"/>
        </w:rPr>
        <w:t xml:space="preserve">я </w:t>
      </w:r>
      <w:r w:rsidR="007A734C">
        <w:rPr>
          <w:rFonts w:ascii="PT Astra Serif" w:hAnsi="PT Astra Serif" w:cs="Times New Roman"/>
          <w:sz w:val="28"/>
          <w:szCs w:val="28"/>
        </w:rPr>
        <w:t xml:space="preserve">по итогам Конкурса </w:t>
      </w:r>
      <w:r w:rsidRPr="008E3E84">
        <w:rPr>
          <w:rFonts w:ascii="PT Astra Serif" w:hAnsi="PT Astra Serif" w:cs="Segoe UI"/>
          <w:color w:val="151515"/>
          <w:sz w:val="28"/>
          <w:szCs w:val="28"/>
          <w:shd w:val="clear" w:color="auto" w:fill="FBFBFB"/>
        </w:rPr>
        <w:t>за достижение наилучших значений показателей социально-экономического развития</w:t>
      </w:r>
      <w:r w:rsidR="00126E0C">
        <w:rPr>
          <w:rFonts w:ascii="PT Astra Serif" w:hAnsi="PT Astra Serif" w:cs="Segoe UI"/>
          <w:color w:val="151515"/>
          <w:sz w:val="28"/>
          <w:szCs w:val="28"/>
          <w:shd w:val="clear" w:color="auto" w:fill="FBFBFB"/>
        </w:rPr>
        <w:t xml:space="preserve"> Республики Алтай</w:t>
      </w:r>
      <w:r w:rsidRPr="008E3E84">
        <w:rPr>
          <w:rFonts w:ascii="PT Astra Serif" w:hAnsi="PT Astra Serif" w:cs="Times New Roman"/>
          <w:sz w:val="28"/>
          <w:szCs w:val="28"/>
        </w:rPr>
        <w:t>.</w:t>
      </w:r>
    </w:p>
    <w:p w:rsidR="00E239C9" w:rsidRDefault="007A734C" w:rsidP="00E239C9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 w:rsidR="0089660D" w:rsidRPr="00B205FE">
        <w:rPr>
          <w:rFonts w:ascii="PT Astra Serif" w:hAnsi="PT Astra Serif"/>
          <w:sz w:val="28"/>
        </w:rPr>
        <w:t xml:space="preserve">сновными целями Конкурса являются: </w:t>
      </w:r>
    </w:p>
    <w:p w:rsidR="00E239C9" w:rsidRDefault="0089660D" w:rsidP="00E239C9">
      <w:pPr>
        <w:pStyle w:val="a4"/>
        <w:spacing w:after="0"/>
        <w:ind w:left="0" w:firstLine="567"/>
        <w:jc w:val="both"/>
        <w:rPr>
          <w:rFonts w:ascii="PT Astra Serif" w:hAnsi="PT Astra Serif"/>
          <w:sz w:val="28"/>
        </w:rPr>
      </w:pPr>
      <w:r w:rsidRPr="00B205FE">
        <w:rPr>
          <w:rFonts w:ascii="PT Astra Serif" w:hAnsi="PT Astra Serif"/>
          <w:sz w:val="28"/>
        </w:rPr>
        <w:t xml:space="preserve">стимулирование деятельности органов местного самоуправления сельских поселений по повышению качества жизни населения; </w:t>
      </w:r>
    </w:p>
    <w:p w:rsidR="00E239C9" w:rsidRDefault="0089660D" w:rsidP="00E239C9">
      <w:pPr>
        <w:pStyle w:val="a4"/>
        <w:spacing w:after="0"/>
        <w:ind w:left="0" w:firstLine="567"/>
        <w:jc w:val="both"/>
        <w:rPr>
          <w:rFonts w:ascii="PT Astra Serif" w:hAnsi="PT Astra Serif"/>
          <w:sz w:val="28"/>
        </w:rPr>
      </w:pPr>
      <w:r w:rsidRPr="00B205FE">
        <w:rPr>
          <w:rFonts w:ascii="PT Astra Serif" w:hAnsi="PT Astra Serif"/>
          <w:sz w:val="28"/>
        </w:rPr>
        <w:t>решени</w:t>
      </w:r>
      <w:r w:rsidR="009F3D61" w:rsidRPr="00B205FE">
        <w:rPr>
          <w:rFonts w:ascii="PT Astra Serif" w:hAnsi="PT Astra Serif"/>
          <w:sz w:val="28"/>
        </w:rPr>
        <w:t>е</w:t>
      </w:r>
      <w:r w:rsidRPr="00B205FE">
        <w:rPr>
          <w:rFonts w:ascii="PT Astra Serif" w:hAnsi="PT Astra Serif"/>
          <w:sz w:val="28"/>
        </w:rPr>
        <w:t xml:space="preserve"> социально значимых проблем сельских поселений</w:t>
      </w:r>
      <w:r w:rsidR="00E239C9">
        <w:rPr>
          <w:rFonts w:ascii="PT Astra Serif" w:hAnsi="PT Astra Serif"/>
          <w:sz w:val="28"/>
        </w:rPr>
        <w:t>;</w:t>
      </w:r>
    </w:p>
    <w:p w:rsidR="006452DE" w:rsidRPr="00B205FE" w:rsidRDefault="0089660D" w:rsidP="00E239C9">
      <w:pPr>
        <w:pStyle w:val="a4"/>
        <w:spacing w:after="0"/>
        <w:ind w:left="0" w:firstLine="567"/>
        <w:jc w:val="both"/>
        <w:rPr>
          <w:rFonts w:ascii="PT Astra Serif" w:hAnsi="PT Astra Serif"/>
          <w:sz w:val="28"/>
        </w:rPr>
      </w:pPr>
      <w:r w:rsidRPr="00B205FE">
        <w:rPr>
          <w:rFonts w:ascii="PT Astra Serif" w:hAnsi="PT Astra Serif"/>
          <w:sz w:val="28"/>
        </w:rPr>
        <w:t>совершенствование механизмов привлечения дополнительных ресурсов для решения задач местного значения.</w:t>
      </w:r>
    </w:p>
    <w:p w:rsidR="00C363DF" w:rsidRPr="00E239C9" w:rsidRDefault="0075537A" w:rsidP="00E239C9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PT Astra Serif" w:hAnsi="PT Astra Serif" w:cs="Times New Roman"/>
          <w:sz w:val="28"/>
        </w:rPr>
      </w:pPr>
      <w:r w:rsidRPr="00E239C9">
        <w:rPr>
          <w:rFonts w:ascii="PT Astra Serif" w:hAnsi="PT Astra Serif"/>
          <w:sz w:val="28"/>
          <w:szCs w:val="28"/>
        </w:rPr>
        <w:t xml:space="preserve">Для проведения Конкурса создается Конкурсная комиссия (далее </w:t>
      </w:r>
      <w:r w:rsidR="00452A64" w:rsidRPr="00E239C9">
        <w:rPr>
          <w:rFonts w:ascii="PT Astra Serif" w:hAnsi="PT Astra Serif"/>
          <w:sz w:val="28"/>
          <w:szCs w:val="28"/>
        </w:rPr>
        <w:t>–</w:t>
      </w:r>
      <w:r w:rsidRPr="00E239C9">
        <w:rPr>
          <w:rFonts w:ascii="PT Astra Serif" w:hAnsi="PT Astra Serif"/>
          <w:sz w:val="28"/>
          <w:szCs w:val="28"/>
        </w:rPr>
        <w:t xml:space="preserve"> Комиссия</w:t>
      </w:r>
      <w:r w:rsidR="00452A64" w:rsidRPr="00E239C9">
        <w:rPr>
          <w:rFonts w:ascii="PT Astra Serif" w:hAnsi="PT Astra Serif"/>
          <w:sz w:val="28"/>
          <w:szCs w:val="28"/>
        </w:rPr>
        <w:t>)</w:t>
      </w:r>
      <w:r w:rsidRPr="00E239C9">
        <w:rPr>
          <w:rFonts w:ascii="PT Astra Serif" w:hAnsi="PT Astra Serif"/>
          <w:sz w:val="28"/>
          <w:szCs w:val="28"/>
        </w:rPr>
        <w:t>.</w:t>
      </w:r>
      <w:r w:rsidR="00C363DF" w:rsidRPr="00E239C9">
        <w:rPr>
          <w:rFonts w:ascii="PT Astra Serif" w:hAnsi="PT Astra Serif"/>
          <w:sz w:val="28"/>
          <w:szCs w:val="28"/>
        </w:rPr>
        <w:t xml:space="preserve"> </w:t>
      </w:r>
      <w:r w:rsidR="00965E8A" w:rsidRPr="00E239C9">
        <w:rPr>
          <w:rFonts w:ascii="PT Astra Serif" w:hAnsi="PT Astra Serif"/>
          <w:sz w:val="28"/>
          <w:szCs w:val="28"/>
        </w:rPr>
        <w:t>Комиссию возглавляет</w:t>
      </w:r>
      <w:r w:rsidR="00E239C9">
        <w:rPr>
          <w:rFonts w:ascii="PT Astra Serif" w:hAnsi="PT Astra Serif"/>
          <w:sz w:val="28"/>
          <w:szCs w:val="28"/>
        </w:rPr>
        <w:t xml:space="preserve"> </w:t>
      </w:r>
      <w:r w:rsidR="0006033C">
        <w:rPr>
          <w:rFonts w:ascii="PT Astra Serif" w:hAnsi="PT Astra Serif"/>
          <w:sz w:val="28"/>
          <w:szCs w:val="28"/>
        </w:rPr>
        <w:t>з</w:t>
      </w:r>
      <w:r w:rsidR="00E239C9">
        <w:rPr>
          <w:rFonts w:ascii="PT Astra Serif" w:hAnsi="PT Astra Serif"/>
          <w:sz w:val="28"/>
          <w:szCs w:val="28"/>
        </w:rPr>
        <w:t>аместитель Председателя Правительства Республики Алтай, р</w:t>
      </w:r>
      <w:r w:rsidR="00965E8A" w:rsidRPr="00E239C9">
        <w:rPr>
          <w:rFonts w:ascii="PT Astra Serif" w:hAnsi="PT Astra Serif"/>
          <w:sz w:val="28"/>
          <w:szCs w:val="28"/>
        </w:rPr>
        <w:t xml:space="preserve">уководитель Аппарата Главы Республики Алтай, Председателя Правительства Республики Алтай и Правительства Республики Алтай. </w:t>
      </w:r>
      <w:r w:rsidR="00965E8A" w:rsidRPr="00E239C9">
        <w:rPr>
          <w:rFonts w:ascii="PT Astra Serif" w:hAnsi="PT Astra Serif" w:cs="Times New Roman"/>
          <w:sz w:val="28"/>
        </w:rPr>
        <w:t>Положение и состав Комиссии утверждается Правительств</w:t>
      </w:r>
      <w:r w:rsidR="003E0F5F">
        <w:rPr>
          <w:rFonts w:ascii="PT Astra Serif" w:hAnsi="PT Astra Serif" w:cs="Times New Roman"/>
          <w:sz w:val="28"/>
        </w:rPr>
        <w:t>ом</w:t>
      </w:r>
      <w:r w:rsidR="00965E8A" w:rsidRPr="00E239C9">
        <w:rPr>
          <w:rFonts w:ascii="PT Astra Serif" w:hAnsi="PT Astra Serif" w:cs="Times New Roman"/>
          <w:sz w:val="28"/>
        </w:rPr>
        <w:t xml:space="preserve"> Республики Алтай. </w:t>
      </w:r>
    </w:p>
    <w:p w:rsidR="00B94675" w:rsidRPr="00B205FE" w:rsidRDefault="00B94675" w:rsidP="00B94675">
      <w:pPr>
        <w:spacing w:after="0"/>
        <w:ind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>Комиссия объявляет Конкурс, принимает решение о победителях, отвечает за хранение документации, связанной с Конкурсом, соблюдение порядка проведения К</w:t>
      </w:r>
      <w:r w:rsidR="009A4928">
        <w:rPr>
          <w:rFonts w:ascii="PT Astra Serif" w:hAnsi="PT Astra Serif" w:cs="Times New Roman"/>
          <w:sz w:val="28"/>
        </w:rPr>
        <w:t>онкурса, обеспечивает публикацию</w:t>
      </w:r>
      <w:r w:rsidRPr="00B205FE">
        <w:rPr>
          <w:rFonts w:ascii="PT Astra Serif" w:hAnsi="PT Astra Serif" w:cs="Times New Roman"/>
          <w:sz w:val="28"/>
        </w:rPr>
        <w:t xml:space="preserve"> в средствах массовой информации сведений о Конкурсе и его итогах. </w:t>
      </w:r>
    </w:p>
    <w:p w:rsidR="00AA783D" w:rsidRPr="00B205FE" w:rsidRDefault="00842750" w:rsidP="00E239C9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/>
          <w:sz w:val="28"/>
        </w:rPr>
        <w:t>Координаци</w:t>
      </w:r>
      <w:r w:rsidR="00E239C9">
        <w:rPr>
          <w:rFonts w:ascii="PT Astra Serif" w:hAnsi="PT Astra Serif"/>
          <w:sz w:val="28"/>
        </w:rPr>
        <w:t>я</w:t>
      </w:r>
      <w:r w:rsidRPr="00B205FE">
        <w:rPr>
          <w:rFonts w:ascii="PT Astra Serif" w:hAnsi="PT Astra Serif"/>
          <w:sz w:val="28"/>
        </w:rPr>
        <w:t xml:space="preserve"> проведени</w:t>
      </w:r>
      <w:r w:rsidR="00E239C9">
        <w:rPr>
          <w:rFonts w:ascii="PT Astra Serif" w:hAnsi="PT Astra Serif"/>
          <w:sz w:val="28"/>
        </w:rPr>
        <w:t>я</w:t>
      </w:r>
      <w:r w:rsidRPr="00B205FE">
        <w:rPr>
          <w:rFonts w:ascii="PT Astra Serif" w:hAnsi="PT Astra Serif"/>
          <w:sz w:val="28"/>
        </w:rPr>
        <w:t xml:space="preserve"> Конкурса </w:t>
      </w:r>
      <w:r w:rsidR="00AA783D" w:rsidRPr="00B205FE">
        <w:rPr>
          <w:rFonts w:ascii="PT Astra Serif" w:hAnsi="PT Astra Serif"/>
          <w:sz w:val="28"/>
        </w:rPr>
        <w:t>возлагается на Министерство экономического развития Республики Алтай</w:t>
      </w:r>
      <w:r w:rsidR="00830A06" w:rsidRPr="00B205FE">
        <w:rPr>
          <w:rFonts w:ascii="PT Astra Serif" w:hAnsi="PT Astra Serif"/>
          <w:sz w:val="28"/>
        </w:rPr>
        <w:t xml:space="preserve"> (далее – организатор)</w:t>
      </w:r>
      <w:r w:rsidR="00AA783D" w:rsidRPr="00B205FE">
        <w:rPr>
          <w:rFonts w:ascii="PT Astra Serif" w:hAnsi="PT Astra Serif"/>
          <w:sz w:val="28"/>
        </w:rPr>
        <w:t xml:space="preserve">. </w:t>
      </w:r>
    </w:p>
    <w:p w:rsidR="00C363DF" w:rsidRPr="00B205FE" w:rsidRDefault="007B2761" w:rsidP="00E239C9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lastRenderedPageBreak/>
        <w:t>В К</w:t>
      </w:r>
      <w:r w:rsidR="00C363DF" w:rsidRPr="00B205FE">
        <w:rPr>
          <w:rFonts w:ascii="PT Astra Serif" w:hAnsi="PT Astra Serif" w:cs="Times New Roman"/>
          <w:sz w:val="28"/>
        </w:rPr>
        <w:t xml:space="preserve">онкурсе </w:t>
      </w:r>
      <w:r w:rsidRPr="00B205FE">
        <w:rPr>
          <w:rFonts w:ascii="PT Astra Serif" w:hAnsi="PT Astra Serif" w:cs="Times New Roman"/>
          <w:sz w:val="28"/>
        </w:rPr>
        <w:t>участвуют</w:t>
      </w:r>
      <w:r w:rsidR="00C363DF" w:rsidRPr="00B205FE">
        <w:rPr>
          <w:rFonts w:ascii="PT Astra Serif" w:hAnsi="PT Astra Serif" w:cs="Times New Roman"/>
          <w:sz w:val="28"/>
        </w:rPr>
        <w:t xml:space="preserve"> сельские поселения</w:t>
      </w:r>
      <w:r w:rsidR="00452A64" w:rsidRPr="00B205FE">
        <w:rPr>
          <w:rFonts w:ascii="PT Astra Serif" w:hAnsi="PT Astra Serif" w:cs="Times New Roman"/>
          <w:sz w:val="28"/>
        </w:rPr>
        <w:t xml:space="preserve">, </w:t>
      </w:r>
      <w:r w:rsidR="00E239C9">
        <w:rPr>
          <w:rFonts w:ascii="PT Astra Serif" w:hAnsi="PT Astra Serif" w:cs="Times New Roman"/>
          <w:sz w:val="28"/>
        </w:rPr>
        <w:t xml:space="preserve">направившие организатору конкурса </w:t>
      </w:r>
      <w:r w:rsidR="00452A64" w:rsidRPr="00B205FE">
        <w:rPr>
          <w:rFonts w:ascii="PT Astra Serif" w:hAnsi="PT Astra Serif" w:cs="Times New Roman"/>
          <w:sz w:val="28"/>
        </w:rPr>
        <w:t>конкурсную заявку</w:t>
      </w:r>
      <w:r w:rsidRPr="00B205FE">
        <w:rPr>
          <w:rFonts w:ascii="PT Astra Serif" w:hAnsi="PT Astra Serif" w:cs="Times New Roman"/>
          <w:sz w:val="28"/>
        </w:rPr>
        <w:t xml:space="preserve"> </w:t>
      </w:r>
      <w:r w:rsidR="00C363DF" w:rsidRPr="00B205FE">
        <w:rPr>
          <w:rFonts w:ascii="PT Astra Serif" w:hAnsi="PT Astra Serif" w:cs="Times New Roman"/>
          <w:sz w:val="28"/>
        </w:rPr>
        <w:t>по</w:t>
      </w:r>
      <w:r w:rsidRPr="00B205FE">
        <w:rPr>
          <w:rFonts w:ascii="PT Astra Serif" w:hAnsi="PT Astra Serif" w:cs="Times New Roman"/>
          <w:sz w:val="28"/>
        </w:rPr>
        <w:t xml:space="preserve"> следующим категориям</w:t>
      </w:r>
      <w:r w:rsidR="00C363DF" w:rsidRPr="00B205FE">
        <w:rPr>
          <w:rFonts w:ascii="PT Astra Serif" w:hAnsi="PT Astra Serif" w:cs="Times New Roman"/>
          <w:sz w:val="28"/>
        </w:rPr>
        <w:t>:</w:t>
      </w:r>
    </w:p>
    <w:p w:rsidR="00C363DF" w:rsidRPr="00B205FE" w:rsidRDefault="00C363DF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 xml:space="preserve">а) </w:t>
      </w:r>
      <w:r w:rsidRPr="00B205FE">
        <w:rPr>
          <w:rFonts w:ascii="PT Astra Serif" w:hAnsi="PT Astra Serif" w:cs="Times New Roman"/>
          <w:sz w:val="28"/>
          <w:lang w:val="en-US"/>
        </w:rPr>
        <w:t>I</w:t>
      </w:r>
      <w:r w:rsidRPr="00B205FE">
        <w:rPr>
          <w:rFonts w:ascii="PT Astra Serif" w:hAnsi="PT Astra Serif" w:cs="Times New Roman"/>
          <w:sz w:val="28"/>
        </w:rPr>
        <w:t xml:space="preserve"> </w:t>
      </w:r>
      <w:r w:rsidR="004677AA">
        <w:rPr>
          <w:rFonts w:ascii="PT Astra Serif" w:hAnsi="PT Astra Serif" w:cs="Times New Roman"/>
          <w:sz w:val="28"/>
        </w:rPr>
        <w:t xml:space="preserve">категория – сельские поселения </w:t>
      </w:r>
      <w:r w:rsidR="00960A25" w:rsidRPr="00B205FE">
        <w:rPr>
          <w:rFonts w:ascii="PT Astra Serif" w:hAnsi="PT Astra Serif" w:cs="Times New Roman"/>
          <w:sz w:val="28"/>
        </w:rPr>
        <w:t>с численностью населения до 1 тыс. человек</w:t>
      </w:r>
      <w:r w:rsidRPr="00B205FE">
        <w:rPr>
          <w:rFonts w:ascii="PT Astra Serif" w:hAnsi="PT Astra Serif" w:cs="Times New Roman"/>
          <w:sz w:val="28"/>
        </w:rPr>
        <w:t>;</w:t>
      </w:r>
    </w:p>
    <w:p w:rsidR="00C363DF" w:rsidRPr="00B205FE" w:rsidRDefault="00C363DF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 xml:space="preserve">б) </w:t>
      </w:r>
      <w:r w:rsidRPr="00B205FE">
        <w:rPr>
          <w:rFonts w:ascii="PT Astra Serif" w:hAnsi="PT Astra Serif" w:cs="Times New Roman"/>
          <w:sz w:val="28"/>
          <w:lang w:val="en-US"/>
        </w:rPr>
        <w:t>II</w:t>
      </w:r>
      <w:r w:rsidRPr="00B205FE">
        <w:rPr>
          <w:rFonts w:ascii="PT Astra Serif" w:hAnsi="PT Astra Serif" w:cs="Times New Roman"/>
          <w:sz w:val="28"/>
        </w:rPr>
        <w:t xml:space="preserve"> категория - сельские посел</w:t>
      </w:r>
      <w:r w:rsidR="00960A25" w:rsidRPr="00B205FE">
        <w:rPr>
          <w:rFonts w:ascii="PT Astra Serif" w:hAnsi="PT Astra Serif" w:cs="Times New Roman"/>
          <w:sz w:val="28"/>
        </w:rPr>
        <w:t>ения с численностью населения от 1 тыс. человек до 2 тыс. человек;</w:t>
      </w:r>
      <w:r w:rsidRPr="00B205FE">
        <w:rPr>
          <w:rFonts w:ascii="PT Astra Serif" w:hAnsi="PT Astra Serif" w:cs="Times New Roman"/>
          <w:sz w:val="28"/>
        </w:rPr>
        <w:t xml:space="preserve"> </w:t>
      </w:r>
    </w:p>
    <w:p w:rsidR="000A4B2D" w:rsidRPr="00B205FE" w:rsidRDefault="00485C5D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>в</w:t>
      </w:r>
      <w:r w:rsidR="000A4B2D" w:rsidRPr="00B205FE">
        <w:rPr>
          <w:rFonts w:ascii="PT Astra Serif" w:hAnsi="PT Astra Serif" w:cs="Times New Roman"/>
          <w:sz w:val="28"/>
        </w:rPr>
        <w:t xml:space="preserve">) </w:t>
      </w:r>
      <w:r w:rsidR="000A4B2D" w:rsidRPr="00B205FE">
        <w:rPr>
          <w:rFonts w:ascii="PT Astra Serif" w:hAnsi="PT Astra Serif" w:cs="Times New Roman"/>
          <w:sz w:val="28"/>
          <w:lang w:val="en-US"/>
        </w:rPr>
        <w:t>III</w:t>
      </w:r>
      <w:r w:rsidR="000A4B2D" w:rsidRPr="00B205FE">
        <w:rPr>
          <w:rFonts w:ascii="PT Astra Serif" w:hAnsi="PT Astra Serif" w:cs="Times New Roman"/>
          <w:sz w:val="28"/>
        </w:rPr>
        <w:t xml:space="preserve"> категория - сельские поселе</w:t>
      </w:r>
      <w:r w:rsidR="00960A25" w:rsidRPr="00B205FE">
        <w:rPr>
          <w:rFonts w:ascii="PT Astra Serif" w:hAnsi="PT Astra Serif" w:cs="Times New Roman"/>
          <w:sz w:val="28"/>
        </w:rPr>
        <w:t>ния с численнос</w:t>
      </w:r>
      <w:r w:rsidR="00126E0C">
        <w:rPr>
          <w:rFonts w:ascii="PT Astra Serif" w:hAnsi="PT Astra Serif" w:cs="Times New Roman"/>
          <w:sz w:val="28"/>
        </w:rPr>
        <w:t>тью населения от 2 тыс. человек.</w:t>
      </w:r>
    </w:p>
    <w:p w:rsidR="00F83C87" w:rsidRPr="00B205FE" w:rsidRDefault="00F83C87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>По каждой категории определяются</w:t>
      </w:r>
      <w:r w:rsidR="005D212A" w:rsidRPr="00B205FE">
        <w:rPr>
          <w:rFonts w:ascii="PT Astra Serif" w:hAnsi="PT Astra Serif" w:cs="Times New Roman"/>
          <w:sz w:val="28"/>
        </w:rPr>
        <w:t xml:space="preserve"> три призовых места:</w:t>
      </w:r>
    </w:p>
    <w:p w:rsidR="005D212A" w:rsidRPr="00B205FE" w:rsidRDefault="005D212A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 xml:space="preserve">1 место </w:t>
      </w:r>
      <w:r w:rsidR="00E239C9">
        <w:rPr>
          <w:rFonts w:ascii="PT Astra Serif" w:hAnsi="PT Astra Serif" w:cs="Times New Roman"/>
          <w:sz w:val="28"/>
        </w:rPr>
        <w:t>(</w:t>
      </w:r>
      <w:r w:rsidRPr="00B205FE">
        <w:rPr>
          <w:rFonts w:ascii="PT Astra Serif" w:hAnsi="PT Astra Serif" w:cs="Times New Roman"/>
          <w:sz w:val="28"/>
        </w:rPr>
        <w:t>грант</w:t>
      </w:r>
      <w:r w:rsidR="00E239C9">
        <w:rPr>
          <w:rFonts w:ascii="PT Astra Serif" w:hAnsi="PT Astra Serif" w:cs="Times New Roman"/>
          <w:sz w:val="28"/>
        </w:rPr>
        <w:t xml:space="preserve"> в размере</w:t>
      </w:r>
      <w:r w:rsidRPr="00B205FE">
        <w:rPr>
          <w:rFonts w:ascii="PT Astra Serif" w:hAnsi="PT Astra Serif" w:cs="Times New Roman"/>
          <w:sz w:val="28"/>
        </w:rPr>
        <w:t xml:space="preserve"> 500 тыс. руб.</w:t>
      </w:r>
      <w:r w:rsidR="00E239C9">
        <w:rPr>
          <w:rFonts w:ascii="PT Astra Serif" w:hAnsi="PT Astra Serif" w:cs="Times New Roman"/>
          <w:sz w:val="28"/>
        </w:rPr>
        <w:t>)</w:t>
      </w:r>
      <w:r w:rsidRPr="00B205FE">
        <w:rPr>
          <w:rFonts w:ascii="PT Astra Serif" w:hAnsi="PT Astra Serif" w:cs="Times New Roman"/>
          <w:sz w:val="28"/>
        </w:rPr>
        <w:t>;</w:t>
      </w:r>
    </w:p>
    <w:p w:rsidR="005D212A" w:rsidRPr="00B205FE" w:rsidRDefault="005D212A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 xml:space="preserve">2 место </w:t>
      </w:r>
      <w:r w:rsidR="00E239C9">
        <w:rPr>
          <w:rFonts w:ascii="PT Astra Serif" w:hAnsi="PT Astra Serif" w:cs="Times New Roman"/>
          <w:sz w:val="28"/>
        </w:rPr>
        <w:t>(</w:t>
      </w:r>
      <w:r w:rsidRPr="00B205FE">
        <w:rPr>
          <w:rFonts w:ascii="PT Astra Serif" w:hAnsi="PT Astra Serif" w:cs="Times New Roman"/>
          <w:sz w:val="28"/>
        </w:rPr>
        <w:t xml:space="preserve">грант </w:t>
      </w:r>
      <w:r w:rsidR="00E239C9">
        <w:rPr>
          <w:rFonts w:ascii="PT Astra Serif" w:hAnsi="PT Astra Serif" w:cs="Times New Roman"/>
          <w:sz w:val="28"/>
        </w:rPr>
        <w:t xml:space="preserve">в размере </w:t>
      </w:r>
      <w:r w:rsidR="00960A25" w:rsidRPr="00B205FE">
        <w:rPr>
          <w:rFonts w:ascii="PT Astra Serif" w:hAnsi="PT Astra Serif" w:cs="Times New Roman"/>
          <w:sz w:val="28"/>
        </w:rPr>
        <w:t>3</w:t>
      </w:r>
      <w:r w:rsidRPr="00B205FE">
        <w:rPr>
          <w:rFonts w:ascii="PT Astra Serif" w:hAnsi="PT Astra Serif" w:cs="Times New Roman"/>
          <w:sz w:val="28"/>
        </w:rPr>
        <w:t>00 тыс. руб.</w:t>
      </w:r>
      <w:r w:rsidR="00E239C9">
        <w:rPr>
          <w:rFonts w:ascii="PT Astra Serif" w:hAnsi="PT Astra Serif" w:cs="Times New Roman"/>
          <w:sz w:val="28"/>
        </w:rPr>
        <w:t>)</w:t>
      </w:r>
      <w:r w:rsidRPr="00B205FE">
        <w:rPr>
          <w:rFonts w:ascii="PT Astra Serif" w:hAnsi="PT Astra Serif" w:cs="Times New Roman"/>
          <w:sz w:val="28"/>
        </w:rPr>
        <w:t>;</w:t>
      </w:r>
    </w:p>
    <w:p w:rsidR="005D212A" w:rsidRPr="00B205FE" w:rsidRDefault="005D212A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 xml:space="preserve">3 место </w:t>
      </w:r>
      <w:r w:rsidR="00E239C9">
        <w:rPr>
          <w:rFonts w:ascii="PT Astra Serif" w:hAnsi="PT Astra Serif" w:cs="Times New Roman"/>
          <w:sz w:val="28"/>
        </w:rPr>
        <w:t>(грант в размере</w:t>
      </w:r>
      <w:r w:rsidRPr="00B205FE">
        <w:rPr>
          <w:rFonts w:ascii="PT Astra Serif" w:hAnsi="PT Astra Serif" w:cs="Times New Roman"/>
          <w:sz w:val="28"/>
        </w:rPr>
        <w:t xml:space="preserve"> </w:t>
      </w:r>
      <w:r w:rsidR="00960A25" w:rsidRPr="00B205FE">
        <w:rPr>
          <w:rFonts w:ascii="PT Astra Serif" w:hAnsi="PT Astra Serif" w:cs="Times New Roman"/>
          <w:sz w:val="28"/>
        </w:rPr>
        <w:t>1</w:t>
      </w:r>
      <w:r w:rsidRPr="00B205FE">
        <w:rPr>
          <w:rFonts w:ascii="PT Astra Serif" w:hAnsi="PT Astra Serif" w:cs="Times New Roman"/>
          <w:sz w:val="28"/>
        </w:rPr>
        <w:t>00 тыс. руб.</w:t>
      </w:r>
      <w:r w:rsidR="00E239C9">
        <w:rPr>
          <w:rFonts w:ascii="PT Astra Serif" w:hAnsi="PT Astra Serif" w:cs="Times New Roman"/>
          <w:sz w:val="28"/>
        </w:rPr>
        <w:t>)</w:t>
      </w:r>
      <w:r w:rsidR="009A4928">
        <w:rPr>
          <w:rFonts w:ascii="PT Astra Serif" w:hAnsi="PT Astra Serif" w:cs="Times New Roman"/>
          <w:sz w:val="28"/>
        </w:rPr>
        <w:t>.</w:t>
      </w:r>
    </w:p>
    <w:p w:rsidR="005D212A" w:rsidRPr="003A7C9F" w:rsidRDefault="00D35D5E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7</w:t>
      </w:r>
      <w:r w:rsidR="007B2761" w:rsidRPr="00B205FE">
        <w:rPr>
          <w:rFonts w:ascii="PT Astra Serif" w:hAnsi="PT Astra Serif" w:cs="Times New Roman"/>
          <w:sz w:val="28"/>
        </w:rPr>
        <w:t xml:space="preserve">. </w:t>
      </w:r>
      <w:r w:rsidR="005D212A" w:rsidRPr="00B205FE">
        <w:rPr>
          <w:rFonts w:ascii="PT Astra Serif" w:hAnsi="PT Astra Serif" w:cs="Times New Roman"/>
          <w:sz w:val="28"/>
        </w:rPr>
        <w:t xml:space="preserve">Сельское поселение </w:t>
      </w:r>
      <w:r w:rsidR="008E3E84">
        <w:rPr>
          <w:rFonts w:ascii="PT Astra Serif" w:hAnsi="PT Astra Serif" w:cs="Times New Roman"/>
          <w:sz w:val="28"/>
        </w:rPr>
        <w:t>может</w:t>
      </w:r>
      <w:r w:rsidR="005D212A" w:rsidRPr="00B205FE">
        <w:rPr>
          <w:rFonts w:ascii="PT Astra Serif" w:hAnsi="PT Astra Serif" w:cs="Times New Roman"/>
          <w:sz w:val="28"/>
        </w:rPr>
        <w:t xml:space="preserve"> направить средства</w:t>
      </w:r>
      <w:r w:rsidR="008E3E84">
        <w:rPr>
          <w:rFonts w:ascii="PT Astra Serif" w:hAnsi="PT Astra Serif" w:cs="Times New Roman"/>
          <w:sz w:val="28"/>
        </w:rPr>
        <w:t xml:space="preserve"> </w:t>
      </w:r>
      <w:r w:rsidR="00E279FF">
        <w:rPr>
          <w:rFonts w:ascii="PT Astra Serif" w:hAnsi="PT Astra Serif" w:cs="Times New Roman"/>
          <w:sz w:val="28"/>
        </w:rPr>
        <w:t>гранта</w:t>
      </w:r>
      <w:r w:rsidR="00906708">
        <w:rPr>
          <w:rFonts w:ascii="PT Astra Serif" w:hAnsi="PT Astra Serif" w:cs="Times New Roman"/>
          <w:sz w:val="28"/>
        </w:rPr>
        <w:t xml:space="preserve"> </w:t>
      </w:r>
      <w:r w:rsidR="005D212A" w:rsidRPr="00B205FE">
        <w:rPr>
          <w:rFonts w:ascii="PT Astra Serif" w:hAnsi="PT Astra Serif" w:cs="Times New Roman"/>
          <w:sz w:val="28"/>
        </w:rPr>
        <w:t xml:space="preserve">на </w:t>
      </w:r>
      <w:r w:rsidR="00E239C9" w:rsidRPr="003A7C9F">
        <w:rPr>
          <w:rFonts w:ascii="PT Astra Serif" w:hAnsi="PT Astra Serif" w:cs="Times New Roman"/>
          <w:sz w:val="28"/>
        </w:rPr>
        <w:t xml:space="preserve">реализацию </w:t>
      </w:r>
      <w:r w:rsidR="008E3E84" w:rsidRPr="003A7C9F">
        <w:rPr>
          <w:rFonts w:ascii="PT Astra Serif" w:hAnsi="PT Astra Serif" w:cs="Times New Roman"/>
          <w:sz w:val="28"/>
        </w:rPr>
        <w:t xml:space="preserve">одного из </w:t>
      </w:r>
      <w:r w:rsidR="00E239C9" w:rsidRPr="003A7C9F">
        <w:rPr>
          <w:rFonts w:ascii="PT Astra Serif" w:hAnsi="PT Astra Serif" w:cs="Times New Roman"/>
          <w:sz w:val="28"/>
        </w:rPr>
        <w:t>следующих мероприятий</w:t>
      </w:r>
      <w:r w:rsidR="005D212A" w:rsidRPr="003A7C9F">
        <w:rPr>
          <w:rFonts w:ascii="PT Astra Serif" w:hAnsi="PT Astra Serif" w:cs="Times New Roman"/>
          <w:sz w:val="28"/>
        </w:rPr>
        <w:t>:</w:t>
      </w:r>
    </w:p>
    <w:p w:rsidR="005D212A" w:rsidRPr="00B205FE" w:rsidRDefault="005D212A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3A7C9F">
        <w:rPr>
          <w:rFonts w:ascii="PT Astra Serif" w:hAnsi="PT Astra Serif" w:cs="Times New Roman"/>
          <w:sz w:val="28"/>
        </w:rPr>
        <w:t>а) приобретение</w:t>
      </w:r>
      <w:r w:rsidR="00BB003F" w:rsidRPr="003A7C9F">
        <w:rPr>
          <w:rFonts w:ascii="PT Astra Serif" w:hAnsi="PT Astra Serif" w:cs="Times New Roman"/>
          <w:sz w:val="28"/>
        </w:rPr>
        <w:t xml:space="preserve"> (оборудование)</w:t>
      </w:r>
      <w:r w:rsidRPr="00B205FE">
        <w:rPr>
          <w:rFonts w:ascii="PT Astra Serif" w:hAnsi="PT Astra Serif" w:cs="Times New Roman"/>
          <w:sz w:val="28"/>
        </w:rPr>
        <w:t xml:space="preserve"> специализированной техники</w:t>
      </w:r>
      <w:r w:rsidR="00963D7D">
        <w:rPr>
          <w:rFonts w:ascii="PT Astra Serif" w:hAnsi="PT Astra Serif" w:cs="Times New Roman"/>
          <w:sz w:val="28"/>
        </w:rPr>
        <w:t xml:space="preserve"> для решения вопросов местного значения</w:t>
      </w:r>
      <w:r w:rsidRPr="00B205FE">
        <w:rPr>
          <w:rFonts w:ascii="PT Astra Serif" w:hAnsi="PT Astra Serif" w:cs="Times New Roman"/>
          <w:sz w:val="28"/>
        </w:rPr>
        <w:t>;</w:t>
      </w:r>
    </w:p>
    <w:p w:rsidR="005D212A" w:rsidRPr="00B205FE" w:rsidRDefault="005D212A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>б)</w:t>
      </w:r>
      <w:r w:rsidR="00E239C9">
        <w:rPr>
          <w:rFonts w:ascii="PT Astra Serif" w:hAnsi="PT Astra Serif" w:cs="Times New Roman"/>
          <w:sz w:val="28"/>
        </w:rPr>
        <w:t xml:space="preserve"> оборудовани</w:t>
      </w:r>
      <w:r w:rsidR="009A4928">
        <w:rPr>
          <w:rFonts w:ascii="PT Astra Serif" w:hAnsi="PT Astra Serif" w:cs="Times New Roman"/>
          <w:sz w:val="28"/>
        </w:rPr>
        <w:t>е</w:t>
      </w:r>
      <w:r w:rsidR="00E239C9">
        <w:rPr>
          <w:rFonts w:ascii="PT Astra Serif" w:hAnsi="PT Astra Serif" w:cs="Times New Roman"/>
          <w:sz w:val="28"/>
        </w:rPr>
        <w:t xml:space="preserve"> элементами освещения</w:t>
      </w:r>
      <w:r w:rsidRPr="00B205FE">
        <w:rPr>
          <w:rFonts w:ascii="PT Astra Serif" w:hAnsi="PT Astra Serif" w:cs="Times New Roman"/>
          <w:sz w:val="28"/>
        </w:rPr>
        <w:t xml:space="preserve"> улично-дорожной сети;</w:t>
      </w:r>
    </w:p>
    <w:p w:rsidR="005D212A" w:rsidRPr="00B205FE" w:rsidRDefault="005D212A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 xml:space="preserve">в) благоустройство </w:t>
      </w:r>
      <w:r w:rsidR="00E239C9">
        <w:rPr>
          <w:rFonts w:ascii="PT Astra Serif" w:hAnsi="PT Astra Serif" w:cs="Times New Roman"/>
          <w:sz w:val="28"/>
        </w:rPr>
        <w:t xml:space="preserve">и оборудование </w:t>
      </w:r>
      <w:r w:rsidRPr="00B205FE">
        <w:rPr>
          <w:rFonts w:ascii="PT Astra Serif" w:hAnsi="PT Astra Serif" w:cs="Times New Roman"/>
          <w:sz w:val="28"/>
        </w:rPr>
        <w:t>мест захоронения;</w:t>
      </w:r>
    </w:p>
    <w:p w:rsidR="005D212A" w:rsidRPr="00B205FE" w:rsidRDefault="005D212A" w:rsidP="005D212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>г) благоустройство</w:t>
      </w:r>
      <w:r w:rsidR="00E239C9">
        <w:rPr>
          <w:rFonts w:ascii="PT Astra Serif" w:hAnsi="PT Astra Serif" w:cs="Times New Roman"/>
          <w:sz w:val="28"/>
        </w:rPr>
        <w:t xml:space="preserve"> и оборудование детских и спортивных площадок</w:t>
      </w:r>
      <w:r w:rsidR="009A4928">
        <w:rPr>
          <w:rFonts w:ascii="PT Astra Serif" w:hAnsi="PT Astra Serif" w:cs="Times New Roman"/>
          <w:sz w:val="28"/>
        </w:rPr>
        <w:t>,</w:t>
      </w:r>
      <w:r w:rsidRPr="00B205FE">
        <w:rPr>
          <w:rFonts w:ascii="PT Astra Serif" w:hAnsi="PT Astra Serif" w:cs="Times New Roman"/>
          <w:sz w:val="28"/>
        </w:rPr>
        <w:t xml:space="preserve"> общественных территорий;</w:t>
      </w:r>
    </w:p>
    <w:p w:rsidR="001B287C" w:rsidRDefault="005D212A" w:rsidP="001B287C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B205FE">
        <w:rPr>
          <w:rFonts w:ascii="PT Astra Serif" w:hAnsi="PT Astra Serif" w:cs="Times New Roman"/>
          <w:sz w:val="28"/>
        </w:rPr>
        <w:t>д)</w:t>
      </w:r>
      <w:r w:rsidR="00963D7D">
        <w:rPr>
          <w:rFonts w:ascii="PT Astra Serif" w:hAnsi="PT Astra Serif" w:cs="Times New Roman"/>
          <w:sz w:val="28"/>
        </w:rPr>
        <w:t xml:space="preserve"> благоустройство и оборудование площадок для проведения</w:t>
      </w:r>
      <w:r w:rsidR="00AA783D" w:rsidRPr="00B205FE">
        <w:rPr>
          <w:rFonts w:ascii="PT Astra Serif" w:hAnsi="PT Astra Serif" w:cs="Times New Roman"/>
          <w:sz w:val="28"/>
        </w:rPr>
        <w:t xml:space="preserve"> </w:t>
      </w:r>
      <w:r w:rsidR="007B2761" w:rsidRPr="00B205FE">
        <w:rPr>
          <w:rFonts w:ascii="PT Astra Serif" w:hAnsi="PT Astra Serif" w:cs="Times New Roman"/>
          <w:sz w:val="28"/>
        </w:rPr>
        <w:t xml:space="preserve">массовых </w:t>
      </w:r>
      <w:r w:rsidR="00CE398E" w:rsidRPr="00B205FE">
        <w:rPr>
          <w:rFonts w:ascii="PT Astra Serif" w:hAnsi="PT Astra Serif" w:cs="Times New Roman"/>
          <w:sz w:val="28"/>
        </w:rPr>
        <w:t>социально-культурных</w:t>
      </w:r>
      <w:r w:rsidR="001B287C">
        <w:rPr>
          <w:rFonts w:ascii="PT Astra Serif" w:hAnsi="PT Astra Serif" w:cs="Times New Roman"/>
          <w:sz w:val="28"/>
        </w:rPr>
        <w:t xml:space="preserve"> и общественных мероприятий.</w:t>
      </w:r>
    </w:p>
    <w:p w:rsidR="00963D7D" w:rsidRPr="001B287C" w:rsidRDefault="00963D7D" w:rsidP="001B287C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 w:rsidRPr="001B287C">
        <w:rPr>
          <w:rFonts w:ascii="PT Astra Serif" w:hAnsi="PT Astra Serif" w:cs="Times New Roman"/>
          <w:sz w:val="28"/>
        </w:rPr>
        <w:t>Мероприятие должно соответствовать следующим критериям:</w:t>
      </w:r>
    </w:p>
    <w:p w:rsidR="00963D7D" w:rsidRPr="00963D7D" w:rsidRDefault="00963D7D" w:rsidP="004677AA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м</w:t>
      </w:r>
      <w:r w:rsidRPr="00963D7D">
        <w:rPr>
          <w:rFonts w:ascii="PT Astra Serif" w:hAnsi="PT Astra Serif" w:cs="Times New Roman"/>
          <w:sz w:val="28"/>
        </w:rPr>
        <w:t>ероприятие должно быть направлено на развитие объекта общественной инфраструктуры и на решение вопросов местного значения, предусмотренных Федеральны</w:t>
      </w:r>
      <w:r>
        <w:rPr>
          <w:rFonts w:ascii="PT Astra Serif" w:hAnsi="PT Astra Serif" w:cs="Times New Roman"/>
          <w:sz w:val="28"/>
        </w:rPr>
        <w:t>м</w:t>
      </w:r>
      <w:r w:rsidRPr="00963D7D">
        <w:rPr>
          <w:rFonts w:ascii="PT Astra Serif" w:hAnsi="PT Astra Serif" w:cs="Times New Roman"/>
          <w:sz w:val="28"/>
        </w:rPr>
        <w:t xml:space="preserve"> закон</w:t>
      </w:r>
      <w:r>
        <w:rPr>
          <w:rFonts w:ascii="PT Astra Serif" w:hAnsi="PT Astra Serif" w:cs="Times New Roman"/>
          <w:sz w:val="28"/>
        </w:rPr>
        <w:t>ом</w:t>
      </w:r>
      <w:r w:rsidR="009A4928">
        <w:rPr>
          <w:rFonts w:ascii="PT Astra Serif" w:hAnsi="PT Astra Serif" w:cs="Times New Roman"/>
          <w:sz w:val="28"/>
        </w:rPr>
        <w:t xml:space="preserve"> от </w:t>
      </w:r>
      <w:r w:rsidRPr="00963D7D">
        <w:rPr>
          <w:rFonts w:ascii="PT Astra Serif" w:hAnsi="PT Astra Serif" w:cs="Times New Roman"/>
          <w:sz w:val="28"/>
        </w:rPr>
        <w:t>6</w:t>
      </w:r>
      <w:r>
        <w:rPr>
          <w:rFonts w:ascii="PT Astra Serif" w:hAnsi="PT Astra Serif" w:cs="Times New Roman"/>
          <w:sz w:val="28"/>
        </w:rPr>
        <w:t xml:space="preserve"> октября </w:t>
      </w:r>
      <w:r w:rsidRPr="00963D7D">
        <w:rPr>
          <w:rFonts w:ascii="PT Astra Serif" w:hAnsi="PT Astra Serif" w:cs="Times New Roman"/>
          <w:sz w:val="28"/>
        </w:rPr>
        <w:t>2003</w:t>
      </w:r>
      <w:r>
        <w:rPr>
          <w:rFonts w:ascii="PT Astra Serif" w:hAnsi="PT Astra Serif" w:cs="Times New Roman"/>
          <w:sz w:val="28"/>
        </w:rPr>
        <w:t xml:space="preserve"> г.</w:t>
      </w:r>
      <w:r w:rsidRPr="00963D7D"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>№ </w:t>
      </w:r>
      <w:r w:rsidRPr="00963D7D">
        <w:rPr>
          <w:rFonts w:ascii="PT Astra Serif" w:hAnsi="PT Astra Serif" w:cs="Times New Roman"/>
          <w:sz w:val="28"/>
        </w:rPr>
        <w:t xml:space="preserve">131-ФЗ </w:t>
      </w:r>
      <w:r>
        <w:rPr>
          <w:rFonts w:ascii="PT Astra Serif" w:hAnsi="PT Astra Serif" w:cs="Times New Roman"/>
          <w:sz w:val="28"/>
        </w:rPr>
        <w:t>«</w:t>
      </w:r>
      <w:r w:rsidRPr="00963D7D">
        <w:rPr>
          <w:rFonts w:ascii="PT Astra Serif" w:hAnsi="PT Astra Serif" w:cs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 w:cs="Times New Roman"/>
          <w:sz w:val="28"/>
        </w:rPr>
        <w:t>»;</w:t>
      </w:r>
    </w:p>
    <w:p w:rsidR="00963D7D" w:rsidRPr="00963D7D" w:rsidRDefault="00963D7D" w:rsidP="00963D7D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о</w:t>
      </w:r>
      <w:r w:rsidRPr="00963D7D">
        <w:rPr>
          <w:rFonts w:ascii="PT Astra Serif" w:hAnsi="PT Astra Serif" w:cs="Times New Roman"/>
          <w:sz w:val="28"/>
        </w:rPr>
        <w:t xml:space="preserve">бъект, планируемый к приобретению, оборудованию, ремонту </w:t>
      </w:r>
      <w:r w:rsidR="00BB003F">
        <w:rPr>
          <w:rFonts w:ascii="PT Astra Serif" w:hAnsi="PT Astra Serif" w:cs="Times New Roman"/>
          <w:sz w:val="28"/>
        </w:rPr>
        <w:t xml:space="preserve">(завершению ремонта) </w:t>
      </w:r>
      <w:r w:rsidRPr="00963D7D">
        <w:rPr>
          <w:rFonts w:ascii="PT Astra Serif" w:hAnsi="PT Astra Serif" w:cs="Times New Roman"/>
          <w:sz w:val="28"/>
        </w:rPr>
        <w:t>в рамках мероприятия, должен находиться в собственности сельского поселения;</w:t>
      </w:r>
    </w:p>
    <w:p w:rsidR="00963D7D" w:rsidRPr="00963D7D" w:rsidRDefault="00963D7D" w:rsidP="00963D7D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м</w:t>
      </w:r>
      <w:r w:rsidRPr="00963D7D">
        <w:rPr>
          <w:rFonts w:ascii="PT Astra Serif" w:hAnsi="PT Astra Serif" w:cs="Times New Roman"/>
          <w:sz w:val="28"/>
        </w:rPr>
        <w:t xml:space="preserve">ероприятие должно быть завершено в течение года, в котором предоставляется </w:t>
      </w:r>
      <w:r w:rsidR="001B287C">
        <w:rPr>
          <w:rFonts w:ascii="PT Astra Serif" w:hAnsi="PT Astra Serif" w:cs="Times New Roman"/>
          <w:sz w:val="28"/>
        </w:rPr>
        <w:t>грант</w:t>
      </w:r>
      <w:r>
        <w:rPr>
          <w:rFonts w:ascii="PT Astra Serif" w:hAnsi="PT Astra Serif" w:cs="Times New Roman"/>
          <w:sz w:val="28"/>
        </w:rPr>
        <w:t>.</w:t>
      </w:r>
    </w:p>
    <w:p w:rsidR="00AA783D" w:rsidRPr="00B205FE" w:rsidRDefault="00D35D5E" w:rsidP="00AA783D">
      <w:pPr>
        <w:pStyle w:val="a4"/>
        <w:ind w:left="0" w:firstLine="567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8</w:t>
      </w:r>
      <w:r w:rsidR="00ED75D0">
        <w:rPr>
          <w:rFonts w:ascii="PT Astra Serif" w:hAnsi="PT Astra Serif" w:cs="Times New Roman"/>
          <w:sz w:val="28"/>
        </w:rPr>
        <w:t xml:space="preserve">. </w:t>
      </w:r>
      <w:r w:rsidR="00AA783D" w:rsidRPr="00B205FE">
        <w:rPr>
          <w:rFonts w:ascii="PT Astra Serif" w:hAnsi="PT Astra Serif" w:cs="Times New Roman"/>
          <w:sz w:val="28"/>
        </w:rPr>
        <w:t xml:space="preserve">Победитель Конкурса </w:t>
      </w:r>
      <w:r w:rsidR="0006033C">
        <w:rPr>
          <w:rFonts w:ascii="PT Astra Serif" w:hAnsi="PT Astra Serif" w:cs="Times New Roman"/>
          <w:sz w:val="28"/>
        </w:rPr>
        <w:t xml:space="preserve">повторно </w:t>
      </w:r>
      <w:r w:rsidR="00AA783D" w:rsidRPr="00B205FE">
        <w:rPr>
          <w:rFonts w:ascii="PT Astra Serif" w:hAnsi="PT Astra Serif" w:cs="Times New Roman"/>
          <w:sz w:val="28"/>
        </w:rPr>
        <w:t>может быть участником Конкурса не ранее, чем через два года после проведения Конкурса, по итогам которого он был признан победителем</w:t>
      </w:r>
      <w:r w:rsidR="009A4928">
        <w:rPr>
          <w:rFonts w:ascii="PT Astra Serif" w:hAnsi="PT Astra Serif" w:cs="Times New Roman"/>
          <w:sz w:val="28"/>
        </w:rPr>
        <w:t xml:space="preserve"> (</w:t>
      </w:r>
      <w:r w:rsidR="009A4928">
        <w:rPr>
          <w:rFonts w:ascii="PT Astra Serif" w:hAnsi="PT Astra Serif" w:cs="Times New Roman"/>
          <w:sz w:val="28"/>
          <w:lang w:val="en-US"/>
        </w:rPr>
        <w:t>I</w:t>
      </w:r>
      <w:r w:rsidR="009A4928" w:rsidRPr="009A4928">
        <w:rPr>
          <w:rFonts w:ascii="PT Astra Serif" w:hAnsi="PT Astra Serif" w:cs="Times New Roman"/>
          <w:sz w:val="28"/>
        </w:rPr>
        <w:t xml:space="preserve"> </w:t>
      </w:r>
      <w:r w:rsidR="009A4928">
        <w:rPr>
          <w:rFonts w:ascii="PT Astra Serif" w:hAnsi="PT Astra Serif" w:cs="Times New Roman"/>
          <w:sz w:val="28"/>
        </w:rPr>
        <w:t>место</w:t>
      </w:r>
      <w:r w:rsidR="009A4928" w:rsidRPr="009A4928">
        <w:rPr>
          <w:rFonts w:ascii="PT Astra Serif" w:hAnsi="PT Astra Serif" w:cs="Times New Roman"/>
          <w:sz w:val="28"/>
        </w:rPr>
        <w:t>)</w:t>
      </w:r>
      <w:r w:rsidR="009A4928">
        <w:rPr>
          <w:rFonts w:ascii="PT Astra Serif" w:hAnsi="PT Astra Serif" w:cs="Times New Roman"/>
          <w:sz w:val="28"/>
        </w:rPr>
        <w:t xml:space="preserve"> или призером (</w:t>
      </w:r>
      <w:r w:rsidR="009A4928">
        <w:rPr>
          <w:rFonts w:ascii="PT Astra Serif" w:hAnsi="PT Astra Serif" w:cs="Times New Roman"/>
          <w:sz w:val="28"/>
          <w:lang w:val="en-US"/>
        </w:rPr>
        <w:t>II</w:t>
      </w:r>
      <w:r w:rsidR="009A4928">
        <w:rPr>
          <w:rFonts w:ascii="PT Astra Serif" w:hAnsi="PT Astra Serif" w:cs="Times New Roman"/>
          <w:sz w:val="28"/>
        </w:rPr>
        <w:t>,</w:t>
      </w:r>
      <w:r w:rsidR="009A4928" w:rsidRPr="009A4928">
        <w:rPr>
          <w:rFonts w:ascii="PT Astra Serif" w:hAnsi="PT Astra Serif" w:cs="Times New Roman"/>
          <w:sz w:val="28"/>
        </w:rPr>
        <w:t xml:space="preserve"> </w:t>
      </w:r>
      <w:r w:rsidR="009A4928">
        <w:rPr>
          <w:rFonts w:ascii="PT Astra Serif" w:hAnsi="PT Astra Serif" w:cs="Times New Roman"/>
          <w:sz w:val="28"/>
          <w:lang w:val="en-US"/>
        </w:rPr>
        <w:t>III</w:t>
      </w:r>
      <w:r w:rsidR="009A4928" w:rsidRPr="009A4928">
        <w:rPr>
          <w:rFonts w:ascii="PT Astra Serif" w:hAnsi="PT Astra Serif" w:cs="Times New Roman"/>
          <w:sz w:val="28"/>
        </w:rPr>
        <w:t xml:space="preserve"> </w:t>
      </w:r>
      <w:r w:rsidR="009A4928">
        <w:rPr>
          <w:rFonts w:ascii="PT Astra Serif" w:hAnsi="PT Astra Serif" w:cs="Times New Roman"/>
          <w:sz w:val="28"/>
        </w:rPr>
        <w:t>место</w:t>
      </w:r>
      <w:r w:rsidR="00C52ADA">
        <w:rPr>
          <w:rFonts w:ascii="PT Astra Serif" w:hAnsi="PT Astra Serif" w:cs="Times New Roman"/>
          <w:sz w:val="28"/>
        </w:rPr>
        <w:t>)</w:t>
      </w:r>
      <w:r w:rsidR="00AA783D" w:rsidRPr="00B205FE">
        <w:rPr>
          <w:rFonts w:ascii="PT Astra Serif" w:hAnsi="PT Astra Serif" w:cs="Times New Roman"/>
          <w:sz w:val="28"/>
        </w:rPr>
        <w:t>.</w:t>
      </w:r>
    </w:p>
    <w:p w:rsidR="00CC0DD7" w:rsidRPr="00E059A6" w:rsidRDefault="004F7855" w:rsidP="004F7855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205FE">
        <w:rPr>
          <w:rFonts w:ascii="PT Astra Serif" w:hAnsi="PT Astra Serif"/>
          <w:sz w:val="28"/>
          <w:szCs w:val="28"/>
        </w:rPr>
        <w:t xml:space="preserve">При проведении Конкурса сельское поселение оценивается по следующим показателям эффективности деятельности органов местного </w:t>
      </w:r>
      <w:r w:rsidRPr="00E059A6">
        <w:rPr>
          <w:rFonts w:ascii="PT Astra Serif" w:hAnsi="PT Astra Serif"/>
          <w:sz w:val="28"/>
          <w:szCs w:val="28"/>
        </w:rPr>
        <w:t>самоуправления</w:t>
      </w:r>
      <w:r w:rsidR="001F7CCD" w:rsidRPr="00E059A6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E059A6">
        <w:rPr>
          <w:rFonts w:ascii="PT Astra Serif" w:hAnsi="PT Astra Serif"/>
          <w:sz w:val="28"/>
          <w:szCs w:val="28"/>
        </w:rPr>
        <w:t xml:space="preserve">: </w:t>
      </w:r>
    </w:p>
    <w:p w:rsidR="00CC0DD7" w:rsidRPr="00E059A6" w:rsidRDefault="00C52ADA" w:rsidP="004F7855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059A6">
        <w:rPr>
          <w:rFonts w:ascii="PT Astra Serif" w:hAnsi="PT Astra Serif"/>
          <w:sz w:val="28"/>
          <w:szCs w:val="28"/>
        </w:rPr>
        <w:t>а</w:t>
      </w:r>
      <w:r w:rsidR="004F7855" w:rsidRPr="00E059A6">
        <w:rPr>
          <w:rFonts w:ascii="PT Astra Serif" w:hAnsi="PT Astra Serif"/>
          <w:sz w:val="28"/>
          <w:szCs w:val="28"/>
        </w:rPr>
        <w:t xml:space="preserve">) </w:t>
      </w:r>
      <w:r w:rsidR="00FC6C37" w:rsidRPr="00E059A6">
        <w:rPr>
          <w:rFonts w:ascii="PT Astra Serif" w:hAnsi="PT Astra Serif"/>
          <w:sz w:val="28"/>
          <w:szCs w:val="28"/>
        </w:rPr>
        <w:t>темп роста</w:t>
      </w:r>
      <w:r w:rsidR="00B25D85" w:rsidRPr="00E059A6">
        <w:rPr>
          <w:rFonts w:ascii="PT Astra Serif" w:hAnsi="PT Astra Serif"/>
          <w:sz w:val="28"/>
          <w:szCs w:val="28"/>
        </w:rPr>
        <w:t xml:space="preserve"> численност</w:t>
      </w:r>
      <w:r w:rsidR="00ED75D0" w:rsidRPr="00E059A6">
        <w:rPr>
          <w:rFonts w:ascii="PT Astra Serif" w:hAnsi="PT Astra Serif"/>
          <w:sz w:val="28"/>
          <w:szCs w:val="28"/>
        </w:rPr>
        <w:t xml:space="preserve">и </w:t>
      </w:r>
      <w:r w:rsidR="00B25D85" w:rsidRPr="00E059A6">
        <w:rPr>
          <w:rFonts w:ascii="PT Astra Serif" w:hAnsi="PT Astra Serif"/>
          <w:sz w:val="28"/>
          <w:szCs w:val="28"/>
        </w:rPr>
        <w:t xml:space="preserve">постоянного </w:t>
      </w:r>
      <w:r w:rsidR="004F7855" w:rsidRPr="00E059A6">
        <w:rPr>
          <w:rFonts w:ascii="PT Astra Serif" w:hAnsi="PT Astra Serif"/>
          <w:sz w:val="28"/>
          <w:szCs w:val="28"/>
        </w:rPr>
        <w:t xml:space="preserve">населения сельского </w:t>
      </w:r>
      <w:r w:rsidR="003A79D3" w:rsidRPr="00E059A6">
        <w:rPr>
          <w:rFonts w:ascii="PT Astra Serif" w:hAnsi="PT Astra Serif"/>
          <w:sz w:val="28"/>
          <w:szCs w:val="28"/>
        </w:rPr>
        <w:t xml:space="preserve">поселения </w:t>
      </w:r>
      <w:r w:rsidR="004F7855" w:rsidRPr="00E059A6">
        <w:rPr>
          <w:rFonts w:ascii="PT Astra Serif" w:hAnsi="PT Astra Serif"/>
          <w:sz w:val="28"/>
          <w:szCs w:val="28"/>
        </w:rPr>
        <w:t xml:space="preserve">Республики </w:t>
      </w:r>
      <w:r w:rsidR="00CC0DD7" w:rsidRPr="00E059A6">
        <w:rPr>
          <w:rFonts w:ascii="PT Astra Serif" w:hAnsi="PT Astra Serif"/>
          <w:sz w:val="28"/>
          <w:szCs w:val="28"/>
        </w:rPr>
        <w:t>Алтай</w:t>
      </w:r>
      <w:r w:rsidR="00B25D85" w:rsidRPr="00E059A6">
        <w:rPr>
          <w:rFonts w:ascii="PT Astra Serif" w:hAnsi="PT Astra Serif"/>
          <w:sz w:val="28"/>
          <w:szCs w:val="28"/>
        </w:rPr>
        <w:t>,</w:t>
      </w:r>
      <w:r w:rsidR="004F7855" w:rsidRPr="00E059A6">
        <w:rPr>
          <w:rFonts w:ascii="PT Astra Serif" w:hAnsi="PT Astra Serif"/>
          <w:sz w:val="28"/>
          <w:szCs w:val="28"/>
        </w:rPr>
        <w:t xml:space="preserve"> </w:t>
      </w:r>
      <w:r w:rsidR="009A4928" w:rsidRPr="00E059A6">
        <w:rPr>
          <w:rFonts w:ascii="PT Astra Serif" w:hAnsi="PT Astra Serif"/>
          <w:sz w:val="28"/>
          <w:szCs w:val="28"/>
        </w:rPr>
        <w:t>% к предыдущему году</w:t>
      </w:r>
      <w:r w:rsidR="004F7855" w:rsidRPr="00E059A6">
        <w:rPr>
          <w:rFonts w:ascii="PT Astra Serif" w:hAnsi="PT Astra Serif"/>
          <w:sz w:val="28"/>
          <w:szCs w:val="28"/>
        </w:rPr>
        <w:t xml:space="preserve">; </w:t>
      </w:r>
    </w:p>
    <w:p w:rsidR="00CC0DD7" w:rsidRPr="00E059A6" w:rsidRDefault="00C52ADA" w:rsidP="004F7855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059A6">
        <w:rPr>
          <w:rFonts w:ascii="PT Astra Serif" w:hAnsi="PT Astra Serif"/>
          <w:sz w:val="28"/>
          <w:szCs w:val="28"/>
        </w:rPr>
        <w:t>б</w:t>
      </w:r>
      <w:r w:rsidR="004F7855" w:rsidRPr="00E059A6">
        <w:rPr>
          <w:rFonts w:ascii="PT Astra Serif" w:hAnsi="PT Astra Serif"/>
          <w:sz w:val="28"/>
          <w:szCs w:val="28"/>
        </w:rPr>
        <w:t xml:space="preserve">) </w:t>
      </w:r>
      <w:r w:rsidR="009A4928" w:rsidRPr="00E059A6">
        <w:rPr>
          <w:rFonts w:ascii="PT Astra Serif" w:hAnsi="PT Astra Serif"/>
          <w:sz w:val="28"/>
          <w:szCs w:val="28"/>
        </w:rPr>
        <w:t>объем налоговых</w:t>
      </w:r>
      <w:r w:rsidR="004F7855" w:rsidRPr="00E059A6">
        <w:rPr>
          <w:rFonts w:ascii="PT Astra Serif" w:hAnsi="PT Astra Serif"/>
          <w:sz w:val="28"/>
          <w:szCs w:val="28"/>
        </w:rPr>
        <w:t xml:space="preserve"> и неналоговы</w:t>
      </w:r>
      <w:r w:rsidR="009A4928" w:rsidRPr="00E059A6">
        <w:rPr>
          <w:rFonts w:ascii="PT Astra Serif" w:hAnsi="PT Astra Serif"/>
          <w:sz w:val="28"/>
          <w:szCs w:val="28"/>
        </w:rPr>
        <w:t>х доходов</w:t>
      </w:r>
      <w:r w:rsidR="004F7855" w:rsidRPr="00E059A6">
        <w:rPr>
          <w:rFonts w:ascii="PT Astra Serif" w:hAnsi="PT Astra Serif"/>
          <w:sz w:val="28"/>
          <w:szCs w:val="28"/>
        </w:rPr>
        <w:t xml:space="preserve"> сельского поселения Республики </w:t>
      </w:r>
      <w:r w:rsidR="00CC0DD7" w:rsidRPr="00E059A6">
        <w:rPr>
          <w:rFonts w:ascii="PT Astra Serif" w:hAnsi="PT Astra Serif"/>
          <w:sz w:val="28"/>
          <w:szCs w:val="28"/>
        </w:rPr>
        <w:t>Алтай</w:t>
      </w:r>
      <w:r w:rsidR="009A4928" w:rsidRPr="00E059A6">
        <w:rPr>
          <w:rFonts w:ascii="PT Astra Serif" w:hAnsi="PT Astra Serif"/>
          <w:sz w:val="28"/>
          <w:szCs w:val="28"/>
        </w:rPr>
        <w:t>, тыс. рублей</w:t>
      </w:r>
      <w:r w:rsidR="00CA7135" w:rsidRPr="00E059A6">
        <w:rPr>
          <w:rFonts w:ascii="PT Astra Serif" w:hAnsi="PT Astra Serif"/>
          <w:sz w:val="28"/>
          <w:szCs w:val="28"/>
        </w:rPr>
        <w:t>,</w:t>
      </w:r>
      <w:r w:rsidR="004F7855" w:rsidRPr="00E059A6">
        <w:rPr>
          <w:rFonts w:ascii="PT Astra Serif" w:hAnsi="PT Astra Serif"/>
          <w:sz w:val="28"/>
          <w:szCs w:val="28"/>
        </w:rPr>
        <w:t xml:space="preserve"> на одного жителя;</w:t>
      </w:r>
    </w:p>
    <w:p w:rsidR="00CA7135" w:rsidRPr="00E059A6" w:rsidRDefault="00C52ADA" w:rsidP="004F7855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059A6">
        <w:rPr>
          <w:rFonts w:ascii="PT Astra Serif" w:hAnsi="PT Astra Serif"/>
          <w:sz w:val="28"/>
          <w:szCs w:val="28"/>
        </w:rPr>
        <w:t>в</w:t>
      </w:r>
      <w:r w:rsidR="00CA7135" w:rsidRPr="00E059A6">
        <w:rPr>
          <w:rFonts w:ascii="PT Astra Serif" w:hAnsi="PT Astra Serif"/>
          <w:sz w:val="28"/>
          <w:szCs w:val="28"/>
        </w:rPr>
        <w:t xml:space="preserve">) темп роста </w:t>
      </w:r>
      <w:r w:rsidR="009A4928" w:rsidRPr="00E059A6">
        <w:rPr>
          <w:rFonts w:ascii="PT Astra Serif" w:hAnsi="PT Astra Serif"/>
          <w:sz w:val="28"/>
          <w:szCs w:val="28"/>
        </w:rPr>
        <w:t xml:space="preserve">объема </w:t>
      </w:r>
      <w:r w:rsidR="00CA7135" w:rsidRPr="00E059A6">
        <w:rPr>
          <w:rFonts w:ascii="PT Astra Serif" w:hAnsi="PT Astra Serif"/>
          <w:sz w:val="28"/>
          <w:szCs w:val="28"/>
        </w:rPr>
        <w:t xml:space="preserve">налоговых и неналоговых доходов, в % к предыдущему году; </w:t>
      </w:r>
    </w:p>
    <w:p w:rsidR="00AF4D7F" w:rsidRPr="00E059A6" w:rsidRDefault="00C52ADA" w:rsidP="004F7855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059A6">
        <w:rPr>
          <w:rFonts w:ascii="PT Astra Serif" w:hAnsi="PT Astra Serif"/>
          <w:sz w:val="28"/>
          <w:szCs w:val="28"/>
        </w:rPr>
        <w:t>г</w:t>
      </w:r>
      <w:r w:rsidR="00AF4D7F" w:rsidRPr="00E059A6">
        <w:rPr>
          <w:rFonts w:ascii="PT Astra Serif" w:hAnsi="PT Astra Serif"/>
          <w:sz w:val="28"/>
          <w:szCs w:val="28"/>
        </w:rPr>
        <w:t xml:space="preserve">) </w:t>
      </w:r>
      <w:r w:rsidR="00E279FF">
        <w:rPr>
          <w:rFonts w:ascii="PT Astra Serif" w:hAnsi="PT Astra Serif"/>
          <w:sz w:val="28"/>
          <w:szCs w:val="28"/>
        </w:rPr>
        <w:t xml:space="preserve">темп роста числа </w:t>
      </w:r>
      <w:r w:rsidR="001B287C">
        <w:rPr>
          <w:rFonts w:ascii="PT Astra Serif" w:hAnsi="PT Astra Serif"/>
          <w:sz w:val="28"/>
          <w:szCs w:val="28"/>
        </w:rPr>
        <w:t xml:space="preserve">зарегистрированных </w:t>
      </w:r>
      <w:r w:rsidR="00E279FF">
        <w:rPr>
          <w:rFonts w:ascii="PT Astra Serif" w:hAnsi="PT Astra Serif"/>
          <w:sz w:val="28"/>
          <w:szCs w:val="28"/>
        </w:rPr>
        <w:t>безработных граждан сельского поселения</w:t>
      </w:r>
      <w:r w:rsidR="00AF4D7F" w:rsidRPr="00E059A6">
        <w:rPr>
          <w:rFonts w:ascii="PT Astra Serif" w:hAnsi="PT Astra Serif"/>
          <w:sz w:val="28"/>
          <w:szCs w:val="28"/>
        </w:rPr>
        <w:t>, %;</w:t>
      </w:r>
    </w:p>
    <w:p w:rsidR="00CC0DD7" w:rsidRPr="00E059A6" w:rsidRDefault="00C52ADA" w:rsidP="004F7855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059A6">
        <w:rPr>
          <w:rFonts w:ascii="PT Astra Serif" w:hAnsi="PT Astra Serif"/>
          <w:sz w:val="28"/>
          <w:szCs w:val="28"/>
        </w:rPr>
        <w:t>д</w:t>
      </w:r>
      <w:r w:rsidR="004F7855" w:rsidRPr="00E059A6">
        <w:rPr>
          <w:rFonts w:ascii="PT Astra Serif" w:hAnsi="PT Astra Serif"/>
          <w:sz w:val="28"/>
          <w:szCs w:val="28"/>
        </w:rPr>
        <w:t xml:space="preserve">) </w:t>
      </w:r>
      <w:r w:rsidR="00CA7135" w:rsidRPr="00E059A6">
        <w:rPr>
          <w:rFonts w:ascii="PT Astra Serif" w:hAnsi="PT Astra Serif"/>
          <w:sz w:val="28"/>
          <w:szCs w:val="28"/>
        </w:rPr>
        <w:t xml:space="preserve">объем </w:t>
      </w:r>
      <w:r w:rsidR="004F7855" w:rsidRPr="00E059A6">
        <w:rPr>
          <w:rFonts w:ascii="PT Astra Serif" w:hAnsi="PT Astra Serif"/>
          <w:sz w:val="28"/>
          <w:szCs w:val="28"/>
        </w:rPr>
        <w:t>ввод</w:t>
      </w:r>
      <w:r w:rsidR="00CA7135" w:rsidRPr="00E059A6">
        <w:rPr>
          <w:rFonts w:ascii="PT Astra Serif" w:hAnsi="PT Astra Serif"/>
          <w:sz w:val="28"/>
          <w:szCs w:val="28"/>
        </w:rPr>
        <w:t>а</w:t>
      </w:r>
      <w:r w:rsidR="004F7855" w:rsidRPr="00E059A6">
        <w:rPr>
          <w:rFonts w:ascii="PT Astra Serif" w:hAnsi="PT Astra Serif"/>
          <w:sz w:val="28"/>
          <w:szCs w:val="28"/>
        </w:rPr>
        <w:t xml:space="preserve"> жил</w:t>
      </w:r>
      <w:r w:rsidR="00CA7135" w:rsidRPr="00E059A6">
        <w:rPr>
          <w:rFonts w:ascii="PT Astra Serif" w:hAnsi="PT Astra Serif"/>
          <w:sz w:val="28"/>
          <w:szCs w:val="28"/>
        </w:rPr>
        <w:t>ых</w:t>
      </w:r>
      <w:r w:rsidR="004F7855" w:rsidRPr="00E059A6">
        <w:rPr>
          <w:rFonts w:ascii="PT Astra Serif" w:hAnsi="PT Astra Serif"/>
          <w:sz w:val="28"/>
          <w:szCs w:val="28"/>
        </w:rPr>
        <w:t xml:space="preserve"> </w:t>
      </w:r>
      <w:r w:rsidR="00CA7135" w:rsidRPr="00E059A6">
        <w:rPr>
          <w:rFonts w:ascii="PT Astra Serif" w:hAnsi="PT Astra Serif"/>
          <w:sz w:val="28"/>
          <w:szCs w:val="28"/>
        </w:rPr>
        <w:t>домов</w:t>
      </w:r>
      <w:r w:rsidR="009A4928" w:rsidRPr="00E059A6">
        <w:rPr>
          <w:rFonts w:ascii="PT Astra Serif" w:hAnsi="PT Astra Serif"/>
          <w:sz w:val="28"/>
          <w:szCs w:val="28"/>
        </w:rPr>
        <w:t>, кв. метров</w:t>
      </w:r>
      <w:r w:rsidR="00CA7135" w:rsidRPr="00E059A6">
        <w:rPr>
          <w:rFonts w:ascii="PT Astra Serif" w:hAnsi="PT Astra Serif"/>
          <w:sz w:val="28"/>
          <w:szCs w:val="28"/>
        </w:rPr>
        <w:t xml:space="preserve"> </w:t>
      </w:r>
      <w:r w:rsidR="004F7855" w:rsidRPr="00E059A6">
        <w:rPr>
          <w:rFonts w:ascii="PT Astra Serif" w:hAnsi="PT Astra Serif"/>
          <w:sz w:val="28"/>
          <w:szCs w:val="28"/>
        </w:rPr>
        <w:t>на одного жителя сельского поселения;</w:t>
      </w:r>
    </w:p>
    <w:p w:rsidR="00C66890" w:rsidRPr="00E059A6" w:rsidRDefault="00C52ADA" w:rsidP="004F7855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059A6">
        <w:rPr>
          <w:rFonts w:ascii="PT Astra Serif" w:hAnsi="PT Astra Serif"/>
          <w:sz w:val="28"/>
          <w:szCs w:val="28"/>
        </w:rPr>
        <w:t>е) темп роста объема</w:t>
      </w:r>
      <w:r w:rsidR="00C66890" w:rsidRPr="00E059A6">
        <w:rPr>
          <w:rFonts w:ascii="PT Astra Serif" w:hAnsi="PT Astra Serif"/>
          <w:sz w:val="28"/>
          <w:szCs w:val="28"/>
        </w:rPr>
        <w:t xml:space="preserve"> ввода жилых домов, в % к предыдущему году;</w:t>
      </w:r>
    </w:p>
    <w:p w:rsidR="00CC0DD7" w:rsidRPr="00B205FE" w:rsidRDefault="00C52ADA" w:rsidP="002A64B9">
      <w:pPr>
        <w:pStyle w:val="a4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059A6">
        <w:rPr>
          <w:rFonts w:ascii="PT Astra Serif" w:hAnsi="PT Astra Serif"/>
          <w:sz w:val="28"/>
          <w:szCs w:val="28"/>
        </w:rPr>
        <w:t>ж</w:t>
      </w:r>
      <w:r w:rsidR="004F7855" w:rsidRPr="00E059A6">
        <w:rPr>
          <w:rFonts w:ascii="PT Astra Serif" w:hAnsi="PT Astra Serif"/>
          <w:sz w:val="28"/>
          <w:szCs w:val="28"/>
        </w:rPr>
        <w:t xml:space="preserve">) доля протяженности дорог </w:t>
      </w:r>
      <w:r w:rsidR="00FC6C37" w:rsidRPr="00E059A6">
        <w:rPr>
          <w:rFonts w:ascii="PT Astra Serif" w:hAnsi="PT Astra Serif"/>
          <w:sz w:val="28"/>
          <w:szCs w:val="28"/>
        </w:rPr>
        <w:t xml:space="preserve">общего пользования </w:t>
      </w:r>
      <w:r w:rsidR="004F7855" w:rsidRPr="00E059A6">
        <w:rPr>
          <w:rFonts w:ascii="PT Astra Serif" w:hAnsi="PT Astra Serif"/>
          <w:sz w:val="28"/>
          <w:szCs w:val="28"/>
        </w:rPr>
        <w:t xml:space="preserve">с твердым покрытием в общей протяженности дорог </w:t>
      </w:r>
      <w:r w:rsidR="00FC6C37" w:rsidRPr="00E059A6">
        <w:rPr>
          <w:rFonts w:ascii="PT Astra Serif" w:hAnsi="PT Astra Serif"/>
          <w:sz w:val="28"/>
          <w:szCs w:val="28"/>
        </w:rPr>
        <w:t>общего пользования местного значения</w:t>
      </w:r>
      <w:r w:rsidR="003A79D3" w:rsidRPr="00E059A6">
        <w:rPr>
          <w:rFonts w:ascii="PT Astra Serif" w:hAnsi="PT Astra Serif"/>
          <w:sz w:val="28"/>
          <w:szCs w:val="28"/>
        </w:rPr>
        <w:t xml:space="preserve"> </w:t>
      </w:r>
      <w:r w:rsidR="00FC6C37" w:rsidRPr="00E059A6">
        <w:rPr>
          <w:rFonts w:ascii="PT Astra Serif" w:hAnsi="PT Astra Serif"/>
          <w:sz w:val="28"/>
          <w:szCs w:val="28"/>
        </w:rPr>
        <w:t xml:space="preserve">в границах </w:t>
      </w:r>
      <w:r w:rsidR="004F7855" w:rsidRPr="00E059A6">
        <w:rPr>
          <w:rFonts w:ascii="PT Astra Serif" w:hAnsi="PT Astra Serif"/>
          <w:sz w:val="28"/>
          <w:szCs w:val="28"/>
        </w:rPr>
        <w:t xml:space="preserve">сельского поселения Республики </w:t>
      </w:r>
      <w:r w:rsidR="00CC0DD7" w:rsidRPr="00E059A6">
        <w:rPr>
          <w:rFonts w:ascii="PT Astra Serif" w:hAnsi="PT Astra Serif"/>
          <w:sz w:val="28"/>
          <w:szCs w:val="28"/>
        </w:rPr>
        <w:t>Алтай</w:t>
      </w:r>
      <w:r w:rsidR="009A4928" w:rsidRPr="00E059A6">
        <w:rPr>
          <w:rFonts w:ascii="PT Astra Serif" w:hAnsi="PT Astra Serif"/>
          <w:sz w:val="28"/>
          <w:szCs w:val="28"/>
        </w:rPr>
        <w:t>, %</w:t>
      </w:r>
      <w:r w:rsidR="001F7CCD" w:rsidRPr="00E059A6">
        <w:rPr>
          <w:rFonts w:ascii="PT Astra Serif" w:hAnsi="PT Astra Serif"/>
          <w:sz w:val="28"/>
          <w:szCs w:val="28"/>
        </w:rPr>
        <w:t>.</w:t>
      </w:r>
    </w:p>
    <w:p w:rsidR="005B069C" w:rsidRPr="00B205FE" w:rsidRDefault="00D35D5E" w:rsidP="002A64B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 целях проведения </w:t>
      </w:r>
      <w:r w:rsidR="00C66890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онкурс</w:t>
      </w:r>
      <w:r w:rsidR="00C66890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организатор не позднее чем </w:t>
      </w:r>
      <w:r w:rsidR="005B069C" w:rsidRPr="003A7C9F"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r w:rsidR="00C66890" w:rsidRPr="003A7C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</w:t>
      </w:r>
      <w:r w:rsidR="0015210C" w:rsidRPr="003A7C9F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C66890" w:rsidRPr="003A7C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</w:t>
      </w:r>
      <w:r w:rsidR="00C6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 проведения Конкурса 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размещает на своем официальном сайте в информационно-телекоммуникационной сети </w:t>
      </w:r>
      <w:r w:rsidR="00AA783D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</w:t>
      </w:r>
      <w:r w:rsidR="00AA783D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 официальный сайт) информа</w:t>
      </w:r>
      <w:r w:rsidR="009A4928">
        <w:rPr>
          <w:rFonts w:ascii="PT Astra Serif" w:eastAsia="Times New Roman" w:hAnsi="PT Astra Serif" w:cs="Times New Roman"/>
          <w:sz w:val="28"/>
          <w:szCs w:val="28"/>
          <w:lang w:eastAsia="ru-RU"/>
        </w:rPr>
        <w:t>ционное сообщение о проведении К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онкурс</w:t>
      </w:r>
      <w:r w:rsidR="009A49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- информационное сообщение). </w:t>
      </w:r>
    </w:p>
    <w:p w:rsidR="005B069C" w:rsidRPr="00B205FE" w:rsidRDefault="00D35D5E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 информационном сообщении указываются: </w:t>
      </w:r>
    </w:p>
    <w:p w:rsidR="005B069C" w:rsidRPr="00B205FE" w:rsidRDefault="00C52ADA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дата </w:t>
      </w:r>
      <w:r w:rsidR="000603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время начала и окончания приема заявок на участие в </w:t>
      </w:r>
      <w:r w:rsidR="003A7C9F">
        <w:rPr>
          <w:rFonts w:ascii="PT Astra Serif" w:eastAsia="Times New Roman" w:hAnsi="PT Astra Serif" w:cs="Times New Roman"/>
          <w:sz w:val="28"/>
          <w:szCs w:val="28"/>
          <w:lang w:eastAsia="ru-RU"/>
        </w:rPr>
        <w:t>Конкурсе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; </w:t>
      </w:r>
    </w:p>
    <w:p w:rsidR="005B069C" w:rsidRPr="00B205FE" w:rsidRDefault="00C52ADA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наименование, почтовый адрес, адрес электронной почты и контактный телефон организатора; </w:t>
      </w:r>
    </w:p>
    <w:p w:rsidR="005B069C" w:rsidRPr="00B205FE" w:rsidRDefault="00C52ADA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) перечень документов, прилагаемых к заявк</w:t>
      </w:r>
      <w:r w:rsidR="0015210C">
        <w:rPr>
          <w:rFonts w:ascii="PT Astra Serif" w:eastAsia="Times New Roman" w:hAnsi="PT Astra Serif" w:cs="Times New Roman"/>
          <w:sz w:val="28"/>
          <w:szCs w:val="28"/>
          <w:lang w:eastAsia="ru-RU"/>
        </w:rPr>
        <w:t>е, и требования к их оформлению</w:t>
      </w:r>
      <w:r w:rsidR="005B069C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5B069C" w:rsidRPr="00B205FE" w:rsidRDefault="00657ED5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>1</w:t>
      </w:r>
      <w:r w:rsidR="00D35D5E">
        <w:rPr>
          <w:rFonts w:ascii="PT Astra Serif" w:eastAsia="Times New Roman" w:hAnsi="PT Astra Serif" w:cs="Times New Roman"/>
          <w:sz w:val="28"/>
          <w:szCs w:val="24"/>
          <w:lang w:eastAsia="ru-RU"/>
        </w:rPr>
        <w:t>1</w:t>
      </w:r>
      <w:r w:rsidR="005B069C"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. Для участия в </w:t>
      </w:r>
      <w:r w:rsidR="00C6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Конкурсе </w:t>
      </w:r>
      <w:r w:rsidR="005B069C"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сельские поселения (далее - участник </w:t>
      </w:r>
      <w:r w:rsidR="009B7EF3">
        <w:rPr>
          <w:rFonts w:ascii="PT Astra Serif" w:eastAsia="Times New Roman" w:hAnsi="PT Astra Serif" w:cs="Times New Roman"/>
          <w:sz w:val="28"/>
          <w:szCs w:val="24"/>
          <w:lang w:eastAsia="ru-RU"/>
        </w:rPr>
        <w:t>Конкурса</w:t>
      </w:r>
      <w:r w:rsidR="005B069C"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) представляют организатору в сроки, определенные в информационном сообщении, следующие документы на бумажном и электронном носителях: </w:t>
      </w:r>
    </w:p>
    <w:p w:rsidR="002D0D37" w:rsidRDefault="007337C5" w:rsidP="00126E0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а) </w:t>
      </w:r>
      <w:r w:rsidR="00665AD0"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>заявк</w:t>
      </w:r>
      <w:r w:rsidR="0006033C">
        <w:rPr>
          <w:rFonts w:ascii="PT Astra Serif" w:eastAsia="Times New Roman" w:hAnsi="PT Astra Serif" w:cs="Times New Roman"/>
          <w:sz w:val="28"/>
          <w:szCs w:val="24"/>
          <w:lang w:eastAsia="ru-RU"/>
        </w:rPr>
        <w:t>у</w:t>
      </w:r>
      <w:r w:rsidR="00126E0C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</w:t>
      </w:r>
      <w:r w:rsidR="00126E0C" w:rsidRPr="00126E0C">
        <w:rPr>
          <w:rFonts w:ascii="PT Astra Serif" w:eastAsia="Times New Roman" w:hAnsi="PT Astra Serif" w:cs="Times New Roman"/>
          <w:sz w:val="28"/>
          <w:szCs w:val="24"/>
          <w:lang w:eastAsia="ru-RU"/>
        </w:rPr>
        <w:t>на участие в конкурсе среди сельских поселений на получение Гранта Главы Республики Алтай, Председателя Правительства Республики Алтай</w:t>
      </w:r>
      <w:r w:rsidR="00126E0C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</w:t>
      </w:r>
      <w:r w:rsidR="00F23FE4"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по форме, определенной </w:t>
      </w:r>
      <w:r w:rsidR="002D0D37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</w:t>
      </w:r>
      <w:r w:rsidR="002D0D37">
        <w:rPr>
          <w:rFonts w:ascii="PT Astra Serif" w:eastAsia="Times New Roman" w:hAnsi="PT Astra Serif" w:cs="Times New Roman"/>
          <w:sz w:val="28"/>
          <w:szCs w:val="28"/>
          <w:lang w:eastAsia="ru-RU"/>
        </w:rPr>
        <w:t>ем</w:t>
      </w:r>
      <w:r w:rsidR="002D0D37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</w:t>
      </w:r>
      <w:r w:rsidR="002B00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D0D37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1 к</w:t>
      </w:r>
      <w:r w:rsidR="002D0D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настоящему</w:t>
      </w:r>
      <w:r w:rsidR="002D0D37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D0D37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Порядку</w:t>
      </w:r>
      <w:r w:rsidR="00F23FE4"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>,</w:t>
      </w:r>
      <w:r w:rsidR="00665AD0"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подписа</w:t>
      </w:r>
      <w:r w:rsidR="002D0D37">
        <w:rPr>
          <w:rFonts w:ascii="PT Astra Serif" w:eastAsia="Times New Roman" w:hAnsi="PT Astra Serif" w:cs="Times New Roman"/>
          <w:sz w:val="28"/>
          <w:szCs w:val="24"/>
          <w:lang w:eastAsia="ru-RU"/>
        </w:rPr>
        <w:t>нную</w:t>
      </w:r>
      <w:r w:rsidR="00F23FE4"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главой сельского поселения</w:t>
      </w:r>
      <w:r w:rsidR="0017326E">
        <w:rPr>
          <w:rFonts w:ascii="PT Astra Serif" w:eastAsia="Times New Roman" w:hAnsi="PT Astra Serif" w:cs="Times New Roman"/>
          <w:sz w:val="28"/>
          <w:szCs w:val="24"/>
          <w:lang w:eastAsia="ru-RU"/>
        </w:rPr>
        <w:t>;</w:t>
      </w:r>
    </w:p>
    <w:p w:rsidR="002D0D37" w:rsidRPr="00B205FE" w:rsidRDefault="007337C5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б) </w:t>
      </w:r>
      <w:r w:rsidR="002D0D37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указанные в информационном сообщении</w:t>
      </w:r>
      <w:r w:rsidR="002B00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документы)</w:t>
      </w:r>
      <w:r w:rsidR="002D0D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F23FE4" w:rsidRPr="00B205FE" w:rsidRDefault="00261452" w:rsidP="00261452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>1</w:t>
      </w:r>
      <w:r w:rsidR="00D35D5E">
        <w:rPr>
          <w:rFonts w:ascii="PT Astra Serif" w:eastAsia="Times New Roman" w:hAnsi="PT Astra Serif" w:cs="Times New Roman"/>
          <w:sz w:val="28"/>
          <w:szCs w:val="24"/>
          <w:lang w:eastAsia="ru-RU"/>
        </w:rPr>
        <w:t>2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. </w:t>
      </w:r>
      <w:r w:rsidR="004677AA">
        <w:rPr>
          <w:rFonts w:ascii="PT Astra Serif" w:eastAsia="Times New Roman" w:hAnsi="PT Astra Serif" w:cs="Times New Roman"/>
          <w:sz w:val="28"/>
          <w:szCs w:val="24"/>
          <w:lang w:eastAsia="ru-RU"/>
        </w:rPr>
        <w:t>У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частник </w:t>
      </w:r>
      <w:r w:rsidR="009B6FC2">
        <w:rPr>
          <w:rFonts w:ascii="PT Astra Serif" w:eastAsia="Times New Roman" w:hAnsi="PT Astra Serif" w:cs="Times New Roman"/>
          <w:sz w:val="28"/>
          <w:szCs w:val="24"/>
          <w:lang w:eastAsia="ru-RU"/>
        </w:rPr>
        <w:t>Конкурса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может подать только одну заявку.</w:t>
      </w:r>
    </w:p>
    <w:p w:rsidR="00261452" w:rsidRPr="00D051B0" w:rsidRDefault="00261452" w:rsidP="00261452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</w:pP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>1</w:t>
      </w:r>
      <w:r w:rsidR="00D35D5E">
        <w:rPr>
          <w:rFonts w:ascii="PT Astra Serif" w:eastAsia="Times New Roman" w:hAnsi="PT Astra Serif" w:cs="Times New Roman"/>
          <w:sz w:val="28"/>
          <w:szCs w:val="24"/>
          <w:lang w:eastAsia="ru-RU"/>
        </w:rPr>
        <w:t>3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. Организатор осуществляет регистрацию </w:t>
      </w:r>
      <w:r w:rsidR="002B008F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заявок и документов 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в течение </w:t>
      </w:r>
      <w:r w:rsidR="009B6FC2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3 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>рабочих дней</w:t>
      </w:r>
      <w:r w:rsidR="00C50BFA">
        <w:rPr>
          <w:rFonts w:ascii="PT Astra Serif" w:eastAsia="Times New Roman" w:hAnsi="PT Astra Serif" w:cs="Times New Roman"/>
          <w:sz w:val="28"/>
          <w:szCs w:val="24"/>
          <w:lang w:eastAsia="ru-RU"/>
        </w:rPr>
        <w:t>, следующих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со дня</w:t>
      </w:r>
      <w:r w:rsidR="002B008F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их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представления </w:t>
      </w:r>
      <w:r w:rsidR="002B008F">
        <w:rPr>
          <w:rFonts w:ascii="PT Astra Serif" w:eastAsia="Times New Roman" w:hAnsi="PT Astra Serif" w:cs="Times New Roman"/>
          <w:sz w:val="28"/>
          <w:szCs w:val="24"/>
          <w:lang w:eastAsia="ru-RU"/>
        </w:rPr>
        <w:t>у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частником </w:t>
      </w:r>
      <w:r w:rsidR="009A4928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>Конкурса</w:t>
      </w:r>
      <w:r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.  </w:t>
      </w:r>
    </w:p>
    <w:p w:rsidR="00D051B0" w:rsidRPr="00D051B0" w:rsidRDefault="00D051B0" w:rsidP="0051126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</w:pPr>
      <w:r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>З</w:t>
      </w:r>
      <w:r w:rsidR="00657ED5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>аявки</w:t>
      </w:r>
      <w:r w:rsidR="002B008F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 и документы</w:t>
      </w:r>
      <w:r w:rsidR="00657ED5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 сельских поселений</w:t>
      </w:r>
      <w:r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 остаются без рассмотрения в случае:</w:t>
      </w:r>
    </w:p>
    <w:p w:rsidR="00D051B0" w:rsidRPr="00D051B0" w:rsidRDefault="003A7C9F" w:rsidP="0051126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</w:pPr>
      <w:r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>направленные</w:t>
      </w:r>
      <w:r w:rsidR="00D051B0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 с нарушением сроков;</w:t>
      </w:r>
    </w:p>
    <w:p w:rsidR="0051126E" w:rsidRPr="00D051B0" w:rsidRDefault="00657ED5" w:rsidP="0051126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</w:pPr>
      <w:r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несоответствия сведений в документах, представленных </w:t>
      </w:r>
      <w:r w:rsidR="003A7C9F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>согласно</w:t>
      </w:r>
      <w:r w:rsidR="008964E4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 </w:t>
      </w:r>
      <w:r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>пункт</w:t>
      </w:r>
      <w:r w:rsidR="003A7C9F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>ам</w:t>
      </w:r>
      <w:r w:rsidR="007B60B7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 </w:t>
      </w:r>
      <w:r w:rsidR="00D35D5E" w:rsidRPr="0017326E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>8</w:t>
      </w:r>
      <w:r w:rsidR="007B60B7" w:rsidRPr="0017326E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 и </w:t>
      </w:r>
      <w:r w:rsidR="00D35D5E" w:rsidRPr="0017326E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>10</w:t>
      </w:r>
      <w:r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 </w:t>
      </w:r>
      <w:r w:rsidR="001B287C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настоящего </w:t>
      </w:r>
      <w:r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>Порядка, неточностей в вычислениях, несоответствия данным официальной статистической информации</w:t>
      </w:r>
      <w:r w:rsidR="00B23F81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 xml:space="preserve"> или данным ведомственной отчетности исполнительных органов государс</w:t>
      </w:r>
      <w:r w:rsidR="008964E4" w:rsidRPr="00D051B0">
        <w:rPr>
          <w:rFonts w:ascii="PT Astra Serif" w:eastAsia="Times New Roman" w:hAnsi="PT Astra Serif" w:cs="Times New Roman"/>
          <w:color w:val="000000" w:themeColor="text1"/>
          <w:sz w:val="28"/>
          <w:szCs w:val="24"/>
          <w:lang w:eastAsia="ru-RU"/>
        </w:rPr>
        <w:t>твенной власти Республики Алтай.</w:t>
      </w:r>
    </w:p>
    <w:p w:rsidR="00A3791E" w:rsidRPr="00A3791E" w:rsidRDefault="007B60B7" w:rsidP="00B61B0E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Определение</w:t>
      </w:r>
      <w:r w:rsidR="00A3791E" w:rsidRPr="00A3791E">
        <w:rPr>
          <w:rFonts w:ascii="PT Astra Serif" w:hAnsi="PT Astra Serif"/>
          <w:sz w:val="28"/>
          <w:szCs w:val="28"/>
        </w:rPr>
        <w:t xml:space="preserve"> победителей проводится на основании ранжирования в соответствии с методик</w:t>
      </w:r>
      <w:r w:rsidR="00A3791E">
        <w:rPr>
          <w:rFonts w:ascii="PT Astra Serif" w:hAnsi="PT Astra Serif"/>
          <w:sz w:val="28"/>
          <w:szCs w:val="28"/>
        </w:rPr>
        <w:t>о</w:t>
      </w:r>
      <w:r w:rsidR="00A3791E" w:rsidRPr="00A3791E">
        <w:rPr>
          <w:rFonts w:ascii="PT Astra Serif" w:hAnsi="PT Astra Serif"/>
          <w:sz w:val="28"/>
          <w:szCs w:val="28"/>
        </w:rPr>
        <w:t>й комплексной оценки эффективности деятельности</w:t>
      </w:r>
      <w:r w:rsidR="002C02F4">
        <w:rPr>
          <w:rFonts w:ascii="PT Astra Serif" w:hAnsi="PT Astra Serif"/>
          <w:sz w:val="28"/>
          <w:szCs w:val="28"/>
        </w:rPr>
        <w:t xml:space="preserve"> органов местного самоуправления</w:t>
      </w:r>
      <w:r w:rsidR="00A3791E" w:rsidRPr="00A3791E">
        <w:rPr>
          <w:rFonts w:ascii="PT Astra Serif" w:hAnsi="PT Astra Serif"/>
          <w:sz w:val="28"/>
          <w:szCs w:val="28"/>
        </w:rPr>
        <w:t xml:space="preserve"> сельских поселений в Республике</w:t>
      </w:r>
      <w:r w:rsidR="008964E4">
        <w:rPr>
          <w:rFonts w:ascii="PT Astra Serif" w:hAnsi="PT Astra Serif"/>
          <w:sz w:val="28"/>
          <w:szCs w:val="28"/>
        </w:rPr>
        <w:t xml:space="preserve"> Алтай согласно приложению №</w:t>
      </w:r>
      <w:r w:rsidR="007337C5">
        <w:rPr>
          <w:rFonts w:ascii="PT Astra Serif" w:hAnsi="PT Astra Serif"/>
          <w:sz w:val="28"/>
          <w:szCs w:val="28"/>
        </w:rPr>
        <w:t xml:space="preserve"> </w:t>
      </w:r>
      <w:r w:rsidR="008964E4">
        <w:rPr>
          <w:rFonts w:ascii="PT Astra Serif" w:hAnsi="PT Astra Serif"/>
          <w:sz w:val="28"/>
          <w:szCs w:val="28"/>
        </w:rPr>
        <w:t xml:space="preserve">2 к настоящему </w:t>
      </w:r>
      <w:r w:rsidR="00A3791E" w:rsidRPr="00A3791E">
        <w:rPr>
          <w:rFonts w:ascii="PT Astra Serif" w:hAnsi="PT Astra Serif"/>
          <w:sz w:val="28"/>
          <w:szCs w:val="28"/>
        </w:rPr>
        <w:t>Порядку.</w:t>
      </w:r>
    </w:p>
    <w:p w:rsidR="00A3791E" w:rsidRPr="00A3791E" w:rsidRDefault="00FC3DB9" w:rsidP="00B61B0E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A3791E">
        <w:rPr>
          <w:rFonts w:ascii="PT Astra Serif" w:hAnsi="PT Astra Serif"/>
          <w:sz w:val="28"/>
          <w:szCs w:val="28"/>
        </w:rPr>
        <w:t>В случае одинаков</w:t>
      </w:r>
      <w:r w:rsidR="00A3791E" w:rsidRPr="00A3791E">
        <w:rPr>
          <w:rFonts w:ascii="PT Astra Serif" w:hAnsi="PT Astra Serif"/>
          <w:sz w:val="28"/>
          <w:szCs w:val="28"/>
        </w:rPr>
        <w:t xml:space="preserve">ого значения комплексной оценки эффективности деятельности </w:t>
      </w:r>
      <w:r w:rsidR="002C02F4">
        <w:rPr>
          <w:rFonts w:ascii="PT Astra Serif" w:hAnsi="PT Astra Serif"/>
          <w:sz w:val="28"/>
          <w:szCs w:val="28"/>
        </w:rPr>
        <w:t xml:space="preserve">органов местного самоуправления </w:t>
      </w:r>
      <w:r w:rsidR="00A3791E" w:rsidRPr="00A3791E">
        <w:rPr>
          <w:rFonts w:ascii="PT Astra Serif" w:hAnsi="PT Astra Serif"/>
          <w:sz w:val="28"/>
          <w:szCs w:val="28"/>
        </w:rPr>
        <w:t>сельских поселений в Республике Алтай победитель определяется по дате направления заявки.</w:t>
      </w:r>
    </w:p>
    <w:p w:rsidR="005B069C" w:rsidRPr="00B205FE" w:rsidRDefault="005B069C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>1</w:t>
      </w:r>
      <w:r w:rsidR="00D35D5E">
        <w:rPr>
          <w:rFonts w:ascii="PT Astra Serif" w:eastAsia="Times New Roman" w:hAnsi="PT Astra Serif" w:cs="Times New Roman"/>
          <w:sz w:val="28"/>
          <w:szCs w:val="24"/>
          <w:lang w:eastAsia="ru-RU"/>
        </w:rPr>
        <w:t>4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. В течение </w:t>
      </w:r>
      <w:r w:rsidR="00B61B0E"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15 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>рабочих дней</w:t>
      </w:r>
      <w:r w:rsidR="002B008F">
        <w:rPr>
          <w:rFonts w:ascii="PT Astra Serif" w:eastAsia="Times New Roman" w:hAnsi="PT Astra Serif" w:cs="Times New Roman"/>
          <w:sz w:val="28"/>
          <w:szCs w:val="24"/>
          <w:lang w:eastAsia="ru-RU"/>
        </w:rPr>
        <w:t>, следующих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со дня окончания приема заявок</w:t>
      </w:r>
      <w:r w:rsidR="002B008F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, 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организатор назначает дату проведения </w:t>
      </w:r>
      <w:r w:rsidR="00892A1E">
        <w:rPr>
          <w:rFonts w:ascii="PT Astra Serif" w:eastAsia="Times New Roman" w:hAnsi="PT Astra Serif" w:cs="Times New Roman"/>
          <w:sz w:val="28"/>
          <w:szCs w:val="24"/>
          <w:lang w:eastAsia="ru-RU"/>
        </w:rPr>
        <w:t>Конкурса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и передает </w:t>
      </w:r>
      <w:r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поступившие заявки в </w:t>
      </w:r>
      <w:r w:rsidR="00B61B0E"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омиссию. </w:t>
      </w:r>
    </w:p>
    <w:p w:rsidR="00B61B0E" w:rsidRPr="00B205FE" w:rsidRDefault="00B61B0E" w:rsidP="00A73B9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B205FE">
        <w:rPr>
          <w:rFonts w:ascii="PT Astra Serif" w:hAnsi="PT Astra Serif" w:cs="Times New Roman"/>
          <w:sz w:val="28"/>
          <w:szCs w:val="28"/>
        </w:rPr>
        <w:t>Комиссия в течение 5 рабочих дней</w:t>
      </w:r>
      <w:r w:rsidR="007337C5">
        <w:rPr>
          <w:rFonts w:ascii="PT Astra Serif" w:hAnsi="PT Astra Serif" w:cs="Times New Roman"/>
          <w:sz w:val="28"/>
          <w:szCs w:val="28"/>
        </w:rPr>
        <w:t xml:space="preserve">, </w:t>
      </w:r>
      <w:r w:rsidR="002B008F">
        <w:rPr>
          <w:rFonts w:ascii="PT Astra Serif" w:hAnsi="PT Astra Serif" w:cs="Times New Roman"/>
          <w:sz w:val="28"/>
          <w:szCs w:val="28"/>
        </w:rPr>
        <w:t xml:space="preserve">следующих со дня </w:t>
      </w:r>
      <w:r w:rsidR="007337C5">
        <w:rPr>
          <w:rFonts w:ascii="PT Astra Serif" w:hAnsi="PT Astra Serif" w:cs="Times New Roman"/>
          <w:sz w:val="28"/>
          <w:szCs w:val="28"/>
        </w:rPr>
        <w:t>поступления ей заявок,</w:t>
      </w:r>
      <w:r w:rsidRPr="00B205FE">
        <w:rPr>
          <w:rFonts w:ascii="PT Astra Serif" w:hAnsi="PT Astra Serif" w:cs="Times New Roman"/>
          <w:sz w:val="28"/>
          <w:szCs w:val="28"/>
        </w:rPr>
        <w:t xml:space="preserve"> </w:t>
      </w:r>
      <w:r w:rsidR="00842750" w:rsidRPr="00B205FE">
        <w:rPr>
          <w:rFonts w:ascii="PT Astra Serif" w:hAnsi="PT Astra Serif" w:cs="Times New Roman"/>
          <w:sz w:val="28"/>
          <w:szCs w:val="28"/>
        </w:rPr>
        <w:t>рассматривает</w:t>
      </w:r>
      <w:r w:rsidRPr="00B205FE">
        <w:rPr>
          <w:rFonts w:ascii="PT Astra Serif" w:hAnsi="PT Astra Serif" w:cs="Times New Roman"/>
          <w:sz w:val="28"/>
          <w:szCs w:val="28"/>
        </w:rPr>
        <w:t xml:space="preserve"> </w:t>
      </w:r>
      <w:r w:rsidR="002B008F">
        <w:rPr>
          <w:rFonts w:ascii="PT Astra Serif" w:hAnsi="PT Astra Serif" w:cs="Times New Roman"/>
          <w:sz w:val="28"/>
          <w:szCs w:val="28"/>
        </w:rPr>
        <w:t xml:space="preserve">на заседании </w:t>
      </w:r>
      <w:r w:rsidRPr="00B205FE">
        <w:rPr>
          <w:rFonts w:ascii="PT Astra Serif" w:hAnsi="PT Astra Serif" w:cs="Times New Roman"/>
          <w:sz w:val="28"/>
          <w:szCs w:val="28"/>
        </w:rPr>
        <w:t>заявки</w:t>
      </w:r>
      <w:r w:rsidR="00FC3DB9">
        <w:rPr>
          <w:rFonts w:ascii="PT Astra Serif" w:hAnsi="PT Astra Serif" w:cs="Times New Roman"/>
          <w:sz w:val="28"/>
          <w:szCs w:val="28"/>
        </w:rPr>
        <w:t xml:space="preserve"> </w:t>
      </w:r>
      <w:r w:rsidR="002B008F">
        <w:rPr>
          <w:rFonts w:ascii="PT Astra Serif" w:hAnsi="PT Astra Serif" w:cs="Times New Roman"/>
          <w:sz w:val="28"/>
          <w:szCs w:val="28"/>
        </w:rPr>
        <w:t xml:space="preserve">и документы, а также </w:t>
      </w:r>
      <w:r w:rsidR="00842750" w:rsidRPr="00B205FE">
        <w:rPr>
          <w:rFonts w:ascii="PT Astra Serif" w:hAnsi="PT Astra Serif" w:cs="Times New Roman"/>
          <w:sz w:val="28"/>
          <w:szCs w:val="28"/>
        </w:rPr>
        <w:t>определяет победителей.</w:t>
      </w:r>
      <w:r w:rsidR="007337C5">
        <w:rPr>
          <w:rFonts w:ascii="PT Astra Serif" w:hAnsi="PT Astra Serif" w:cs="Times New Roman"/>
          <w:sz w:val="28"/>
          <w:szCs w:val="28"/>
        </w:rPr>
        <w:t xml:space="preserve"> Решение комиссии оформляется протоколом</w:t>
      </w:r>
      <w:r w:rsidR="00A73B99">
        <w:rPr>
          <w:rFonts w:ascii="PT Astra Serif" w:hAnsi="PT Astra Serif" w:cs="Times New Roman"/>
          <w:sz w:val="28"/>
          <w:szCs w:val="28"/>
        </w:rPr>
        <w:t xml:space="preserve"> итогового заседания Комиссии.</w:t>
      </w:r>
    </w:p>
    <w:p w:rsidR="004D207A" w:rsidRPr="00B205FE" w:rsidRDefault="004D207A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D207A" w:rsidRPr="00B205FE" w:rsidRDefault="004D207A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D207A" w:rsidRPr="00B205FE" w:rsidRDefault="004D207A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2750" w:rsidRDefault="00842750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7C9F" w:rsidRDefault="003A7C9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7C9F" w:rsidRDefault="003A7C9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7C9F" w:rsidRDefault="003A7C9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7C9F" w:rsidRDefault="003A7C9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1F9A" w:rsidRDefault="00481F9A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1F9A" w:rsidRDefault="00481F9A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1F9A" w:rsidRDefault="00481F9A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1F9A" w:rsidRDefault="00481F9A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7C9F" w:rsidRDefault="003A7C9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7C9F" w:rsidRDefault="003A7C9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7C9F" w:rsidRDefault="003A7C9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79FF" w:rsidRDefault="00E279F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79FF" w:rsidRDefault="00E279F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79FF" w:rsidRDefault="00E279F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79FF" w:rsidRDefault="00E279F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79FF" w:rsidRDefault="00E279F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79FF" w:rsidRDefault="00E279F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79FF" w:rsidRDefault="00E279F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79FF" w:rsidRDefault="00E279F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79FF" w:rsidRPr="00B205FE" w:rsidRDefault="00E279FF" w:rsidP="005B069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051B0" w:rsidRDefault="00D051B0" w:rsidP="003E0F5F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17326E" w:rsidRDefault="0017326E" w:rsidP="003E0F5F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17326E" w:rsidRDefault="0017326E" w:rsidP="003E0F5F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17326E" w:rsidRDefault="0017326E" w:rsidP="003E0F5F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D051B0" w:rsidRDefault="00D051B0" w:rsidP="003E0F5F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D051B0" w:rsidRDefault="00D051B0" w:rsidP="003E0F5F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D051B0" w:rsidRDefault="00D051B0" w:rsidP="003E0F5F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D051B0" w:rsidRDefault="00D051B0" w:rsidP="003E0F5F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D051B0" w:rsidRDefault="00D051B0" w:rsidP="003E0F5F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42750" w:rsidRPr="00B205FE" w:rsidRDefault="00914BA2" w:rsidP="003E0F5F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>Приложение</w:t>
      </w:r>
      <w:r w:rsidR="00FC3DB9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№</w:t>
      </w: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1</w:t>
      </w:r>
    </w:p>
    <w:p w:rsidR="008964E4" w:rsidRPr="008964E4" w:rsidRDefault="00914BA2" w:rsidP="003E0F5F">
      <w:pPr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к </w:t>
      </w:r>
      <w:r w:rsidR="00FC3DB9">
        <w:rPr>
          <w:rFonts w:ascii="PT Astra Serif" w:eastAsia="Times New Roman" w:hAnsi="PT Astra Serif" w:cs="Times New Roman"/>
          <w:sz w:val="28"/>
          <w:szCs w:val="24"/>
          <w:lang w:eastAsia="ru-RU"/>
        </w:rPr>
        <w:t>Порядку</w:t>
      </w:r>
      <w:r w:rsidR="008964E4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</w:t>
      </w:r>
      <w:r w:rsidR="008964E4" w:rsidRPr="008964E4">
        <w:rPr>
          <w:rFonts w:ascii="PT Astra Serif" w:eastAsia="Times New Roman" w:hAnsi="PT Astra Serif" w:cs="Times New Roman"/>
          <w:sz w:val="28"/>
          <w:szCs w:val="24"/>
          <w:lang w:eastAsia="ru-RU"/>
        </w:rPr>
        <w:t>проведения конкурса сельских поселений в Республике Алтай на получение гранта Главы Республики Алтай, Председателя Правительства Республики Алтай</w:t>
      </w:r>
    </w:p>
    <w:p w:rsidR="00842750" w:rsidRDefault="00842750" w:rsidP="00FC3DB9">
      <w:pPr>
        <w:spacing w:after="0" w:line="240" w:lineRule="auto"/>
        <w:ind w:left="7230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FC3DB9" w:rsidRPr="00B205FE" w:rsidRDefault="00FC3DB9" w:rsidP="00FC3DB9">
      <w:pPr>
        <w:spacing w:after="0" w:line="240" w:lineRule="auto"/>
        <w:ind w:left="7230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CB354F" w:rsidRPr="00B205FE" w:rsidRDefault="00FC3DB9" w:rsidP="00FC3DB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B205F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ЗАЯВКА</w:t>
      </w:r>
    </w:p>
    <w:p w:rsidR="00CB354F" w:rsidRPr="00B205FE" w:rsidRDefault="00CB354F" w:rsidP="00CB354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B205F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на участие в конкурсе сельских поселений</w:t>
      </w:r>
    </w:p>
    <w:p w:rsidR="00912A6A" w:rsidRPr="00B205FE" w:rsidRDefault="00CB354F" w:rsidP="00CB354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B205F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на получение Гранта Главы Республики Алтай</w:t>
      </w:r>
      <w:r w:rsidR="00FC3DB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, Председателя Правительства </w:t>
      </w:r>
      <w:r w:rsidR="007B60B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Республики Алтай</w:t>
      </w:r>
    </w:p>
    <w:tbl>
      <w:tblPr>
        <w:tblStyle w:val="a5"/>
        <w:tblW w:w="9453" w:type="dxa"/>
        <w:tblInd w:w="5" w:type="dxa"/>
        <w:tblLook w:val="04A0" w:firstRow="1" w:lastRow="0" w:firstColumn="1" w:lastColumn="0" w:noHBand="0" w:noVBand="1"/>
      </w:tblPr>
      <w:tblGrid>
        <w:gridCol w:w="2585"/>
        <w:gridCol w:w="6868"/>
      </w:tblGrid>
      <w:tr w:rsidR="00FC3DB9" w:rsidRPr="00B205FE" w:rsidTr="009C0DC4">
        <w:tc>
          <w:tcPr>
            <w:tcW w:w="2585" w:type="dxa"/>
          </w:tcPr>
          <w:p w:rsidR="00FC3DB9" w:rsidRPr="00B205FE" w:rsidRDefault="00FC3DB9" w:rsidP="00CB354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05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муниципального района</w:t>
            </w:r>
            <w:r w:rsidR="00D051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Республике Алтай</w:t>
            </w:r>
          </w:p>
        </w:tc>
        <w:tc>
          <w:tcPr>
            <w:tcW w:w="6868" w:type="dxa"/>
          </w:tcPr>
          <w:p w:rsidR="00FC3DB9" w:rsidRPr="00B205FE" w:rsidRDefault="00FC3DB9" w:rsidP="007337C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C3DB9" w:rsidRPr="00B205FE" w:rsidTr="008964E4">
        <w:tc>
          <w:tcPr>
            <w:tcW w:w="2585" w:type="dxa"/>
          </w:tcPr>
          <w:p w:rsidR="00FC3DB9" w:rsidRPr="00B205FE" w:rsidRDefault="00FC3DB9" w:rsidP="00CB354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05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сельского поселения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D051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Республике Алтай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(далее – СП)</w:t>
            </w:r>
          </w:p>
        </w:tc>
        <w:tc>
          <w:tcPr>
            <w:tcW w:w="6868" w:type="dxa"/>
          </w:tcPr>
          <w:p w:rsidR="00FC3DB9" w:rsidRPr="00B205FE" w:rsidRDefault="00FC3DB9" w:rsidP="00842750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C3DB9" w:rsidRPr="00B205FE" w:rsidTr="008964E4">
        <w:tc>
          <w:tcPr>
            <w:tcW w:w="2585" w:type="dxa"/>
          </w:tcPr>
          <w:p w:rsidR="00FC3DB9" w:rsidRPr="00B205FE" w:rsidRDefault="00FC3DB9" w:rsidP="00B33FCB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05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r w:rsidR="00D051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Республике Алтай </w:t>
            </w:r>
            <w:r w:rsidRPr="00B205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6868" w:type="dxa"/>
          </w:tcPr>
          <w:p w:rsidR="00FC3DB9" w:rsidRPr="00B205FE" w:rsidRDefault="00FC3DB9" w:rsidP="00842750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C3DB9" w:rsidRPr="00B205FE" w:rsidTr="008964E4">
        <w:tc>
          <w:tcPr>
            <w:tcW w:w="2585" w:type="dxa"/>
          </w:tcPr>
          <w:p w:rsidR="00FC3DB9" w:rsidRPr="00B205FE" w:rsidRDefault="00807273" w:rsidP="0080727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8072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ланируемые мероприятия в зависимости от размера грантов</w:t>
            </w:r>
          </w:p>
        </w:tc>
        <w:tc>
          <w:tcPr>
            <w:tcW w:w="6868" w:type="dxa"/>
          </w:tcPr>
          <w:p w:rsidR="00FC3DB9" w:rsidRPr="00B205FE" w:rsidRDefault="00FC3DB9" w:rsidP="00842750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912A6A" w:rsidRPr="00B205FE" w:rsidRDefault="00912A6A" w:rsidP="0084275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14BA2" w:rsidRPr="00B205FE" w:rsidRDefault="00914BA2" w:rsidP="00416075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Значения показателей эффективности деятельности</w:t>
      </w:r>
      <w:r w:rsidR="002C02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органов местного самоуправления</w:t>
      </w:r>
      <w:r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поселения</w:t>
      </w:r>
      <w:r w:rsidR="00FC3D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Республике Алтай</w:t>
      </w:r>
    </w:p>
    <w:p w:rsidR="00B33FCB" w:rsidRPr="00B205FE" w:rsidRDefault="00B33FCB" w:rsidP="00B33FCB">
      <w:pPr>
        <w:jc w:val="center"/>
        <w:rPr>
          <w:rFonts w:ascii="PT Astra Serif" w:hAnsi="PT Astra Serif"/>
        </w:rPr>
      </w:pPr>
      <w:r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</w:t>
      </w:r>
      <w:r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B205FE">
        <w:rPr>
          <w:rFonts w:ascii="PT Astra Serif" w:eastAsia="Times New Roman" w:hAnsi="PT Astra Serif" w:cs="Times New Roman"/>
          <w:szCs w:val="28"/>
          <w:lang w:eastAsia="ru-RU"/>
        </w:rPr>
        <w:t>(наименование сельского поселения)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663"/>
        <w:gridCol w:w="1234"/>
        <w:gridCol w:w="1134"/>
        <w:gridCol w:w="992"/>
        <w:gridCol w:w="1276"/>
        <w:gridCol w:w="1417"/>
      </w:tblGrid>
      <w:tr w:rsidR="001B287C" w:rsidRPr="001B287C" w:rsidTr="00C52ADA">
        <w:trPr>
          <w:trHeight w:val="1559"/>
        </w:trPr>
        <w:tc>
          <w:tcPr>
            <w:tcW w:w="493" w:type="dxa"/>
          </w:tcPr>
          <w:p w:rsidR="00C52ADA" w:rsidRPr="001B287C" w:rsidRDefault="00C52ADA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№ п</w:t>
            </w:r>
            <w:r w:rsidRPr="001B287C">
              <w:rPr>
                <w:rFonts w:ascii="PT Astra Serif" w:hAnsi="PT Astra Serif" w:cs="Times New Roman"/>
                <w:sz w:val="20"/>
                <w:lang w:val="en-US"/>
              </w:rPr>
              <w:t>/</w:t>
            </w:r>
            <w:r w:rsidRPr="001B287C">
              <w:rPr>
                <w:rFonts w:ascii="PT Astra Serif" w:hAnsi="PT Astra Serif" w:cs="Times New Roman"/>
                <w:sz w:val="20"/>
              </w:rPr>
              <w:t>п</w:t>
            </w:r>
          </w:p>
        </w:tc>
        <w:tc>
          <w:tcPr>
            <w:tcW w:w="2663" w:type="dxa"/>
          </w:tcPr>
          <w:p w:rsidR="00C52ADA" w:rsidRPr="001B287C" w:rsidRDefault="00C52ADA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Показатели</w:t>
            </w:r>
          </w:p>
        </w:tc>
        <w:tc>
          <w:tcPr>
            <w:tcW w:w="1234" w:type="dxa"/>
          </w:tcPr>
          <w:p w:rsidR="00C52ADA" w:rsidRPr="001B287C" w:rsidRDefault="00C52ADA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</w:tcPr>
          <w:p w:rsidR="00C52ADA" w:rsidRPr="001B287C" w:rsidRDefault="00C52ADA" w:rsidP="00B9575D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 xml:space="preserve">Год, предшест-вующий отчетному </w:t>
            </w:r>
          </w:p>
        </w:tc>
        <w:tc>
          <w:tcPr>
            <w:tcW w:w="992" w:type="dxa"/>
          </w:tcPr>
          <w:p w:rsidR="00C52ADA" w:rsidRPr="001B287C" w:rsidRDefault="00C52ADA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Отчет-ный год</w:t>
            </w:r>
          </w:p>
        </w:tc>
        <w:tc>
          <w:tcPr>
            <w:tcW w:w="1276" w:type="dxa"/>
          </w:tcPr>
          <w:p w:rsidR="00C52ADA" w:rsidRPr="001B287C" w:rsidRDefault="00C52ADA" w:rsidP="00C52AD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Темп роста, % отчетно-го года к предшествующему году</w:t>
            </w:r>
          </w:p>
        </w:tc>
        <w:tc>
          <w:tcPr>
            <w:tcW w:w="1417" w:type="dxa"/>
          </w:tcPr>
          <w:p w:rsidR="00C52ADA" w:rsidRPr="001B287C" w:rsidRDefault="00C52ADA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Комментарий (при необходимос-ти)</w:t>
            </w:r>
          </w:p>
        </w:tc>
      </w:tr>
      <w:tr w:rsidR="001B287C" w:rsidRPr="001B287C" w:rsidTr="00C52ADA">
        <w:tc>
          <w:tcPr>
            <w:tcW w:w="493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2663" w:type="dxa"/>
          </w:tcPr>
          <w:p w:rsidR="00B9575D" w:rsidRPr="001B287C" w:rsidRDefault="00807273" w:rsidP="00CF6C84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Т</w:t>
            </w:r>
            <w:r w:rsidR="00B9575D" w:rsidRPr="001B287C">
              <w:rPr>
                <w:rFonts w:ascii="PT Astra Serif" w:hAnsi="PT Astra Serif" w:cs="Times New Roman"/>
                <w:sz w:val="20"/>
                <w:szCs w:val="28"/>
              </w:rPr>
              <w:t>емп роста численности постоянного населения сельского поселения Республики Алтай</w:t>
            </w:r>
            <w:r w:rsidR="00CF6C84"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(на 1 января года следующего за отчетным)</w:t>
            </w:r>
          </w:p>
        </w:tc>
        <w:tc>
          <w:tcPr>
            <w:tcW w:w="1234" w:type="dxa"/>
          </w:tcPr>
          <w:p w:rsidR="00B9575D" w:rsidRPr="001B287C" w:rsidRDefault="008964E4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%</w:t>
            </w:r>
            <w:r w:rsidR="00BB0786" w:rsidRPr="001B287C">
              <w:rPr>
                <w:rFonts w:ascii="PT Astra Serif" w:hAnsi="PT Astra Serif" w:cs="Times New Roman"/>
                <w:sz w:val="20"/>
              </w:rPr>
              <w:t xml:space="preserve"> к предыдущему году</w:t>
            </w:r>
          </w:p>
        </w:tc>
        <w:tc>
          <w:tcPr>
            <w:tcW w:w="1134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992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1B287C" w:rsidRPr="001B287C" w:rsidTr="00C52ADA">
        <w:tc>
          <w:tcPr>
            <w:tcW w:w="493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2</w:t>
            </w:r>
          </w:p>
        </w:tc>
        <w:tc>
          <w:tcPr>
            <w:tcW w:w="2663" w:type="dxa"/>
          </w:tcPr>
          <w:p w:rsidR="00B9575D" w:rsidRPr="001B287C" w:rsidRDefault="008964E4" w:rsidP="00BB0786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Объем </w:t>
            </w:r>
            <w:r w:rsidR="00B9575D" w:rsidRPr="001B287C">
              <w:rPr>
                <w:rFonts w:ascii="PT Astra Serif" w:hAnsi="PT Astra Serif" w:cs="Times New Roman"/>
                <w:sz w:val="20"/>
                <w:szCs w:val="28"/>
              </w:rPr>
              <w:t>налоговы</w:t>
            </w:r>
            <w:r w:rsidRPr="001B287C">
              <w:rPr>
                <w:rFonts w:ascii="PT Astra Serif" w:hAnsi="PT Astra Serif" w:cs="Times New Roman"/>
                <w:sz w:val="20"/>
                <w:szCs w:val="28"/>
              </w:rPr>
              <w:t>х</w:t>
            </w:r>
            <w:r w:rsidR="00B9575D"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и неналоговы</w:t>
            </w:r>
            <w:r w:rsidRPr="001B287C">
              <w:rPr>
                <w:rFonts w:ascii="PT Astra Serif" w:hAnsi="PT Astra Serif" w:cs="Times New Roman"/>
                <w:sz w:val="20"/>
                <w:szCs w:val="28"/>
              </w:rPr>
              <w:t>х доходов</w:t>
            </w:r>
            <w:r w:rsidR="00B9575D"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сельского поселения Республики Алтай</w:t>
            </w:r>
            <w:r w:rsidR="00CF1EF5"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на одного жителя</w:t>
            </w:r>
            <w:r w:rsidR="00807273"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сельского поселения</w:t>
            </w:r>
          </w:p>
        </w:tc>
        <w:tc>
          <w:tcPr>
            <w:tcW w:w="1234" w:type="dxa"/>
          </w:tcPr>
          <w:p w:rsidR="00B9575D" w:rsidRPr="001B287C" w:rsidRDefault="00B9575D" w:rsidP="00CF1EF5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тыс. руб</w:t>
            </w:r>
            <w:r w:rsidR="00BB0786" w:rsidRPr="001B287C">
              <w:rPr>
                <w:rFonts w:ascii="PT Astra Serif" w:hAnsi="PT Astra Serif" w:cs="Times New Roman"/>
                <w:sz w:val="20"/>
              </w:rPr>
              <w:t xml:space="preserve">. </w:t>
            </w:r>
          </w:p>
        </w:tc>
        <w:tc>
          <w:tcPr>
            <w:tcW w:w="1134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992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1B287C" w:rsidRPr="001B287C" w:rsidTr="00C52ADA">
        <w:tc>
          <w:tcPr>
            <w:tcW w:w="493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2663" w:type="dxa"/>
          </w:tcPr>
          <w:p w:rsidR="00B9575D" w:rsidRPr="001B287C" w:rsidRDefault="00807273" w:rsidP="00864E91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Т</w:t>
            </w:r>
            <w:r w:rsidR="00B9575D" w:rsidRPr="001B287C">
              <w:rPr>
                <w:rFonts w:ascii="PT Astra Serif" w:hAnsi="PT Astra Serif" w:cs="Times New Roman"/>
                <w:sz w:val="20"/>
              </w:rPr>
              <w:t xml:space="preserve">емп роста </w:t>
            </w:r>
            <w:r w:rsidR="00CF1EF5" w:rsidRPr="001B287C">
              <w:rPr>
                <w:rFonts w:ascii="PT Astra Serif" w:hAnsi="PT Astra Serif" w:cs="Times New Roman"/>
                <w:sz w:val="20"/>
              </w:rPr>
              <w:t xml:space="preserve">объемов </w:t>
            </w:r>
            <w:r w:rsidR="00B9575D" w:rsidRPr="001B287C">
              <w:rPr>
                <w:rFonts w:ascii="PT Astra Serif" w:hAnsi="PT Astra Serif" w:cs="Times New Roman"/>
                <w:sz w:val="20"/>
              </w:rPr>
              <w:t>налоговых и неналоговых доходов, к предыдущему году</w:t>
            </w:r>
          </w:p>
        </w:tc>
        <w:tc>
          <w:tcPr>
            <w:tcW w:w="1234" w:type="dxa"/>
          </w:tcPr>
          <w:p w:rsidR="00B9575D" w:rsidRPr="001B287C" w:rsidRDefault="00B9575D" w:rsidP="00FE0A82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в %</w:t>
            </w:r>
            <w:r w:rsidR="00CF1EF5" w:rsidRPr="001B287C">
              <w:rPr>
                <w:rFonts w:ascii="PT Astra Serif" w:hAnsi="PT Astra Serif" w:cs="Times New Roman"/>
                <w:sz w:val="20"/>
              </w:rPr>
              <w:t xml:space="preserve"> к предыдущему году</w:t>
            </w:r>
          </w:p>
        </w:tc>
        <w:tc>
          <w:tcPr>
            <w:tcW w:w="1134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992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1B287C" w:rsidRPr="001B287C" w:rsidTr="00C52ADA">
        <w:tc>
          <w:tcPr>
            <w:tcW w:w="493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2663" w:type="dxa"/>
          </w:tcPr>
          <w:p w:rsidR="00B9575D" w:rsidRPr="001B287C" w:rsidRDefault="00807273" w:rsidP="00F1184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Темп роста числа </w:t>
            </w:r>
            <w:r w:rsidR="001B287C">
              <w:rPr>
                <w:rFonts w:ascii="PT Astra Serif" w:hAnsi="PT Astra Serif" w:cs="Times New Roman"/>
                <w:sz w:val="20"/>
                <w:szCs w:val="28"/>
              </w:rPr>
              <w:t xml:space="preserve">зарегистрированных </w:t>
            </w:r>
            <w:r w:rsidRPr="001B287C">
              <w:rPr>
                <w:rFonts w:ascii="PT Astra Serif" w:hAnsi="PT Astra Serif" w:cs="Times New Roman"/>
                <w:sz w:val="20"/>
                <w:szCs w:val="28"/>
              </w:rPr>
              <w:t>безработных</w:t>
            </w:r>
            <w:r w:rsidR="00F1184A"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граждан</w:t>
            </w:r>
            <w:r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</w:t>
            </w:r>
            <w:r w:rsidR="00F1184A"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сельского поселения</w:t>
            </w:r>
          </w:p>
        </w:tc>
        <w:tc>
          <w:tcPr>
            <w:tcW w:w="1234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%</w:t>
            </w:r>
          </w:p>
        </w:tc>
        <w:tc>
          <w:tcPr>
            <w:tcW w:w="1134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992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1B287C" w:rsidRPr="001B287C" w:rsidTr="00C52ADA">
        <w:tc>
          <w:tcPr>
            <w:tcW w:w="493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2663" w:type="dxa"/>
          </w:tcPr>
          <w:p w:rsidR="00B9575D" w:rsidRPr="001B287C" w:rsidRDefault="00807273" w:rsidP="00864E91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Т</w:t>
            </w:r>
            <w:r w:rsidR="00C52ADA" w:rsidRPr="001B287C">
              <w:rPr>
                <w:rFonts w:ascii="PT Astra Serif" w:hAnsi="PT Astra Serif" w:cs="Times New Roman"/>
                <w:sz w:val="20"/>
                <w:szCs w:val="28"/>
              </w:rPr>
              <w:t>емп роста объема</w:t>
            </w:r>
            <w:r w:rsidR="00B9575D"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ввода жилых домов, к предыдущему году</w:t>
            </w:r>
          </w:p>
        </w:tc>
        <w:tc>
          <w:tcPr>
            <w:tcW w:w="1234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в %</w:t>
            </w:r>
            <w:r w:rsidR="00CF1EF5"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к предыдущему году</w:t>
            </w:r>
          </w:p>
        </w:tc>
        <w:tc>
          <w:tcPr>
            <w:tcW w:w="1134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992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1B287C" w:rsidRPr="001B287C" w:rsidTr="00C52ADA">
        <w:tc>
          <w:tcPr>
            <w:tcW w:w="493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6</w:t>
            </w:r>
          </w:p>
        </w:tc>
        <w:tc>
          <w:tcPr>
            <w:tcW w:w="2663" w:type="dxa"/>
          </w:tcPr>
          <w:p w:rsidR="00B9575D" w:rsidRPr="001B287C" w:rsidRDefault="00807273" w:rsidP="00864E91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  <w:szCs w:val="28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О</w:t>
            </w:r>
            <w:r w:rsidR="00B9575D" w:rsidRPr="001B287C">
              <w:rPr>
                <w:rFonts w:ascii="PT Astra Serif" w:hAnsi="PT Astra Serif" w:cs="Times New Roman"/>
                <w:sz w:val="20"/>
                <w:szCs w:val="28"/>
              </w:rPr>
              <w:t>бъем ввода жилых домов на одного жителя сельского поселения</w:t>
            </w:r>
          </w:p>
        </w:tc>
        <w:tc>
          <w:tcPr>
            <w:tcW w:w="1234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  <w:szCs w:val="28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кв. метров</w:t>
            </w:r>
          </w:p>
        </w:tc>
        <w:tc>
          <w:tcPr>
            <w:tcW w:w="1134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992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1B287C" w:rsidRPr="001B287C" w:rsidTr="00C52ADA">
        <w:tc>
          <w:tcPr>
            <w:tcW w:w="493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7</w:t>
            </w:r>
          </w:p>
        </w:tc>
        <w:tc>
          <w:tcPr>
            <w:tcW w:w="2663" w:type="dxa"/>
          </w:tcPr>
          <w:p w:rsidR="00B9575D" w:rsidRPr="001B287C" w:rsidRDefault="00807273" w:rsidP="00FE0A82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Д</w:t>
            </w:r>
            <w:r w:rsidR="00CF6C84" w:rsidRPr="001B287C">
              <w:rPr>
                <w:rFonts w:ascii="PT Astra Serif" w:hAnsi="PT Astra Serif" w:cs="Times New Roman"/>
                <w:sz w:val="20"/>
                <w:szCs w:val="28"/>
              </w:rPr>
              <w:t>оля протяженности дорог общего пользования с твердым покрытием в общей протяженности дорог общего пользования местного значения в границах сельского поселения Республики Алтай</w:t>
            </w:r>
          </w:p>
        </w:tc>
        <w:tc>
          <w:tcPr>
            <w:tcW w:w="1234" w:type="dxa"/>
          </w:tcPr>
          <w:p w:rsidR="00B9575D" w:rsidRPr="001B287C" w:rsidRDefault="00CF1EF5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%</w:t>
            </w:r>
          </w:p>
        </w:tc>
        <w:tc>
          <w:tcPr>
            <w:tcW w:w="1134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992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B9575D" w:rsidRPr="001B287C" w:rsidRDefault="00B9575D" w:rsidP="00A517EA">
            <w:pPr>
              <w:pStyle w:val="a4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</w:tbl>
    <w:p w:rsidR="00B33FCB" w:rsidRPr="00B205FE" w:rsidRDefault="00B33FCB" w:rsidP="004005E0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464C55"/>
        </w:rPr>
      </w:pPr>
    </w:p>
    <w:p w:rsidR="00B33FCB" w:rsidRPr="00B205FE" w:rsidRDefault="00B33FCB" w:rsidP="00416075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>Характеристика социально-экономического положения сельского поселения</w:t>
      </w:r>
      <w:r w:rsidR="00D051B0">
        <w:rPr>
          <w:rFonts w:ascii="PT Astra Serif" w:hAnsi="PT Astra Serif"/>
          <w:b/>
          <w:sz w:val="28"/>
          <w:szCs w:val="28"/>
        </w:rPr>
        <w:t xml:space="preserve"> в Республике Алтай</w:t>
      </w:r>
    </w:p>
    <w:p w:rsidR="00B33FCB" w:rsidRPr="00B205FE" w:rsidRDefault="00B33FCB" w:rsidP="004005E0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B33FCB" w:rsidRPr="00B205FE" w:rsidRDefault="00B33FCB" w:rsidP="00B33F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B205FE">
        <w:rPr>
          <w:rFonts w:ascii="PT Astra Serif" w:hAnsi="PT Astra Serif"/>
          <w:i/>
          <w:sz w:val="28"/>
          <w:szCs w:val="28"/>
        </w:rPr>
        <w:t>Указывается основная информация о сельском поселении, планируемые направления развития и инвестиционные проекты, реализуемые (планируемые к реализации) на территории сельского поселения</w:t>
      </w:r>
      <w:r w:rsidR="00D051B0">
        <w:rPr>
          <w:rFonts w:ascii="PT Astra Serif" w:hAnsi="PT Astra Serif"/>
          <w:i/>
          <w:sz w:val="28"/>
          <w:szCs w:val="28"/>
        </w:rPr>
        <w:t xml:space="preserve"> в Республике Алтай</w:t>
      </w:r>
      <w:r w:rsidRPr="00B205FE">
        <w:rPr>
          <w:rFonts w:ascii="PT Astra Serif" w:hAnsi="PT Astra Serif"/>
          <w:i/>
          <w:sz w:val="28"/>
          <w:szCs w:val="28"/>
        </w:rPr>
        <w:t xml:space="preserve"> </w:t>
      </w:r>
    </w:p>
    <w:p w:rsidR="00B33FCB" w:rsidRPr="00B205FE" w:rsidRDefault="00B33FCB" w:rsidP="00B33F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i/>
          <w:sz w:val="28"/>
          <w:szCs w:val="28"/>
        </w:rPr>
      </w:pPr>
    </w:p>
    <w:p w:rsidR="00B33FCB" w:rsidRPr="00B205FE" w:rsidRDefault="00B33FCB" w:rsidP="00B33F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i/>
          <w:sz w:val="28"/>
          <w:szCs w:val="28"/>
        </w:rPr>
      </w:pPr>
    </w:p>
    <w:p w:rsidR="00B33FCB" w:rsidRPr="00B205FE" w:rsidRDefault="00B33FCB" w:rsidP="00B33F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i/>
          <w:sz w:val="28"/>
          <w:szCs w:val="28"/>
        </w:rPr>
      </w:pPr>
    </w:p>
    <w:p w:rsidR="00B33FCB" w:rsidRPr="00B205FE" w:rsidRDefault="00B33FCB" w:rsidP="00B33FCB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Глава сельского поселения ______                                                       </w:t>
      </w:r>
    </w:p>
    <w:p w:rsidR="00B33FCB" w:rsidRPr="00B205FE" w:rsidRDefault="00B33FCB" w:rsidP="00B33FCB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</w:t>
      </w:r>
      <w:r w:rsidRPr="00B205FE">
        <w:rPr>
          <w:rFonts w:ascii="PT Astra Serif" w:hAnsi="PT Astra Serif"/>
          <w:b/>
          <w:sz w:val="22"/>
          <w:szCs w:val="28"/>
        </w:rPr>
        <w:t xml:space="preserve">подпись </w:t>
      </w:r>
      <w:r w:rsidRPr="00B205FE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B205FE">
        <w:rPr>
          <w:rFonts w:ascii="PT Astra Serif" w:hAnsi="PT Astra Serif"/>
          <w:b/>
          <w:sz w:val="22"/>
          <w:szCs w:val="28"/>
        </w:rPr>
        <w:t xml:space="preserve">   ФИО</w:t>
      </w:r>
    </w:p>
    <w:p w:rsidR="00B33FCB" w:rsidRPr="00B205FE" w:rsidRDefault="00B33FCB" w:rsidP="00B33F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                            </w:t>
      </w:r>
    </w:p>
    <w:p w:rsidR="00B33FCB" w:rsidRPr="00B205FE" w:rsidRDefault="00B33FCB" w:rsidP="00B33FCB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</w:t>
      </w:r>
    </w:p>
    <w:p w:rsidR="00B33FCB" w:rsidRPr="00B205FE" w:rsidRDefault="00416075" w:rsidP="0041607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</w:t>
      </w:r>
      <w:r w:rsidR="00B33FCB" w:rsidRPr="00B205FE">
        <w:rPr>
          <w:rFonts w:ascii="PT Astra Serif" w:hAnsi="PT Astra Serif"/>
          <w:b/>
          <w:sz w:val="28"/>
          <w:szCs w:val="28"/>
        </w:rPr>
        <w:t xml:space="preserve">МП         </w:t>
      </w:r>
      <w:r w:rsidRPr="00B205FE">
        <w:rPr>
          <w:rFonts w:ascii="PT Astra Serif" w:hAnsi="PT Astra Serif"/>
          <w:b/>
          <w:sz w:val="28"/>
          <w:szCs w:val="28"/>
        </w:rPr>
        <w:t xml:space="preserve">           </w:t>
      </w:r>
      <w:r w:rsidR="00B33FCB" w:rsidRPr="00B205FE">
        <w:rPr>
          <w:rFonts w:ascii="PT Astra Serif" w:hAnsi="PT Astra Serif"/>
          <w:b/>
          <w:sz w:val="28"/>
          <w:szCs w:val="28"/>
        </w:rPr>
        <w:t>Дата________</w:t>
      </w:r>
    </w:p>
    <w:p w:rsidR="00B33FCB" w:rsidRPr="00B205FE" w:rsidRDefault="00B33FCB" w:rsidP="00B33FCB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   </w:t>
      </w:r>
    </w:p>
    <w:p w:rsidR="00B33FCB" w:rsidRPr="00B205FE" w:rsidRDefault="00B33FCB" w:rsidP="00B33F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B33FCB" w:rsidRDefault="00B33FCB" w:rsidP="00B33F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B33FCB" w:rsidRDefault="00B33FCB" w:rsidP="004005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33FCB" w:rsidRDefault="00B33FCB" w:rsidP="004005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33FCB" w:rsidRDefault="00B33FCB" w:rsidP="004005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33FCB" w:rsidRDefault="00B33FCB" w:rsidP="004005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33FCB" w:rsidRDefault="00B33FCB" w:rsidP="004005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33FCB" w:rsidRDefault="00B33FCB" w:rsidP="004005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33FCB" w:rsidRDefault="00B33FCB" w:rsidP="004005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33FCB" w:rsidRDefault="00B33FCB" w:rsidP="004005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33FCB" w:rsidRDefault="00B33FCB" w:rsidP="004005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64E4" w:rsidRPr="00B205FE" w:rsidRDefault="007337C5" w:rsidP="003E0F5F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>П</w:t>
      </w:r>
      <w:r w:rsidR="008964E4"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>риложение</w:t>
      </w:r>
      <w:r w:rsidR="008964E4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№ 2</w:t>
      </w:r>
    </w:p>
    <w:p w:rsidR="008964E4" w:rsidRPr="008964E4" w:rsidRDefault="008964E4" w:rsidP="003E0F5F">
      <w:pPr>
        <w:ind w:left="467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B205FE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к </w:t>
      </w: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Порядку </w:t>
      </w:r>
      <w:r w:rsidRPr="008964E4">
        <w:rPr>
          <w:rFonts w:ascii="PT Astra Serif" w:eastAsia="Times New Roman" w:hAnsi="PT Astra Serif" w:cs="Times New Roman"/>
          <w:sz w:val="28"/>
          <w:szCs w:val="24"/>
          <w:lang w:eastAsia="ru-RU"/>
        </w:rPr>
        <w:t>проведения конкурса для сельских поселений в Республике Алтай на получение гранта Главы Республики Алтай, Председателя Правительства Республики Алтай</w:t>
      </w:r>
    </w:p>
    <w:p w:rsidR="00416075" w:rsidRPr="00840551" w:rsidRDefault="00416075" w:rsidP="00416075">
      <w:pPr>
        <w:spacing w:after="0" w:line="240" w:lineRule="auto"/>
        <w:ind w:left="552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3E6F" w:rsidRDefault="003E3E6F" w:rsidP="003E3E6F">
      <w:pPr>
        <w:pStyle w:val="ConsPlusNormal"/>
        <w:ind w:firstLine="539"/>
        <w:jc w:val="center"/>
        <w:rPr>
          <w:rFonts w:ascii="PT Astra Serif" w:hAnsi="PT Astra Serif"/>
          <w:b/>
          <w:sz w:val="28"/>
          <w:szCs w:val="28"/>
        </w:rPr>
      </w:pPr>
      <w:r w:rsidRPr="00840551">
        <w:rPr>
          <w:rFonts w:ascii="PT Astra Serif" w:hAnsi="PT Astra Serif"/>
          <w:b/>
          <w:sz w:val="28"/>
          <w:szCs w:val="28"/>
        </w:rPr>
        <w:t>МЕТОДИКА</w:t>
      </w:r>
      <w:r w:rsidR="00520EF9" w:rsidRPr="00840551">
        <w:rPr>
          <w:rFonts w:ascii="PT Astra Serif" w:hAnsi="PT Astra Serif"/>
          <w:b/>
          <w:sz w:val="28"/>
          <w:szCs w:val="28"/>
        </w:rPr>
        <w:t xml:space="preserve"> </w:t>
      </w:r>
    </w:p>
    <w:p w:rsidR="00520EF9" w:rsidRPr="00840551" w:rsidRDefault="007B60B7" w:rsidP="003E3E6F">
      <w:pPr>
        <w:pStyle w:val="ConsPlusNormal"/>
        <w:ind w:firstLine="53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расчета ко</w:t>
      </w:r>
      <w:r w:rsidR="00520EF9" w:rsidRPr="00840551">
        <w:rPr>
          <w:rFonts w:ascii="PT Astra Serif" w:hAnsi="PT Astra Serif"/>
          <w:b/>
          <w:sz w:val="28"/>
          <w:szCs w:val="28"/>
        </w:rPr>
        <w:t>мплексной оценки эффективности деятельности о</w:t>
      </w:r>
      <w:r w:rsidR="00864E91" w:rsidRPr="00840551">
        <w:rPr>
          <w:rFonts w:ascii="PT Astra Serif" w:hAnsi="PT Astra Serif"/>
          <w:b/>
          <w:sz w:val="28"/>
          <w:szCs w:val="28"/>
        </w:rPr>
        <w:t xml:space="preserve">рганов местного самоуправления </w:t>
      </w:r>
      <w:r w:rsidR="00D051B0">
        <w:rPr>
          <w:rFonts w:ascii="PT Astra Serif" w:hAnsi="PT Astra Serif"/>
          <w:b/>
          <w:sz w:val="28"/>
          <w:szCs w:val="28"/>
        </w:rPr>
        <w:t xml:space="preserve">сельских поселений в Республике Алтай </w:t>
      </w:r>
    </w:p>
    <w:p w:rsidR="00840551" w:rsidRPr="00840551" w:rsidRDefault="00840551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C6D5C" w:rsidRPr="00840551" w:rsidRDefault="007B60B7" w:rsidP="00840551">
      <w:pPr>
        <w:pStyle w:val="ConsPlusNormal"/>
        <w:numPr>
          <w:ilvl w:val="0"/>
          <w:numId w:val="7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CA3621" w:rsidRPr="00840551">
        <w:rPr>
          <w:rFonts w:ascii="PT Astra Serif" w:hAnsi="PT Astra Serif"/>
          <w:sz w:val="28"/>
          <w:szCs w:val="28"/>
        </w:rPr>
        <w:t>ельские поселения, подавшие заявку на конкурс</w:t>
      </w:r>
      <w:r w:rsidR="00FC6D5C" w:rsidRPr="00840551">
        <w:rPr>
          <w:rFonts w:ascii="PT Astra Serif" w:hAnsi="PT Astra Serif"/>
          <w:sz w:val="28"/>
          <w:szCs w:val="28"/>
        </w:rPr>
        <w:t xml:space="preserve">, распределяются на 3 категории в зависимости от численности населения в соответствии с пунктом </w:t>
      </w:r>
      <w:r>
        <w:rPr>
          <w:rFonts w:ascii="PT Astra Serif" w:hAnsi="PT Astra Serif"/>
          <w:sz w:val="28"/>
          <w:szCs w:val="28"/>
        </w:rPr>
        <w:t>7</w:t>
      </w:r>
      <w:r w:rsidR="00FC6D5C" w:rsidRPr="00840551">
        <w:rPr>
          <w:rFonts w:ascii="PT Astra Serif" w:hAnsi="PT Astra Serif"/>
          <w:sz w:val="28"/>
          <w:szCs w:val="28"/>
        </w:rPr>
        <w:t xml:space="preserve"> Порядка</w:t>
      </w:r>
      <w:r w:rsidR="003E0F5F">
        <w:rPr>
          <w:rFonts w:ascii="PT Astra Serif" w:hAnsi="PT Astra Serif"/>
          <w:sz w:val="28"/>
          <w:szCs w:val="28"/>
        </w:rPr>
        <w:t xml:space="preserve"> </w:t>
      </w:r>
      <w:r w:rsidR="003E0F5F" w:rsidRPr="008964E4">
        <w:rPr>
          <w:rFonts w:ascii="PT Astra Serif" w:eastAsia="Times New Roman" w:hAnsi="PT Astra Serif"/>
          <w:sz w:val="28"/>
        </w:rPr>
        <w:t>проведения конкурса для сельских поселений в Республике Алтай на получение гранта Главы Республики Алтай, Председателя Правительства Республики Алтай</w:t>
      </w:r>
      <w:r w:rsidR="00FC6D5C" w:rsidRPr="00840551">
        <w:rPr>
          <w:rFonts w:ascii="PT Astra Serif" w:hAnsi="PT Astra Serif"/>
          <w:sz w:val="28"/>
          <w:szCs w:val="28"/>
        </w:rPr>
        <w:t>.</w:t>
      </w:r>
    </w:p>
    <w:p w:rsidR="00FC6D5C" w:rsidRPr="00840551" w:rsidRDefault="00840551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40551">
        <w:rPr>
          <w:rFonts w:ascii="PT Astra Serif" w:hAnsi="PT Astra Serif"/>
          <w:sz w:val="28"/>
          <w:szCs w:val="28"/>
        </w:rPr>
        <w:t xml:space="preserve">2. </w:t>
      </w:r>
      <w:r w:rsidR="007B60B7">
        <w:rPr>
          <w:rFonts w:ascii="PT Astra Serif" w:hAnsi="PT Astra Serif"/>
          <w:sz w:val="28"/>
          <w:szCs w:val="28"/>
        </w:rPr>
        <w:t>В</w:t>
      </w:r>
      <w:r w:rsidR="00FC6D5C" w:rsidRPr="00840551">
        <w:rPr>
          <w:rFonts w:ascii="PT Astra Serif" w:hAnsi="PT Astra Serif"/>
          <w:sz w:val="28"/>
          <w:szCs w:val="28"/>
        </w:rPr>
        <w:t xml:space="preserve"> каждой категории проводится ранжирование</w:t>
      </w:r>
      <w:r w:rsidRPr="00840551">
        <w:rPr>
          <w:rFonts w:ascii="PT Astra Serif" w:hAnsi="PT Astra Serif"/>
          <w:sz w:val="28"/>
          <w:szCs w:val="28"/>
        </w:rPr>
        <w:t xml:space="preserve"> сельских </w:t>
      </w:r>
      <w:r w:rsidR="008964E4" w:rsidRPr="00840551">
        <w:rPr>
          <w:rFonts w:ascii="PT Astra Serif" w:hAnsi="PT Astra Serif"/>
          <w:sz w:val="28"/>
          <w:szCs w:val="28"/>
        </w:rPr>
        <w:t>поселений</w:t>
      </w:r>
      <w:r w:rsidR="003E0F5F">
        <w:rPr>
          <w:rFonts w:ascii="PT Astra Serif" w:hAnsi="PT Astra Serif"/>
          <w:sz w:val="28"/>
          <w:szCs w:val="28"/>
        </w:rPr>
        <w:t xml:space="preserve"> </w:t>
      </w:r>
      <w:r w:rsidR="00DD5C9C">
        <w:rPr>
          <w:rFonts w:ascii="PT Astra Serif" w:hAnsi="PT Astra Serif"/>
          <w:sz w:val="28"/>
          <w:szCs w:val="28"/>
        </w:rPr>
        <w:t>по комплексной</w:t>
      </w:r>
      <w:r w:rsidR="00807273" w:rsidRPr="00807273">
        <w:rPr>
          <w:rFonts w:ascii="PT Astra Serif" w:hAnsi="PT Astra Serif"/>
          <w:sz w:val="28"/>
          <w:szCs w:val="28"/>
        </w:rPr>
        <w:t xml:space="preserve"> </w:t>
      </w:r>
      <w:r w:rsidR="008964E4" w:rsidRPr="00840551">
        <w:rPr>
          <w:rFonts w:ascii="PT Astra Serif" w:hAnsi="PT Astra Serif"/>
          <w:sz w:val="28"/>
          <w:szCs w:val="28"/>
        </w:rPr>
        <w:t>оценке</w:t>
      </w:r>
      <w:r w:rsidRPr="00840551">
        <w:rPr>
          <w:rFonts w:ascii="PT Astra Serif" w:hAnsi="PT Astra Serif"/>
          <w:sz w:val="28"/>
          <w:szCs w:val="28"/>
        </w:rPr>
        <w:t xml:space="preserve"> эффективности деятельности органов местного самоуправления сельского поселения.</w:t>
      </w:r>
    </w:p>
    <w:p w:rsidR="005B456A" w:rsidRPr="00481F9A" w:rsidRDefault="0024768F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CB</m:t>
            </m:r>
          </m:sup>
        </m:sSubSup>
      </m:oMath>
      <w:r w:rsidR="005B456A" w:rsidRPr="00481F9A">
        <w:rPr>
          <w:rFonts w:ascii="PT Astra Serif" w:hAnsi="PT Astra Serif"/>
          <w:sz w:val="28"/>
          <w:szCs w:val="28"/>
        </w:rPr>
        <w:t xml:space="preserve">- </w:t>
      </w:r>
      <w:r w:rsidR="00840551" w:rsidRPr="00481F9A">
        <w:rPr>
          <w:rFonts w:ascii="PT Astra Serif" w:hAnsi="PT Astra Serif"/>
          <w:sz w:val="28"/>
          <w:szCs w:val="28"/>
        </w:rPr>
        <w:t>к</w:t>
      </w:r>
      <w:r w:rsidR="00FC6D5C" w:rsidRPr="00481F9A">
        <w:rPr>
          <w:rFonts w:ascii="PT Astra Serif" w:hAnsi="PT Astra Serif"/>
          <w:sz w:val="28"/>
          <w:szCs w:val="28"/>
        </w:rPr>
        <w:t>омплексная оценка эффективности деятельности органов местного самоуправления сельского поселения</w:t>
      </w:r>
      <w:r w:rsidR="005B456A" w:rsidRPr="00481F9A">
        <w:rPr>
          <w:rFonts w:ascii="PT Astra Serif" w:hAnsi="PT Astra Serif"/>
          <w:sz w:val="28"/>
          <w:szCs w:val="28"/>
        </w:rPr>
        <w:t>, которая рассчитывается по формуле:</w:t>
      </w:r>
    </w:p>
    <w:p w:rsidR="005B456A" w:rsidRPr="00481F9A" w:rsidRDefault="0024768F" w:rsidP="00FC6D5C">
      <w:pPr>
        <w:pStyle w:val="ConsPlusNormal"/>
        <w:jc w:val="center"/>
        <w:rPr>
          <w:rFonts w:ascii="PT Astra Serif" w:hAnsi="PT Astra Serif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CB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CA3621" w:rsidRPr="00481F9A">
        <w:rPr>
          <w:rFonts w:ascii="PT Astra Serif" w:hAnsi="PT Astra Serif"/>
          <w:sz w:val="28"/>
          <w:szCs w:val="28"/>
        </w:rPr>
        <w:t xml:space="preserve"> , где</w:t>
      </w:r>
    </w:p>
    <w:p w:rsidR="005B456A" w:rsidRPr="00481F9A" w:rsidRDefault="005B456A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sz w:val="28"/>
          <w:szCs w:val="28"/>
        </w:rPr>
        <w:t>n - количество показателей, используемых при расчете сводной оценки;</w:t>
      </w:r>
    </w:p>
    <w:p w:rsidR="005B456A" w:rsidRPr="00481F9A" w:rsidRDefault="0024768F" w:rsidP="00FC6D5C">
      <w:pPr>
        <w:pStyle w:val="a4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</m:oMath>
      <w:r w:rsidR="005B456A" w:rsidRPr="00481F9A">
        <w:rPr>
          <w:rFonts w:ascii="PT Astra Serif" w:hAnsi="PT Astra Serif" w:cs="Times New Roman"/>
          <w:sz w:val="28"/>
          <w:szCs w:val="28"/>
        </w:rPr>
        <w:t xml:space="preserve">- </w:t>
      </w:r>
      <w:r w:rsidR="00A3791E" w:rsidRPr="00481F9A">
        <w:rPr>
          <w:rFonts w:ascii="PT Astra Serif" w:hAnsi="PT Astra Serif" w:cs="Times New Roman"/>
          <w:sz w:val="28"/>
          <w:szCs w:val="28"/>
        </w:rPr>
        <w:t>оценка отношения значений показателя «Темп роста среднегодовой численности постоянного населения сельского поселения Республики Алтай»</w:t>
      </w:r>
      <w:r w:rsidR="007F5957" w:rsidRPr="00481F9A">
        <w:rPr>
          <w:rFonts w:ascii="PT Astra Serif" w:hAnsi="PT Astra Serif" w:cs="Times New Roman"/>
          <w:sz w:val="28"/>
          <w:szCs w:val="28"/>
        </w:rPr>
        <w:t xml:space="preserve"> </w:t>
      </w:r>
      <w:r w:rsidR="005B456A" w:rsidRPr="00481F9A">
        <w:rPr>
          <w:rFonts w:ascii="PT Astra Serif" w:hAnsi="PT Astra Serif" w:cs="Times New Roman"/>
          <w:sz w:val="28"/>
          <w:szCs w:val="28"/>
        </w:rPr>
        <w:t xml:space="preserve">i-го </w:t>
      </w:r>
      <w:r w:rsidR="00840551" w:rsidRPr="00481F9A">
        <w:rPr>
          <w:rFonts w:ascii="PT Astra Serif" w:hAnsi="PT Astra Serif" w:cs="Times New Roman"/>
          <w:sz w:val="28"/>
          <w:szCs w:val="28"/>
        </w:rPr>
        <w:t xml:space="preserve">сельского поселения </w:t>
      </w:r>
      <w:r w:rsidR="005B456A" w:rsidRPr="00481F9A">
        <w:rPr>
          <w:rFonts w:ascii="PT Astra Serif" w:hAnsi="PT Astra Serif" w:cs="Times New Roman"/>
          <w:sz w:val="28"/>
          <w:szCs w:val="28"/>
        </w:rPr>
        <w:t xml:space="preserve">к среднему среди </w:t>
      </w:r>
      <w:r w:rsidR="007F5957" w:rsidRPr="00481F9A">
        <w:rPr>
          <w:rFonts w:ascii="PT Astra Serif" w:hAnsi="PT Astra Serif" w:cs="Times New Roman"/>
          <w:sz w:val="28"/>
          <w:szCs w:val="28"/>
        </w:rPr>
        <w:t>сельских поселений</w:t>
      </w:r>
      <w:r w:rsidR="00DD5C9C" w:rsidRPr="00481F9A">
        <w:rPr>
          <w:rFonts w:ascii="PT Astra Serif" w:hAnsi="PT Astra Serif" w:cs="Times New Roman"/>
          <w:sz w:val="28"/>
          <w:szCs w:val="28"/>
        </w:rPr>
        <w:t>, подавших заявку,</w:t>
      </w:r>
      <w:r w:rsidR="007F5957" w:rsidRPr="00481F9A">
        <w:rPr>
          <w:rFonts w:ascii="PT Astra Serif" w:hAnsi="PT Astra Serif" w:cs="Times New Roman"/>
          <w:sz w:val="28"/>
          <w:szCs w:val="28"/>
        </w:rPr>
        <w:t xml:space="preserve"> </w:t>
      </w:r>
      <w:r w:rsidR="005B456A" w:rsidRPr="00481F9A">
        <w:rPr>
          <w:rFonts w:ascii="PT Astra Serif" w:hAnsi="PT Astra Serif" w:cs="Times New Roman"/>
          <w:sz w:val="28"/>
          <w:szCs w:val="28"/>
        </w:rPr>
        <w:t>значению</w:t>
      </w:r>
      <w:r w:rsidR="00DD5C9C" w:rsidRPr="00481F9A">
        <w:rPr>
          <w:rFonts w:ascii="PT Astra Serif" w:hAnsi="PT Astra Serif" w:cs="Times New Roman"/>
          <w:sz w:val="28"/>
          <w:szCs w:val="28"/>
        </w:rPr>
        <w:t xml:space="preserve"> (далее – среднее среди сельских поселений)</w:t>
      </w:r>
      <w:r w:rsidR="005B456A" w:rsidRPr="00481F9A">
        <w:rPr>
          <w:rFonts w:ascii="PT Astra Serif" w:hAnsi="PT Astra Serif" w:cs="Times New Roman"/>
          <w:sz w:val="28"/>
          <w:szCs w:val="28"/>
        </w:rPr>
        <w:t>;</w:t>
      </w:r>
    </w:p>
    <w:p w:rsidR="00B9575D" w:rsidRPr="00481F9A" w:rsidRDefault="0024768F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="005B456A" w:rsidRPr="00481F9A">
        <w:rPr>
          <w:rFonts w:ascii="PT Astra Serif" w:hAnsi="PT Astra Serif"/>
          <w:sz w:val="28"/>
          <w:szCs w:val="28"/>
        </w:rPr>
        <w:t xml:space="preserve"> - оценка отношения значений показателя </w:t>
      </w:r>
      <w:r w:rsidR="00B9575D" w:rsidRPr="00481F9A">
        <w:rPr>
          <w:rFonts w:ascii="PT Astra Serif" w:hAnsi="PT Astra Serif"/>
          <w:sz w:val="28"/>
          <w:szCs w:val="28"/>
        </w:rPr>
        <w:t>«Налоговые и неналоговые доходы сельского поселения Республики Алтай (тыс. рублей), на одного жителя</w:t>
      </w:r>
      <w:r w:rsidR="00807273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B9575D" w:rsidRPr="00481F9A">
        <w:rPr>
          <w:rFonts w:ascii="PT Astra Serif" w:hAnsi="PT Astra Serif"/>
          <w:sz w:val="28"/>
          <w:szCs w:val="28"/>
        </w:rPr>
        <w:t>»</w:t>
      </w:r>
      <w:r w:rsidR="007F5957" w:rsidRPr="00481F9A">
        <w:rPr>
          <w:rFonts w:ascii="PT Astra Serif" w:hAnsi="PT Astra Serif"/>
          <w:sz w:val="28"/>
          <w:szCs w:val="28"/>
        </w:rPr>
        <w:t xml:space="preserve"> i-го </w:t>
      </w:r>
      <w:r w:rsidR="00840551" w:rsidRPr="00481F9A">
        <w:rPr>
          <w:rFonts w:ascii="PT Astra Serif" w:hAnsi="PT Astra Serif"/>
          <w:sz w:val="28"/>
          <w:szCs w:val="28"/>
        </w:rPr>
        <w:t xml:space="preserve">сельского поселения </w:t>
      </w:r>
      <w:r w:rsidR="007F5957" w:rsidRPr="00481F9A">
        <w:rPr>
          <w:rFonts w:ascii="PT Astra Serif" w:hAnsi="PT Astra Serif"/>
          <w:sz w:val="28"/>
          <w:szCs w:val="28"/>
        </w:rPr>
        <w:t>к среднему</w:t>
      </w:r>
      <w:r w:rsidR="00840551" w:rsidRPr="00481F9A">
        <w:rPr>
          <w:rFonts w:ascii="PT Astra Serif" w:hAnsi="PT Astra Serif"/>
          <w:sz w:val="28"/>
          <w:szCs w:val="28"/>
        </w:rPr>
        <w:t xml:space="preserve"> </w:t>
      </w:r>
      <w:r w:rsidR="007F5957" w:rsidRPr="00481F9A">
        <w:rPr>
          <w:rFonts w:ascii="PT Astra Serif" w:hAnsi="PT Astra Serif"/>
          <w:sz w:val="28"/>
          <w:szCs w:val="28"/>
        </w:rPr>
        <w:t>среди сельских поселений значению;</w:t>
      </w:r>
    </w:p>
    <w:p w:rsidR="005B456A" w:rsidRPr="00481F9A" w:rsidRDefault="0024768F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</m:oMath>
      <w:r w:rsidR="005B456A" w:rsidRPr="00481F9A">
        <w:rPr>
          <w:rFonts w:ascii="PT Astra Serif" w:hAnsi="PT Astra Serif"/>
          <w:sz w:val="28"/>
          <w:szCs w:val="28"/>
        </w:rPr>
        <w:t xml:space="preserve"> - оценка отношения значений показателя </w:t>
      </w:r>
      <w:r w:rsidR="00E83F2D" w:rsidRPr="00481F9A">
        <w:rPr>
          <w:rFonts w:ascii="PT Astra Serif" w:hAnsi="PT Astra Serif"/>
          <w:sz w:val="28"/>
          <w:szCs w:val="28"/>
        </w:rPr>
        <w:t>«Темп роста налоговых и неналоговых доходов, к предыдущему году»</w:t>
      </w:r>
      <w:r w:rsidR="005B456A" w:rsidRPr="00481F9A">
        <w:rPr>
          <w:rFonts w:ascii="PT Astra Serif" w:hAnsi="PT Astra Serif"/>
          <w:sz w:val="28"/>
          <w:szCs w:val="28"/>
        </w:rPr>
        <w:t xml:space="preserve"> i-го </w:t>
      </w:r>
      <w:r w:rsidR="00840551" w:rsidRPr="00481F9A">
        <w:rPr>
          <w:rFonts w:ascii="PT Astra Serif" w:hAnsi="PT Astra Serif"/>
          <w:sz w:val="28"/>
          <w:szCs w:val="28"/>
        </w:rPr>
        <w:t xml:space="preserve">сельского поселения </w:t>
      </w:r>
      <w:r w:rsidR="005B456A" w:rsidRPr="00481F9A">
        <w:rPr>
          <w:rFonts w:ascii="PT Astra Serif" w:hAnsi="PT Astra Serif"/>
          <w:sz w:val="28"/>
          <w:szCs w:val="28"/>
        </w:rPr>
        <w:t>к среднему</w:t>
      </w:r>
      <w:r w:rsidR="00840551" w:rsidRPr="00481F9A">
        <w:rPr>
          <w:rFonts w:ascii="PT Astra Serif" w:hAnsi="PT Astra Serif"/>
          <w:sz w:val="28"/>
          <w:szCs w:val="28"/>
        </w:rPr>
        <w:t xml:space="preserve"> </w:t>
      </w:r>
      <w:r w:rsidR="005B456A" w:rsidRPr="00481F9A">
        <w:rPr>
          <w:rFonts w:ascii="PT Astra Serif" w:hAnsi="PT Astra Serif"/>
          <w:sz w:val="28"/>
          <w:szCs w:val="28"/>
        </w:rPr>
        <w:t xml:space="preserve">среди </w:t>
      </w:r>
      <w:r w:rsidR="007F5957" w:rsidRPr="00481F9A">
        <w:rPr>
          <w:rFonts w:ascii="PT Astra Serif" w:hAnsi="PT Astra Serif"/>
          <w:sz w:val="28"/>
          <w:szCs w:val="28"/>
        </w:rPr>
        <w:t xml:space="preserve">сельских поселений </w:t>
      </w:r>
      <w:r w:rsidR="005B456A" w:rsidRPr="00481F9A">
        <w:rPr>
          <w:rFonts w:ascii="PT Astra Serif" w:hAnsi="PT Astra Serif"/>
          <w:sz w:val="28"/>
          <w:szCs w:val="28"/>
        </w:rPr>
        <w:t>значению;</w:t>
      </w:r>
    </w:p>
    <w:p w:rsidR="005B456A" w:rsidRPr="00481F9A" w:rsidRDefault="0024768F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bSup>
      </m:oMath>
      <w:r w:rsidR="005B456A" w:rsidRPr="00481F9A">
        <w:rPr>
          <w:rFonts w:ascii="PT Astra Serif" w:hAnsi="PT Astra Serif"/>
          <w:sz w:val="28"/>
          <w:szCs w:val="28"/>
        </w:rPr>
        <w:t xml:space="preserve"> - оценка</w:t>
      </w:r>
      <w:r w:rsidR="00E83F2D" w:rsidRPr="00481F9A">
        <w:rPr>
          <w:rFonts w:ascii="PT Astra Serif" w:hAnsi="PT Astra Serif"/>
          <w:sz w:val="28"/>
          <w:szCs w:val="28"/>
        </w:rPr>
        <w:t xml:space="preserve"> отношения значений показателя «</w:t>
      </w:r>
      <w:r w:rsidR="00F30792" w:rsidRPr="00481F9A">
        <w:rPr>
          <w:rFonts w:ascii="PT Astra Serif" w:hAnsi="PT Astra Serif"/>
          <w:sz w:val="28"/>
          <w:szCs w:val="28"/>
        </w:rPr>
        <w:t>Темп роста объемов ввода жилых домов, к предыдущему году</w:t>
      </w:r>
      <w:r w:rsidR="00E83F2D" w:rsidRPr="00481F9A">
        <w:rPr>
          <w:rFonts w:ascii="PT Astra Serif" w:hAnsi="PT Astra Serif"/>
          <w:sz w:val="28"/>
          <w:szCs w:val="28"/>
        </w:rPr>
        <w:t>»</w:t>
      </w:r>
      <w:r w:rsidR="005B456A" w:rsidRPr="00481F9A">
        <w:rPr>
          <w:rFonts w:ascii="PT Astra Serif" w:hAnsi="PT Astra Serif"/>
          <w:sz w:val="28"/>
          <w:szCs w:val="28"/>
        </w:rPr>
        <w:t xml:space="preserve"> i-го </w:t>
      </w:r>
      <w:r w:rsidR="00840551" w:rsidRPr="00481F9A">
        <w:rPr>
          <w:rFonts w:ascii="PT Astra Serif" w:hAnsi="PT Astra Serif"/>
          <w:sz w:val="28"/>
          <w:szCs w:val="28"/>
        </w:rPr>
        <w:t xml:space="preserve">сельского поселения </w:t>
      </w:r>
      <w:r w:rsidR="005B456A" w:rsidRPr="00481F9A">
        <w:rPr>
          <w:rFonts w:ascii="PT Astra Serif" w:hAnsi="PT Astra Serif"/>
          <w:sz w:val="28"/>
          <w:szCs w:val="28"/>
        </w:rPr>
        <w:t xml:space="preserve">к среднему среди </w:t>
      </w:r>
      <w:r w:rsidR="007F5957" w:rsidRPr="00481F9A">
        <w:rPr>
          <w:rFonts w:ascii="PT Astra Serif" w:hAnsi="PT Astra Serif"/>
          <w:sz w:val="28"/>
          <w:szCs w:val="28"/>
        </w:rPr>
        <w:t xml:space="preserve">сельских поселений </w:t>
      </w:r>
      <w:r w:rsidR="005B456A" w:rsidRPr="00481F9A">
        <w:rPr>
          <w:rFonts w:ascii="PT Astra Serif" w:hAnsi="PT Astra Serif"/>
          <w:sz w:val="28"/>
          <w:szCs w:val="28"/>
        </w:rPr>
        <w:t>значению;</w:t>
      </w:r>
    </w:p>
    <w:p w:rsidR="007F5957" w:rsidRPr="00481F9A" w:rsidRDefault="0024768F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bSup>
      </m:oMath>
      <w:r w:rsidR="005B456A" w:rsidRPr="00481F9A">
        <w:rPr>
          <w:rFonts w:ascii="PT Astra Serif" w:hAnsi="PT Astra Serif"/>
          <w:sz w:val="28"/>
          <w:szCs w:val="28"/>
        </w:rPr>
        <w:t xml:space="preserve"> - </w:t>
      </w:r>
      <w:r w:rsidR="007F5957" w:rsidRPr="00481F9A">
        <w:rPr>
          <w:rFonts w:ascii="PT Astra Serif" w:hAnsi="PT Astra Serif"/>
          <w:sz w:val="28"/>
          <w:szCs w:val="28"/>
        </w:rPr>
        <w:t xml:space="preserve">оценка отношения значений показателя «Объем ввода жилых домов на одного жителя сельского поселения» i-го </w:t>
      </w:r>
      <w:r w:rsidR="00840551" w:rsidRPr="00481F9A">
        <w:rPr>
          <w:rFonts w:ascii="PT Astra Serif" w:hAnsi="PT Astra Serif"/>
          <w:sz w:val="28"/>
          <w:szCs w:val="28"/>
        </w:rPr>
        <w:t xml:space="preserve">сельского поселения </w:t>
      </w:r>
      <w:r w:rsidR="007F5957" w:rsidRPr="00481F9A">
        <w:rPr>
          <w:rFonts w:ascii="PT Astra Serif" w:hAnsi="PT Astra Serif"/>
          <w:sz w:val="28"/>
          <w:szCs w:val="28"/>
        </w:rPr>
        <w:t>к среднему среди сельских поселений значению;</w:t>
      </w:r>
    </w:p>
    <w:p w:rsidR="007F5957" w:rsidRPr="00481F9A" w:rsidRDefault="0024768F" w:rsidP="00481F9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sup>
        </m:sSubSup>
      </m:oMath>
      <w:r w:rsidR="005B456A" w:rsidRPr="00481F9A">
        <w:rPr>
          <w:rFonts w:ascii="PT Astra Serif" w:hAnsi="PT Astra Serif"/>
          <w:sz w:val="28"/>
          <w:szCs w:val="28"/>
        </w:rPr>
        <w:t xml:space="preserve"> -</w:t>
      </w:r>
      <w:r w:rsidR="007F5957" w:rsidRPr="00481F9A">
        <w:rPr>
          <w:rFonts w:ascii="PT Astra Serif" w:hAnsi="PT Astra Serif"/>
          <w:sz w:val="28"/>
          <w:szCs w:val="28"/>
        </w:rPr>
        <w:t xml:space="preserve"> оценка отношения значений показателя «</w:t>
      </w:r>
      <w:r w:rsidR="00807273">
        <w:rPr>
          <w:rFonts w:ascii="PT Astra Serif" w:hAnsi="PT Astra Serif"/>
          <w:sz w:val="28"/>
          <w:szCs w:val="28"/>
        </w:rPr>
        <w:t xml:space="preserve">Темп роста числа </w:t>
      </w:r>
      <w:r w:rsidR="001B287C">
        <w:rPr>
          <w:rFonts w:ascii="PT Astra Serif" w:hAnsi="PT Astra Serif"/>
          <w:sz w:val="28"/>
          <w:szCs w:val="28"/>
        </w:rPr>
        <w:t xml:space="preserve">зарегистрированных </w:t>
      </w:r>
      <w:r w:rsidR="00807273">
        <w:rPr>
          <w:rFonts w:ascii="PT Astra Serif" w:hAnsi="PT Astra Serif"/>
          <w:sz w:val="28"/>
          <w:szCs w:val="28"/>
        </w:rPr>
        <w:t xml:space="preserve">безработных </w:t>
      </w:r>
      <w:r w:rsidR="00F1184A">
        <w:rPr>
          <w:rFonts w:ascii="PT Astra Serif" w:hAnsi="PT Astra Serif"/>
          <w:sz w:val="28"/>
          <w:szCs w:val="28"/>
        </w:rPr>
        <w:t xml:space="preserve">граждан </w:t>
      </w:r>
      <w:r w:rsidR="00807273">
        <w:rPr>
          <w:rFonts w:ascii="PT Astra Serif" w:hAnsi="PT Astra Serif"/>
          <w:sz w:val="28"/>
          <w:szCs w:val="28"/>
        </w:rPr>
        <w:t>сельско</w:t>
      </w:r>
      <w:r w:rsidR="00F1184A">
        <w:rPr>
          <w:rFonts w:ascii="PT Astra Serif" w:hAnsi="PT Astra Serif"/>
          <w:sz w:val="28"/>
          <w:szCs w:val="28"/>
        </w:rPr>
        <w:t>го</w:t>
      </w:r>
      <w:r w:rsidR="00807273">
        <w:rPr>
          <w:rFonts w:ascii="PT Astra Serif" w:hAnsi="PT Astra Serif"/>
          <w:sz w:val="28"/>
          <w:szCs w:val="28"/>
        </w:rPr>
        <w:t xml:space="preserve"> поселени</w:t>
      </w:r>
      <w:r w:rsidR="00F1184A">
        <w:rPr>
          <w:rFonts w:ascii="PT Astra Serif" w:hAnsi="PT Astra Serif"/>
          <w:sz w:val="28"/>
          <w:szCs w:val="28"/>
        </w:rPr>
        <w:t>я</w:t>
      </w:r>
      <w:r w:rsidR="007F5957" w:rsidRPr="00481F9A">
        <w:rPr>
          <w:rFonts w:ascii="PT Astra Serif" w:hAnsi="PT Astra Serif"/>
          <w:sz w:val="28"/>
          <w:szCs w:val="28"/>
        </w:rPr>
        <w:t xml:space="preserve">» i-го </w:t>
      </w:r>
      <w:r w:rsidR="00840551" w:rsidRPr="00481F9A">
        <w:rPr>
          <w:rFonts w:ascii="PT Astra Serif" w:hAnsi="PT Astra Serif"/>
          <w:sz w:val="28"/>
          <w:szCs w:val="28"/>
        </w:rPr>
        <w:t xml:space="preserve">сельского поселения </w:t>
      </w:r>
      <w:r w:rsidR="007F5957" w:rsidRPr="00481F9A">
        <w:rPr>
          <w:rFonts w:ascii="PT Astra Serif" w:hAnsi="PT Astra Serif"/>
          <w:sz w:val="28"/>
          <w:szCs w:val="28"/>
        </w:rPr>
        <w:t>к среднему среди сельских поселений значению;</w:t>
      </w:r>
    </w:p>
    <w:p w:rsidR="005B456A" w:rsidRPr="00481F9A" w:rsidRDefault="005B456A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sup>
        </m:sSubSup>
      </m:oMath>
      <w:r w:rsidRPr="00481F9A">
        <w:rPr>
          <w:rFonts w:ascii="PT Astra Serif" w:hAnsi="PT Astra Serif"/>
          <w:sz w:val="28"/>
          <w:szCs w:val="28"/>
        </w:rPr>
        <w:t xml:space="preserve"> - оценка отношения значений показателя </w:t>
      </w:r>
      <w:r w:rsidR="007F5957" w:rsidRPr="00481F9A">
        <w:rPr>
          <w:rFonts w:ascii="PT Astra Serif" w:hAnsi="PT Astra Serif"/>
          <w:sz w:val="28"/>
          <w:szCs w:val="28"/>
        </w:rPr>
        <w:t>«Доля протяженности дорог с твердым покрытием в общей протяженности дорог в собственности сельского поселения Республики Алтай»</w:t>
      </w:r>
      <w:r w:rsidRPr="00481F9A">
        <w:rPr>
          <w:rFonts w:ascii="PT Astra Serif" w:hAnsi="PT Astra Serif"/>
          <w:sz w:val="28"/>
          <w:szCs w:val="28"/>
        </w:rPr>
        <w:t xml:space="preserve"> </w:t>
      </w:r>
      <w:r w:rsidR="00481F9A" w:rsidRPr="00481F9A">
        <w:rPr>
          <w:rFonts w:ascii="PT Astra Serif" w:hAnsi="PT Astra Serif"/>
          <w:sz w:val="28"/>
          <w:szCs w:val="28"/>
        </w:rPr>
        <w:t>i</w:t>
      </w:r>
      <w:r w:rsidRPr="00481F9A">
        <w:rPr>
          <w:rFonts w:ascii="PT Astra Serif" w:hAnsi="PT Astra Serif"/>
          <w:sz w:val="28"/>
          <w:szCs w:val="28"/>
        </w:rPr>
        <w:t xml:space="preserve">-го </w:t>
      </w:r>
      <w:r w:rsidR="00840551" w:rsidRPr="00481F9A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481F9A">
        <w:rPr>
          <w:rFonts w:ascii="PT Astra Serif" w:hAnsi="PT Astra Serif"/>
          <w:sz w:val="28"/>
          <w:szCs w:val="28"/>
        </w:rPr>
        <w:t>к среднему</w:t>
      </w:r>
      <w:r w:rsidR="00840551" w:rsidRPr="00481F9A">
        <w:rPr>
          <w:rFonts w:ascii="PT Astra Serif" w:hAnsi="PT Astra Serif"/>
          <w:sz w:val="28"/>
          <w:szCs w:val="28"/>
        </w:rPr>
        <w:t xml:space="preserve"> </w:t>
      </w:r>
      <w:r w:rsidRPr="00481F9A">
        <w:rPr>
          <w:rFonts w:ascii="PT Astra Serif" w:hAnsi="PT Astra Serif"/>
          <w:sz w:val="28"/>
          <w:szCs w:val="28"/>
        </w:rPr>
        <w:t xml:space="preserve">среди </w:t>
      </w:r>
      <w:r w:rsidR="007F5957" w:rsidRPr="00481F9A">
        <w:rPr>
          <w:rFonts w:ascii="PT Astra Serif" w:hAnsi="PT Astra Serif"/>
          <w:sz w:val="28"/>
          <w:szCs w:val="28"/>
        </w:rPr>
        <w:t xml:space="preserve">сельских поселений </w:t>
      </w:r>
      <w:r w:rsidR="007B60B7" w:rsidRPr="00481F9A">
        <w:rPr>
          <w:rFonts w:ascii="PT Astra Serif" w:hAnsi="PT Astra Serif"/>
          <w:sz w:val="28"/>
          <w:szCs w:val="28"/>
        </w:rPr>
        <w:t>значени</w:t>
      </w:r>
      <w:r w:rsidR="00DD5C9C" w:rsidRPr="00481F9A">
        <w:rPr>
          <w:rFonts w:ascii="PT Astra Serif" w:hAnsi="PT Astra Serif"/>
          <w:sz w:val="28"/>
          <w:szCs w:val="28"/>
        </w:rPr>
        <w:t>ю</w:t>
      </w:r>
      <w:r w:rsidR="007B60B7" w:rsidRPr="00481F9A">
        <w:rPr>
          <w:rFonts w:ascii="PT Astra Serif" w:hAnsi="PT Astra Serif"/>
          <w:sz w:val="28"/>
          <w:szCs w:val="28"/>
        </w:rPr>
        <w:t>.</w:t>
      </w:r>
    </w:p>
    <w:p w:rsidR="005B456A" w:rsidRPr="00807273" w:rsidRDefault="005B456A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sz w:val="28"/>
          <w:szCs w:val="28"/>
        </w:rPr>
        <w:t xml:space="preserve">Оценка отношения значений j-го показателя i-го </w:t>
      </w:r>
      <w:r w:rsidR="007B60B7" w:rsidRPr="00807273">
        <w:rPr>
          <w:rFonts w:ascii="PT Astra Serif" w:hAnsi="PT Astra Serif"/>
          <w:sz w:val="28"/>
          <w:szCs w:val="28"/>
        </w:rPr>
        <w:t>сельского поселения</w:t>
      </w:r>
      <w:r w:rsidRPr="00807273">
        <w:rPr>
          <w:rFonts w:ascii="PT Astra Serif" w:hAnsi="PT Astra Serif"/>
          <w:sz w:val="28"/>
          <w:szCs w:val="28"/>
        </w:rPr>
        <w:t xml:space="preserve"> к среднему среди </w:t>
      </w:r>
      <w:r w:rsidR="00840551" w:rsidRPr="00807273">
        <w:rPr>
          <w:rFonts w:ascii="PT Astra Serif" w:hAnsi="PT Astra Serif"/>
          <w:sz w:val="28"/>
          <w:szCs w:val="28"/>
        </w:rPr>
        <w:t xml:space="preserve">сельских поселений </w:t>
      </w:r>
      <w:r w:rsidRPr="00807273">
        <w:rPr>
          <w:rFonts w:ascii="PT Astra Serif" w:hAnsi="PT Astra Serif"/>
          <w:sz w:val="28"/>
          <w:szCs w:val="28"/>
        </w:rPr>
        <w:t>значению j-го показателя</w:t>
      </w:r>
      <w:r w:rsidR="00807273" w:rsidRPr="00807273">
        <w:rPr>
          <w:rFonts w:ascii="PT Astra Serif" w:hAnsi="PT Astra Serif"/>
          <w:sz w:val="28"/>
          <w:szCs w:val="28"/>
        </w:rPr>
        <w:t xml:space="preserve"> </w:t>
      </w:r>
      <w:r w:rsidR="001B287C">
        <w:rPr>
          <w:rFonts w:ascii="PT Astra Serif" w:hAnsi="PT Astra Serif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p>
        </m:sSubSup>
      </m:oMath>
      <w:r w:rsidR="00481F9A" w:rsidRPr="00807273">
        <w:rPr>
          <w:rFonts w:ascii="PT Astra Serif" w:hAnsi="PT Astra Serif"/>
          <w:sz w:val="28"/>
          <w:szCs w:val="28"/>
        </w:rPr>
        <w:t xml:space="preserve">, где </w:t>
      </w:r>
      <w:r w:rsidR="00481F9A" w:rsidRPr="00807273">
        <w:rPr>
          <w:rFonts w:ascii="PT Astra Serif" w:hAnsi="PT Astra Serif"/>
          <w:sz w:val="28"/>
          <w:szCs w:val="28"/>
          <w:lang w:val="en-US"/>
        </w:rPr>
        <w:t>j</w:t>
      </w:r>
      <w:r w:rsidR="00481F9A" w:rsidRPr="00807273">
        <w:rPr>
          <w:rFonts w:ascii="PT Astra Serif" w:hAnsi="PT Astra Serif"/>
          <w:sz w:val="28"/>
          <w:szCs w:val="28"/>
        </w:rPr>
        <w:t xml:space="preserve"> –порядковый номер показателя от 1 до 7</w:t>
      </w:r>
      <w:r w:rsidR="001B287C">
        <w:rPr>
          <w:rFonts w:ascii="PT Astra Serif" w:hAnsi="PT Astra Serif"/>
          <w:sz w:val="28"/>
          <w:szCs w:val="28"/>
        </w:rPr>
        <w:t>)</w:t>
      </w:r>
      <w:r w:rsidR="00481F9A" w:rsidRPr="00807273">
        <w:rPr>
          <w:rFonts w:ascii="PT Astra Serif" w:hAnsi="PT Astra Serif"/>
          <w:sz w:val="28"/>
          <w:szCs w:val="28"/>
        </w:rPr>
        <w:t xml:space="preserve">, </w:t>
      </w:r>
      <w:r w:rsidRPr="00807273">
        <w:rPr>
          <w:rFonts w:ascii="PT Astra Serif" w:hAnsi="PT Astra Serif"/>
          <w:sz w:val="28"/>
          <w:szCs w:val="28"/>
        </w:rPr>
        <w:t>определяется следующим образом:</w:t>
      </w:r>
    </w:p>
    <w:p w:rsidR="005B456A" w:rsidRPr="00807273" w:rsidRDefault="005B456A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07273">
        <w:rPr>
          <w:rFonts w:ascii="PT Astra Serif" w:hAnsi="PT Astra Serif"/>
          <w:sz w:val="28"/>
          <w:szCs w:val="28"/>
        </w:rPr>
        <w:t xml:space="preserve">если отношение значения j-го показателя </w:t>
      </w:r>
      <w:r w:rsidRPr="00807273">
        <w:rPr>
          <w:rFonts w:ascii="Cambria Math" w:hAnsi="Cambria Math"/>
          <w:sz w:val="28"/>
          <w:szCs w:val="28"/>
        </w:rPr>
        <w:t>i</w:t>
      </w:r>
      <w:r w:rsidRPr="00807273">
        <w:rPr>
          <w:rFonts w:ascii="PT Astra Serif" w:hAnsi="PT Astra Serif"/>
          <w:sz w:val="28"/>
          <w:szCs w:val="28"/>
        </w:rPr>
        <w:t xml:space="preserve">-го </w:t>
      </w:r>
      <w:r w:rsidR="007F5957" w:rsidRPr="00807273">
        <w:rPr>
          <w:rFonts w:ascii="PT Astra Serif" w:hAnsi="PT Astra Serif"/>
          <w:sz w:val="28"/>
          <w:szCs w:val="28"/>
        </w:rPr>
        <w:t>сельского поселения</w:t>
      </w:r>
      <w:r w:rsidR="007F5957" w:rsidRPr="00481F9A">
        <w:rPr>
          <w:rFonts w:ascii="PT Astra Serif" w:hAnsi="PT Astra Serif"/>
          <w:sz w:val="28"/>
          <w:szCs w:val="28"/>
        </w:rPr>
        <w:t xml:space="preserve"> </w:t>
      </w:r>
      <w:r w:rsidRPr="00481F9A">
        <w:rPr>
          <w:rFonts w:ascii="PT Astra Serif" w:hAnsi="PT Astra Serif"/>
          <w:sz w:val="28"/>
          <w:szCs w:val="28"/>
        </w:rPr>
        <w:t xml:space="preserve">к среднему среди </w:t>
      </w:r>
      <w:r w:rsidR="007F5957" w:rsidRPr="00481F9A">
        <w:rPr>
          <w:rFonts w:ascii="PT Astra Serif" w:hAnsi="PT Astra Serif"/>
          <w:sz w:val="28"/>
          <w:szCs w:val="28"/>
        </w:rPr>
        <w:t xml:space="preserve">сельских поселений </w:t>
      </w:r>
      <w:r w:rsidRPr="00481F9A">
        <w:rPr>
          <w:rFonts w:ascii="PT Astra Serif" w:hAnsi="PT Astra Serif"/>
          <w:sz w:val="28"/>
          <w:szCs w:val="28"/>
        </w:rPr>
        <w:t>значению j-го показат</w:t>
      </w:r>
      <w:r w:rsidRPr="00807273">
        <w:rPr>
          <w:rFonts w:ascii="PT Astra Serif" w:hAnsi="PT Astra Serif"/>
          <w:sz w:val="28"/>
          <w:szCs w:val="28"/>
        </w:rPr>
        <w:t>еля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</m:oMath>
      <w:r w:rsidRPr="00807273">
        <w:rPr>
          <w:rFonts w:ascii="PT Astra Serif" w:hAnsi="PT Astra Serif"/>
          <w:sz w:val="28"/>
          <w:szCs w:val="28"/>
        </w:rPr>
        <w:t xml:space="preserve"> более или равно 1, то</w:t>
      </w:r>
      <w:r w:rsidR="00807273" w:rsidRPr="00807273">
        <w:rPr>
          <w:rFonts w:ascii="PT Astra Serif" w:hAnsi="PT Astra Serif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</m:oMath>
      <w:r w:rsidR="00807273" w:rsidRPr="00481F9A">
        <w:rPr>
          <w:rFonts w:ascii="PT Astra Serif" w:hAnsi="PT Astra Serif"/>
          <w:sz w:val="28"/>
          <w:szCs w:val="28"/>
        </w:rPr>
        <w:t xml:space="preserve"> </w:t>
      </w:r>
      <w:r w:rsidRPr="00807273">
        <w:rPr>
          <w:rFonts w:ascii="PT Astra Serif" w:hAnsi="PT Astra Serif"/>
          <w:sz w:val="28"/>
          <w:szCs w:val="28"/>
        </w:rPr>
        <w:t xml:space="preserve"> равно 1,05;</w:t>
      </w:r>
    </w:p>
    <w:p w:rsidR="005B456A" w:rsidRPr="00807273" w:rsidRDefault="005B456A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07273">
        <w:rPr>
          <w:rFonts w:ascii="PT Astra Serif" w:hAnsi="PT Astra Serif"/>
          <w:sz w:val="28"/>
          <w:szCs w:val="28"/>
        </w:rPr>
        <w:t>если</w:t>
      </w:r>
      <w:r w:rsidR="00807273" w:rsidRPr="00807273">
        <w:rPr>
          <w:rFonts w:ascii="PT Astra Serif" w:hAnsi="PT Astra Serif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</m:oMath>
      <w:r w:rsidR="00807273" w:rsidRPr="00807273">
        <w:rPr>
          <w:rFonts w:ascii="PT Astra Serif" w:hAnsi="PT Astra Serif"/>
          <w:sz w:val="28"/>
          <w:szCs w:val="28"/>
        </w:rPr>
        <w:t xml:space="preserve"> </w:t>
      </w:r>
      <w:r w:rsidRPr="00807273">
        <w:rPr>
          <w:rFonts w:ascii="PT Astra Serif" w:hAnsi="PT Astra Serif"/>
          <w:sz w:val="28"/>
          <w:szCs w:val="28"/>
        </w:rPr>
        <w:t xml:space="preserve"> более 0,8 и менее 1, то </w:t>
      </w:r>
      <w:r w:rsidRPr="00807273">
        <w:rPr>
          <w:rFonts w:ascii="PT Astra Serif" w:hAnsi="PT Astra Serif"/>
          <w:noProof/>
          <w:position w:val="-9"/>
          <w:sz w:val="28"/>
          <w:szCs w:val="28"/>
        </w:rPr>
        <w:drawing>
          <wp:inline distT="0" distB="0" distL="0" distR="0">
            <wp:extent cx="228600" cy="276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273">
        <w:rPr>
          <w:rFonts w:ascii="PT Astra Serif" w:hAnsi="PT Astra Serif"/>
          <w:sz w:val="28"/>
          <w:szCs w:val="28"/>
        </w:rPr>
        <w:t xml:space="preserve"> равно 0,95;</w:t>
      </w:r>
    </w:p>
    <w:p w:rsidR="005B456A" w:rsidRPr="00807273" w:rsidRDefault="005B456A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07273">
        <w:rPr>
          <w:rFonts w:ascii="PT Astra Serif" w:hAnsi="PT Astra Serif"/>
          <w:sz w:val="28"/>
          <w:szCs w:val="28"/>
        </w:rPr>
        <w:t>если</w:t>
      </w:r>
      <w:r w:rsidR="00807273" w:rsidRPr="00807273">
        <w:rPr>
          <w:rFonts w:ascii="PT Astra Serif" w:hAnsi="PT Astra Serif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</m:oMath>
      <w:r w:rsidR="00807273" w:rsidRPr="00807273">
        <w:rPr>
          <w:rFonts w:ascii="PT Astra Serif" w:hAnsi="PT Astra Serif"/>
          <w:sz w:val="28"/>
          <w:szCs w:val="28"/>
        </w:rPr>
        <w:t xml:space="preserve"> </w:t>
      </w:r>
      <w:r w:rsidRPr="00807273">
        <w:rPr>
          <w:rFonts w:ascii="PT Astra Serif" w:hAnsi="PT Astra Serif"/>
          <w:sz w:val="28"/>
          <w:szCs w:val="28"/>
        </w:rPr>
        <w:t xml:space="preserve"> менее или равно 0,8, то равно 0,8.</w:t>
      </w:r>
    </w:p>
    <w:p w:rsidR="005B456A" w:rsidRPr="00481F9A" w:rsidRDefault="005B456A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sz w:val="28"/>
          <w:szCs w:val="28"/>
        </w:rPr>
        <w:t xml:space="preserve">Отношение значения j-го показателя i-го </w:t>
      </w:r>
      <w:r w:rsidR="007F5957" w:rsidRPr="00481F9A">
        <w:rPr>
          <w:rFonts w:ascii="PT Astra Serif" w:hAnsi="PT Astra Serif"/>
          <w:sz w:val="28"/>
          <w:szCs w:val="28"/>
        </w:rPr>
        <w:t>сельского поселения</w:t>
      </w:r>
      <w:r w:rsidRPr="00481F9A">
        <w:rPr>
          <w:rFonts w:ascii="PT Astra Serif" w:hAnsi="PT Astra Serif"/>
          <w:sz w:val="28"/>
          <w:szCs w:val="28"/>
        </w:rPr>
        <w:t xml:space="preserve"> к среднему среди </w:t>
      </w:r>
      <w:r w:rsidR="007B60B7" w:rsidRPr="00481F9A">
        <w:rPr>
          <w:rFonts w:ascii="PT Astra Serif" w:hAnsi="PT Astra Serif"/>
          <w:sz w:val="28"/>
          <w:szCs w:val="28"/>
        </w:rPr>
        <w:t>сельских поселений</w:t>
      </w:r>
      <w:r w:rsidRPr="00481F9A">
        <w:rPr>
          <w:rFonts w:ascii="PT Astra Serif" w:hAnsi="PT Astra Serif"/>
          <w:sz w:val="28"/>
          <w:szCs w:val="28"/>
        </w:rPr>
        <w:t xml:space="preserve"> значению j-го показателя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</m:oMath>
      <w:r w:rsidR="00807273" w:rsidRPr="00807273">
        <w:rPr>
          <w:rFonts w:ascii="PT Astra Serif" w:hAnsi="PT Astra Serif"/>
          <w:sz w:val="28"/>
          <w:szCs w:val="28"/>
        </w:rPr>
        <w:t xml:space="preserve"> </w:t>
      </w:r>
      <w:r w:rsidRPr="00481F9A">
        <w:rPr>
          <w:rFonts w:ascii="PT Astra Serif" w:hAnsi="PT Astra Serif"/>
          <w:sz w:val="28"/>
          <w:szCs w:val="28"/>
        </w:rPr>
        <w:t>рассчитывается следующим образом:</w:t>
      </w:r>
    </w:p>
    <w:p w:rsidR="005B456A" w:rsidRPr="00481F9A" w:rsidRDefault="005B456A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sz w:val="28"/>
          <w:szCs w:val="28"/>
        </w:rPr>
        <w:t>а) для показателя, большее значение которого отражает большую эффективность, по следующей формуле:</w:t>
      </w:r>
    </w:p>
    <w:p w:rsidR="005B456A" w:rsidRPr="00481F9A" w:rsidRDefault="005B456A" w:rsidP="00FC6D5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B456A" w:rsidRPr="00481F9A" w:rsidRDefault="005B456A" w:rsidP="00FC6D5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noProof/>
          <w:position w:val="-32"/>
          <w:sz w:val="28"/>
          <w:szCs w:val="28"/>
        </w:rPr>
        <w:drawing>
          <wp:inline distT="0" distB="0" distL="0" distR="0">
            <wp:extent cx="676275" cy="561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F9A">
        <w:rPr>
          <w:rFonts w:ascii="PT Astra Serif" w:hAnsi="PT Astra Serif"/>
          <w:sz w:val="28"/>
          <w:szCs w:val="28"/>
        </w:rPr>
        <w:t>, где:</w:t>
      </w:r>
    </w:p>
    <w:p w:rsidR="005B456A" w:rsidRPr="00481F9A" w:rsidRDefault="005B456A" w:rsidP="00FC6D5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B456A" w:rsidRPr="00481F9A" w:rsidRDefault="005B456A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noProof/>
          <w:position w:val="-9"/>
          <w:sz w:val="28"/>
          <w:szCs w:val="28"/>
        </w:rPr>
        <w:drawing>
          <wp:inline distT="0" distB="0" distL="0" distR="0">
            <wp:extent cx="19050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3" cy="27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F9A">
        <w:rPr>
          <w:rFonts w:ascii="PT Astra Serif" w:hAnsi="PT Astra Serif"/>
          <w:sz w:val="28"/>
          <w:szCs w:val="28"/>
        </w:rPr>
        <w:t xml:space="preserve"> - значение j-го показателя за отчетный период i-го </w:t>
      </w:r>
      <w:r w:rsidR="00CA3621" w:rsidRPr="00481F9A">
        <w:rPr>
          <w:rFonts w:ascii="PT Astra Serif" w:hAnsi="PT Astra Serif"/>
          <w:sz w:val="28"/>
          <w:szCs w:val="28"/>
        </w:rPr>
        <w:t>сельского поселения</w:t>
      </w:r>
      <w:r w:rsidRPr="00481F9A">
        <w:rPr>
          <w:rFonts w:ascii="PT Astra Serif" w:hAnsi="PT Astra Serif"/>
          <w:sz w:val="28"/>
          <w:szCs w:val="28"/>
        </w:rPr>
        <w:t>;</w:t>
      </w:r>
    </w:p>
    <w:p w:rsidR="005B456A" w:rsidRPr="00481F9A" w:rsidRDefault="005B456A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sz w:val="28"/>
          <w:szCs w:val="28"/>
        </w:rPr>
        <w:t>F</w:t>
      </w:r>
      <w:r w:rsidRPr="00481F9A">
        <w:rPr>
          <w:rFonts w:ascii="PT Astra Serif" w:hAnsi="PT Astra Serif"/>
          <w:sz w:val="28"/>
          <w:szCs w:val="28"/>
          <w:vertAlign w:val="subscript"/>
        </w:rPr>
        <w:t>cp</w:t>
      </w:r>
      <w:r w:rsidRPr="00481F9A">
        <w:rPr>
          <w:rFonts w:ascii="PT Astra Serif" w:hAnsi="PT Astra Serif"/>
          <w:sz w:val="28"/>
          <w:szCs w:val="28"/>
        </w:rPr>
        <w:t xml:space="preserve"> - среднее среди </w:t>
      </w:r>
      <w:r w:rsidR="00CA3621" w:rsidRPr="00481F9A">
        <w:rPr>
          <w:rFonts w:ascii="PT Astra Serif" w:hAnsi="PT Astra Serif"/>
          <w:sz w:val="28"/>
          <w:szCs w:val="28"/>
        </w:rPr>
        <w:t>сельских поселений</w:t>
      </w:r>
      <w:r w:rsidRPr="00481F9A">
        <w:rPr>
          <w:rFonts w:ascii="PT Astra Serif" w:hAnsi="PT Astra Serif"/>
          <w:sz w:val="28"/>
          <w:szCs w:val="28"/>
        </w:rPr>
        <w:t xml:space="preserve"> значение j-го показателя;</w:t>
      </w:r>
    </w:p>
    <w:p w:rsidR="005B456A" w:rsidRPr="00481F9A" w:rsidRDefault="005B456A" w:rsidP="00FC6D5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sz w:val="28"/>
          <w:szCs w:val="28"/>
        </w:rPr>
        <w:t>б) для показателя, большее значение которого отражает меньшую эффективность, по следующей формуле:</w:t>
      </w:r>
    </w:p>
    <w:p w:rsidR="005B456A" w:rsidRPr="00481F9A" w:rsidRDefault="005B456A" w:rsidP="00FC6D5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B456A" w:rsidRPr="00481F9A" w:rsidRDefault="005B456A" w:rsidP="00FC6D5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noProof/>
          <w:position w:val="-31"/>
          <w:sz w:val="28"/>
          <w:szCs w:val="28"/>
        </w:rPr>
        <w:drawing>
          <wp:inline distT="0" distB="0" distL="0" distR="0">
            <wp:extent cx="6762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F9A">
        <w:rPr>
          <w:rFonts w:ascii="PT Astra Serif" w:hAnsi="PT Astra Serif"/>
          <w:sz w:val="28"/>
          <w:szCs w:val="28"/>
        </w:rPr>
        <w:t>.</w:t>
      </w:r>
    </w:p>
    <w:p w:rsidR="003E0F5F" w:rsidRPr="00481F9A" w:rsidRDefault="00840551" w:rsidP="003E0F5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sz w:val="28"/>
          <w:szCs w:val="28"/>
        </w:rPr>
        <w:t xml:space="preserve">В случае отсутствия одного или нескольких показателей эффективности деятельности органов местного самоуправления сельского поселения </w:t>
      </w:r>
      <w:r w:rsidR="002C02F4" w:rsidRPr="00481F9A">
        <w:rPr>
          <w:rFonts w:ascii="PT Astra Serif" w:hAnsi="PT Astra Serif"/>
          <w:sz w:val="28"/>
          <w:szCs w:val="28"/>
        </w:rPr>
        <w:t>за отчетный год соответствующей</w:t>
      </w:r>
      <w:r w:rsidRPr="00481F9A">
        <w:rPr>
          <w:rFonts w:ascii="PT Astra Serif" w:hAnsi="PT Astra Serif"/>
          <w:sz w:val="28"/>
          <w:szCs w:val="28"/>
        </w:rPr>
        <w:t xml:space="preserve"> </w:t>
      </w:r>
      <w:r w:rsidR="002C02F4" w:rsidRPr="00481F9A">
        <w:rPr>
          <w:rFonts w:ascii="PT Astra Serif" w:hAnsi="PT Astra Serif"/>
          <w:sz w:val="28"/>
          <w:szCs w:val="28"/>
        </w:rPr>
        <w:t>оценке отношения значения показателя</w:t>
      </w:r>
      <w:r w:rsidRPr="00481F9A">
        <w:rPr>
          <w:rFonts w:ascii="PT Astra Serif" w:hAnsi="PT Astra Serif"/>
          <w:sz w:val="28"/>
          <w:szCs w:val="28"/>
        </w:rPr>
        <w:t xml:space="preserve"> эффективности деятельности органов местного самоуправления сельского поселения присваивается нулевое значение.</w:t>
      </w:r>
    </w:p>
    <w:p w:rsidR="00FC6D5C" w:rsidRPr="00481F9A" w:rsidRDefault="003E0F5F" w:rsidP="003E0F5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81F9A">
        <w:rPr>
          <w:rFonts w:ascii="PT Astra Serif" w:hAnsi="PT Astra Serif"/>
          <w:sz w:val="28"/>
          <w:szCs w:val="28"/>
        </w:rPr>
        <w:t xml:space="preserve">3. </w:t>
      </w:r>
      <w:r w:rsidR="002C02F4" w:rsidRPr="00481F9A">
        <w:rPr>
          <w:rFonts w:ascii="PT Astra Serif" w:hAnsi="PT Astra Serif"/>
          <w:sz w:val="28"/>
          <w:szCs w:val="28"/>
        </w:rPr>
        <w:t>В к</w:t>
      </w:r>
      <w:r w:rsidR="00840551" w:rsidRPr="00481F9A">
        <w:rPr>
          <w:rFonts w:ascii="PT Astra Serif" w:hAnsi="PT Astra Serif"/>
          <w:sz w:val="28"/>
          <w:szCs w:val="28"/>
        </w:rPr>
        <w:t xml:space="preserve">аждой категории </w:t>
      </w:r>
      <w:r w:rsidR="002C02F4" w:rsidRPr="00481F9A">
        <w:rPr>
          <w:rFonts w:ascii="PT Astra Serif" w:hAnsi="PT Astra Serif"/>
          <w:sz w:val="28"/>
          <w:szCs w:val="28"/>
        </w:rPr>
        <w:t xml:space="preserve">сельских поселений </w:t>
      </w:r>
      <w:r w:rsidR="00807273">
        <w:rPr>
          <w:rFonts w:ascii="PT Astra Serif" w:hAnsi="PT Astra Serif"/>
          <w:sz w:val="28"/>
          <w:szCs w:val="28"/>
        </w:rPr>
        <w:t>выбираются 3 первых места.</w:t>
      </w:r>
    </w:p>
    <w:sectPr w:rsidR="00FC6D5C" w:rsidRPr="00481F9A" w:rsidSect="009B7EF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53" w:rsidRDefault="00B53E53" w:rsidP="009B7EF3">
      <w:pPr>
        <w:spacing w:after="0" w:line="240" w:lineRule="auto"/>
      </w:pPr>
      <w:r>
        <w:separator/>
      </w:r>
    </w:p>
  </w:endnote>
  <w:endnote w:type="continuationSeparator" w:id="0">
    <w:p w:rsidR="00B53E53" w:rsidRDefault="00B53E53" w:rsidP="009B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53" w:rsidRDefault="00B53E53" w:rsidP="009B7EF3">
      <w:pPr>
        <w:spacing w:after="0" w:line="240" w:lineRule="auto"/>
      </w:pPr>
      <w:r>
        <w:separator/>
      </w:r>
    </w:p>
  </w:footnote>
  <w:footnote w:type="continuationSeparator" w:id="0">
    <w:p w:rsidR="00B53E53" w:rsidRDefault="00B53E53" w:rsidP="009B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309250"/>
      <w:docPartObj>
        <w:docPartGallery w:val="Page Numbers (Top of Page)"/>
        <w:docPartUnique/>
      </w:docPartObj>
    </w:sdtPr>
    <w:sdtEndPr/>
    <w:sdtContent>
      <w:p w:rsidR="009B7EF3" w:rsidRDefault="009B7E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8F">
          <w:rPr>
            <w:noProof/>
          </w:rPr>
          <w:t>8</w:t>
        </w:r>
        <w:r>
          <w:fldChar w:fldCharType="end"/>
        </w:r>
      </w:p>
    </w:sdtContent>
  </w:sdt>
  <w:p w:rsidR="009B7EF3" w:rsidRDefault="009B7E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1A08"/>
    <w:multiLevelType w:val="hybridMultilevel"/>
    <w:tmpl w:val="26E45BE2"/>
    <w:lvl w:ilvl="0" w:tplc="43A68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0624"/>
    <w:multiLevelType w:val="hybridMultilevel"/>
    <w:tmpl w:val="813E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415B"/>
    <w:multiLevelType w:val="hybridMultilevel"/>
    <w:tmpl w:val="6DEC824C"/>
    <w:lvl w:ilvl="0" w:tplc="AE3E1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77449F"/>
    <w:multiLevelType w:val="hybridMultilevel"/>
    <w:tmpl w:val="2B863DDC"/>
    <w:lvl w:ilvl="0" w:tplc="134A4B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3137EC"/>
    <w:multiLevelType w:val="hybridMultilevel"/>
    <w:tmpl w:val="8D08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7D4F"/>
    <w:multiLevelType w:val="hybridMultilevel"/>
    <w:tmpl w:val="DB48E818"/>
    <w:lvl w:ilvl="0" w:tplc="72ACC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B5193F"/>
    <w:multiLevelType w:val="hybridMultilevel"/>
    <w:tmpl w:val="61DA64B2"/>
    <w:lvl w:ilvl="0" w:tplc="D5A47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66312E"/>
    <w:multiLevelType w:val="hybridMultilevel"/>
    <w:tmpl w:val="30C437C4"/>
    <w:lvl w:ilvl="0" w:tplc="97007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4C"/>
    <w:rsid w:val="00053292"/>
    <w:rsid w:val="0006033C"/>
    <w:rsid w:val="000A4B2D"/>
    <w:rsid w:val="00106AD6"/>
    <w:rsid w:val="00126E0C"/>
    <w:rsid w:val="0015210C"/>
    <w:rsid w:val="001669AC"/>
    <w:rsid w:val="0017326E"/>
    <w:rsid w:val="001B287C"/>
    <w:rsid w:val="001F7CCD"/>
    <w:rsid w:val="002016CA"/>
    <w:rsid w:val="0020582D"/>
    <w:rsid w:val="0024768F"/>
    <w:rsid w:val="00261452"/>
    <w:rsid w:val="002A64B9"/>
    <w:rsid w:val="002B008F"/>
    <w:rsid w:val="002B251E"/>
    <w:rsid w:val="002C02F4"/>
    <w:rsid w:val="002D0D37"/>
    <w:rsid w:val="0031359A"/>
    <w:rsid w:val="00336EC8"/>
    <w:rsid w:val="00344CCF"/>
    <w:rsid w:val="003931A8"/>
    <w:rsid w:val="003A79D3"/>
    <w:rsid w:val="003A7C9F"/>
    <w:rsid w:val="003E0D8C"/>
    <w:rsid w:val="003E0F5F"/>
    <w:rsid w:val="003E3E6F"/>
    <w:rsid w:val="003F184C"/>
    <w:rsid w:val="004005E0"/>
    <w:rsid w:val="00407864"/>
    <w:rsid w:val="00416075"/>
    <w:rsid w:val="00452A64"/>
    <w:rsid w:val="004677AA"/>
    <w:rsid w:val="00481F9A"/>
    <w:rsid w:val="00485C5D"/>
    <w:rsid w:val="004C041D"/>
    <w:rsid w:val="004D207A"/>
    <w:rsid w:val="004D3AD6"/>
    <w:rsid w:val="004D5DED"/>
    <w:rsid w:val="004F7855"/>
    <w:rsid w:val="0051126E"/>
    <w:rsid w:val="00520EF9"/>
    <w:rsid w:val="005B069C"/>
    <w:rsid w:val="005B1F28"/>
    <w:rsid w:val="005B456A"/>
    <w:rsid w:val="005D212A"/>
    <w:rsid w:val="005E11A2"/>
    <w:rsid w:val="006004E2"/>
    <w:rsid w:val="006053C6"/>
    <w:rsid w:val="00606937"/>
    <w:rsid w:val="00624ADE"/>
    <w:rsid w:val="0064495C"/>
    <w:rsid w:val="006452DE"/>
    <w:rsid w:val="00657ED5"/>
    <w:rsid w:val="00665AD0"/>
    <w:rsid w:val="006F2478"/>
    <w:rsid w:val="00705364"/>
    <w:rsid w:val="007337C5"/>
    <w:rsid w:val="00740680"/>
    <w:rsid w:val="00750384"/>
    <w:rsid w:val="0075537A"/>
    <w:rsid w:val="007568FF"/>
    <w:rsid w:val="007A734C"/>
    <w:rsid w:val="007B2761"/>
    <w:rsid w:val="007B60B7"/>
    <w:rsid w:val="007F5957"/>
    <w:rsid w:val="00807273"/>
    <w:rsid w:val="00830A06"/>
    <w:rsid w:val="00840551"/>
    <w:rsid w:val="00842750"/>
    <w:rsid w:val="00864E91"/>
    <w:rsid w:val="00891085"/>
    <w:rsid w:val="00892A1E"/>
    <w:rsid w:val="008964E4"/>
    <w:rsid w:val="0089660D"/>
    <w:rsid w:val="008E3E84"/>
    <w:rsid w:val="00906708"/>
    <w:rsid w:val="00912A6A"/>
    <w:rsid w:val="00914BA2"/>
    <w:rsid w:val="00916E97"/>
    <w:rsid w:val="00916FD0"/>
    <w:rsid w:val="00960A25"/>
    <w:rsid w:val="00963D7D"/>
    <w:rsid w:val="00965E8A"/>
    <w:rsid w:val="009A4928"/>
    <w:rsid w:val="009B6FC2"/>
    <w:rsid w:val="009B7EF3"/>
    <w:rsid w:val="009C0DC4"/>
    <w:rsid w:val="009F3D61"/>
    <w:rsid w:val="00A3791E"/>
    <w:rsid w:val="00A73B99"/>
    <w:rsid w:val="00AA783D"/>
    <w:rsid w:val="00AF4D7F"/>
    <w:rsid w:val="00B205FE"/>
    <w:rsid w:val="00B23F81"/>
    <w:rsid w:val="00B25D85"/>
    <w:rsid w:val="00B33FCB"/>
    <w:rsid w:val="00B53E53"/>
    <w:rsid w:val="00B61B0E"/>
    <w:rsid w:val="00B70332"/>
    <w:rsid w:val="00B74138"/>
    <w:rsid w:val="00B94675"/>
    <w:rsid w:val="00B9575D"/>
    <w:rsid w:val="00BA2440"/>
    <w:rsid w:val="00BB003F"/>
    <w:rsid w:val="00BB0786"/>
    <w:rsid w:val="00BB1CF0"/>
    <w:rsid w:val="00C363DF"/>
    <w:rsid w:val="00C50BFA"/>
    <w:rsid w:val="00C52ADA"/>
    <w:rsid w:val="00C66890"/>
    <w:rsid w:val="00CA3621"/>
    <w:rsid w:val="00CA7135"/>
    <w:rsid w:val="00CB354F"/>
    <w:rsid w:val="00CC0DD7"/>
    <w:rsid w:val="00CE109C"/>
    <w:rsid w:val="00CE398E"/>
    <w:rsid w:val="00CF1EF5"/>
    <w:rsid w:val="00CF6C84"/>
    <w:rsid w:val="00D051B0"/>
    <w:rsid w:val="00D35D5E"/>
    <w:rsid w:val="00D4714B"/>
    <w:rsid w:val="00DD5C9C"/>
    <w:rsid w:val="00E059A6"/>
    <w:rsid w:val="00E239C9"/>
    <w:rsid w:val="00E279FF"/>
    <w:rsid w:val="00E72B83"/>
    <w:rsid w:val="00E83F2D"/>
    <w:rsid w:val="00EA299D"/>
    <w:rsid w:val="00ED417A"/>
    <w:rsid w:val="00ED75D0"/>
    <w:rsid w:val="00F03513"/>
    <w:rsid w:val="00F1184A"/>
    <w:rsid w:val="00F179D1"/>
    <w:rsid w:val="00F23FE4"/>
    <w:rsid w:val="00F30792"/>
    <w:rsid w:val="00F451C5"/>
    <w:rsid w:val="00F74D1C"/>
    <w:rsid w:val="00F83C87"/>
    <w:rsid w:val="00FC0F8E"/>
    <w:rsid w:val="00FC3DB9"/>
    <w:rsid w:val="00FC6C37"/>
    <w:rsid w:val="00FC6D5C"/>
    <w:rsid w:val="00FD00A9"/>
    <w:rsid w:val="00FE0A82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20D52B"/>
  <w15:chartTrackingRefBased/>
  <w15:docId w15:val="{01B2C32F-FEF7-4750-9567-D9205587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8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184C"/>
    <w:pPr>
      <w:ind w:left="720"/>
      <w:contextualSpacing/>
    </w:pPr>
  </w:style>
  <w:style w:type="paragraph" w:customStyle="1" w:styleId="s1">
    <w:name w:val="s_1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6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5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2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50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B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EF3"/>
  </w:style>
  <w:style w:type="paragraph" w:styleId="aa">
    <w:name w:val="footer"/>
    <w:basedOn w:val="a"/>
    <w:link w:val="ab"/>
    <w:uiPriority w:val="99"/>
    <w:unhideWhenUsed/>
    <w:rsid w:val="009B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47A2-D029-469B-8C56-BC8358D1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4</cp:revision>
  <cp:lastPrinted>2023-07-28T09:31:00Z</cp:lastPrinted>
  <dcterms:created xsi:type="dcterms:W3CDTF">2023-07-27T07:55:00Z</dcterms:created>
  <dcterms:modified xsi:type="dcterms:W3CDTF">2023-07-28T12:16:00Z</dcterms:modified>
</cp:coreProperties>
</file>