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Проект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ПРАВИТЕЛЬСТВО РЕСПУБЛИКИ АЛТАЙ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23309B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«____» __________ 2024</w:t>
      </w:r>
      <w:r w:rsidR="001B1DCF"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г. № ______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г. Горно-Алтайск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343AD" w:rsidRPr="00A343AD" w:rsidRDefault="00A343AD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343A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Правительства Республики Алтай</w:t>
      </w:r>
    </w:p>
    <w:p w:rsidR="001B1DCF" w:rsidRDefault="00A343AD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343A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от 12 февраля 2024 г. № 31</w:t>
      </w:r>
    </w:p>
    <w:p w:rsidR="00DF199B" w:rsidRPr="006A57ED" w:rsidRDefault="00DF199B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B1DCF" w:rsidRPr="006A57ED" w:rsidRDefault="001B1DCF" w:rsidP="003E73E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Правительство Республики Алтай </w:t>
      </w:r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</w:t>
      </w:r>
      <w:proofErr w:type="gramEnd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н о в л я е т:  </w:t>
      </w:r>
    </w:p>
    <w:p w:rsidR="007C50B2" w:rsidRDefault="001B1DCF" w:rsidP="007C50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49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</w:t>
      </w:r>
      <w:r w:rsidR="00A343AD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Правительства Республики Алтай от 12 февраля 2024 г. № 31 (Сборник законодательства Республики Алтай, 2024, № 215(221), № 217(223); </w:t>
      </w:r>
      <w:r w:rsidR="004E43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220(226), </w:t>
      </w:r>
      <w:r w:rsidR="00A343AD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222(228); официальный портал </w:t>
      </w:r>
      <w:r w:rsid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Республики Алтай в сети «Интернет»</w:t>
      </w:r>
      <w:r w:rsidR="00A343AD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7C50B2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www.altai-republic.ru</w:t>
      </w:r>
      <w:r w:rsidR="00A343AD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>, 2024, 2</w:t>
      </w:r>
      <w:r w:rsid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343AD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декабря)</w:t>
      </w:r>
      <w:r w:rsid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DF4928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изменения:</w:t>
      </w:r>
    </w:p>
    <w:p w:rsidR="007C50B2" w:rsidRDefault="007C50B2" w:rsidP="007C50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раздел 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силу;</w:t>
      </w:r>
    </w:p>
    <w:p w:rsidR="000A7D8B" w:rsidRDefault="007C50B2" w:rsidP="007C50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раздел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0A7D8B" w:rsidRDefault="007C50B2" w:rsidP="007C50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а) 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24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признать утратившим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силу;</w:t>
      </w:r>
    </w:p>
    <w:p w:rsidR="007C50B2" w:rsidRDefault="007C50B2" w:rsidP="007C50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б) пункты 26 и 27 признать утратившими силу;</w:t>
      </w:r>
    </w:p>
    <w:p w:rsidR="000A7D8B" w:rsidRDefault="007C50B2" w:rsidP="004F0E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в) пункт </w:t>
      </w:r>
      <w:r w:rsid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29 </w:t>
      </w:r>
      <w:r w:rsidR="000A7D8B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силу;</w:t>
      </w:r>
    </w:p>
    <w:p w:rsidR="004F0EF7" w:rsidRDefault="004F0EF7" w:rsidP="004F0E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г) пункт 31 </w:t>
      </w:r>
      <w:r w:rsidR="000A7D8B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силу;</w:t>
      </w:r>
    </w:p>
    <w:p w:rsidR="000A7D8B" w:rsidRPr="004F0EF7" w:rsidRDefault="004F0EF7" w:rsidP="004F0E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д) </w:t>
      </w:r>
      <w:r w:rsidR="000A7D8B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пу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нкт 36</w:t>
      </w:r>
      <w:r w:rsidR="000A7D8B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признать утратившим силу;</w:t>
      </w:r>
    </w:p>
    <w:p w:rsidR="000A7D8B" w:rsidRPr="004F0EF7" w:rsidRDefault="000A7D8B" w:rsidP="004F0EF7">
      <w:pPr>
        <w:pStyle w:val="a6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разделе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F0EF7" w:rsidRDefault="004F0EF7" w:rsidP="004F0E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а)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44 слова «№ 53» заменить словами «№ 53н»;</w:t>
      </w:r>
    </w:p>
    <w:p w:rsidR="004F0EF7" w:rsidRDefault="004F0EF7" w:rsidP="004F0E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б)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абзаце третьем пункта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47 слова «</w:t>
      </w: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установленному пунктом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55» заменить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словами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установленного пунктом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34»;</w:t>
      </w:r>
    </w:p>
    <w:p w:rsidR="00933B9B" w:rsidRPr="004F0EF7" w:rsidRDefault="004F0EF7" w:rsidP="004F0E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в)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49 цифры «49» заменить цифрами «48»</w:t>
      </w:r>
      <w:r w:rsidR="00BA3826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A3826" w:rsidRDefault="00BA3826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28D6" w:rsidRDefault="00B028D6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0EF7" w:rsidRPr="006A57ED" w:rsidRDefault="004F0EF7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1DCF" w:rsidRPr="006A57ED" w:rsidRDefault="001B1DCF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Глава Республики Алтай,</w:t>
      </w:r>
    </w:p>
    <w:p w:rsidR="001B1DCF" w:rsidRPr="006A57ED" w:rsidRDefault="001B1DCF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Председатель Правительства</w:t>
      </w:r>
    </w:p>
    <w:p w:rsidR="0050795B" w:rsidRDefault="001B1DCF" w:rsidP="007C14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Республики Алтай </w:t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</w:t>
      </w:r>
      <w:r w:rsidR="00DF1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А.А. </w:t>
      </w:r>
      <w:proofErr w:type="spellStart"/>
      <w:r w:rsidR="00DF199B">
        <w:rPr>
          <w:rFonts w:ascii="PT Astra Serif" w:eastAsia="Times New Roman" w:hAnsi="PT Astra Serif" w:cs="Times New Roman"/>
          <w:sz w:val="28"/>
          <w:szCs w:val="28"/>
          <w:lang w:eastAsia="ru-RU"/>
        </w:rPr>
        <w:t>Турчак</w:t>
      </w:r>
      <w:proofErr w:type="spellEnd"/>
    </w:p>
    <w:p w:rsidR="004F0EF7" w:rsidRPr="007C14D0" w:rsidRDefault="004F0EF7" w:rsidP="007C14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53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F199B" w:rsidRDefault="00DF199B" w:rsidP="00DF199B">
      <w:pPr>
        <w:spacing w:after="0" w:line="240" w:lineRule="auto"/>
        <w:ind w:hanging="11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53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проекту постановления Правительства Республики Алтай </w:t>
      </w:r>
      <w:r w:rsidRPr="002953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 внесении изменений </w:t>
      </w:r>
      <w:r w:rsidRPr="007215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Правительства Республики Алтай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Pr="007215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12 февраля 2024 г. № 31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F199B" w:rsidRPr="0029530F" w:rsidRDefault="00DF199B" w:rsidP="00DF199B">
      <w:pPr>
        <w:spacing w:after="0" w:line="240" w:lineRule="auto"/>
        <w:ind w:hanging="11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F199B" w:rsidRPr="002369C9" w:rsidRDefault="00DF199B" w:rsidP="00DF199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2"/>
          <w:sz w:val="28"/>
          <w:szCs w:val="28"/>
        </w:rPr>
      </w:pPr>
      <w:r w:rsidRPr="0029530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Субъектом нормотворческой деятельности является Правительство Республики Алтай. Разработчиком проекта постановления Правительства Республики Алтай </w:t>
      </w:r>
      <w:r w:rsidRPr="002369C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«О внесении изменений в 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</w:t>
      </w:r>
      <w:r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Правительства Республики Алтай </w:t>
      </w:r>
      <w:r w:rsidRPr="002369C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от 12 февраля 2024 г. № 31» </w:t>
      </w:r>
      <w:r w:rsidRPr="0029530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(далее – проект постановления) является Министерство экономического развития Республики Алтай (далее – </w:t>
      </w:r>
      <w:r w:rsidRPr="0029530F">
        <w:rPr>
          <w:rFonts w:ascii="PT Astra Serif" w:eastAsia="Times New Roman" w:hAnsi="PT Astra Serif" w:cs="Times New Roman"/>
          <w:sz w:val="28"/>
          <w:szCs w:val="28"/>
        </w:rPr>
        <w:t>Министерство).</w:t>
      </w: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Предметом правового регулирования проекта постановления является внесение изменений в постановление</w:t>
      </w:r>
      <w:r w:rsidRPr="0029530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Правительства Республики Алтай </w:t>
      </w:r>
      <w:r w:rsidR="00DD480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t>от 12 февраля 2024 г. № 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Pr="0029530F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</w:t>
      </w:r>
      <w:r w:rsidRPr="002369C9">
        <w:rPr>
          <w:rFonts w:ascii="PT Astra Serif" w:eastAsia="Times New Roman" w:hAnsi="PT Astra Serif" w:cs="Times New Roman"/>
          <w:sz w:val="28"/>
          <w:szCs w:val="28"/>
        </w:rPr>
        <w:t>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</w:t>
      </w:r>
      <w:r w:rsid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в части </w:t>
      </w:r>
      <w:r w:rsidR="00DD480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4F0EF7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части признания утратившими силу положений, устанавливающих порядок предоставления субсидий предусмотренный общими требованиями </w:t>
      </w:r>
      <w:r w:rsidR="00DD480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4F0EF7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</w:t>
      </w:r>
      <w:r w:rsidR="00DD480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4F0EF7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№ 1782.</w:t>
      </w:r>
    </w:p>
    <w:p w:rsidR="00C533FC" w:rsidRDefault="00DD4808" w:rsidP="00DD4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48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Целью принятия проекта постановления является приведение законодательства Республики Алтай в соответствие в связи с принятием Закона Республики Алтай от 27 ноября 2007 г. № 66-РЗ «О бюджетном процессе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D48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Республике Алтай», постановления Правительства Республики Алтай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D4808">
        <w:rPr>
          <w:rFonts w:ascii="PT Astra Serif" w:eastAsia="Times New Roman" w:hAnsi="PT Astra Serif" w:cs="Times New Roman"/>
          <w:sz w:val="28"/>
          <w:szCs w:val="28"/>
          <w:lang w:eastAsia="ru-RU"/>
        </w:rPr>
        <w:t>от 26 декабря 2024 г. № 460 «О мерах по реализации Закона Республики Алтай «О республиканском бюджете Республики Алтай на 2025 год и на плановый период 2026 и 2027 годов».</w:t>
      </w:r>
    </w:p>
    <w:p w:rsidR="00DD4808" w:rsidRPr="006C6BD4" w:rsidRDefault="00DD4808" w:rsidP="00DD4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2C2">
        <w:rPr>
          <w:rFonts w:ascii="Times New Roman" w:hAnsi="Times New Roman"/>
          <w:sz w:val="28"/>
          <w:szCs w:val="28"/>
        </w:rPr>
        <w:t>Правовым основанием принятия проекта постановления явля</w:t>
      </w:r>
      <w:r>
        <w:rPr>
          <w:rFonts w:ascii="Times New Roman" w:hAnsi="Times New Roman"/>
          <w:sz w:val="28"/>
          <w:szCs w:val="28"/>
        </w:rPr>
        <w:t>ю</w:t>
      </w:r>
      <w:r w:rsidRPr="003122C2">
        <w:rPr>
          <w:rFonts w:ascii="Times New Roman" w:hAnsi="Times New Roman"/>
          <w:sz w:val="28"/>
          <w:szCs w:val="28"/>
        </w:rPr>
        <w:t>тся</w:t>
      </w:r>
      <w:r w:rsidRPr="006C6BD4">
        <w:rPr>
          <w:rFonts w:ascii="Times New Roman" w:hAnsi="Times New Roman"/>
          <w:sz w:val="28"/>
          <w:szCs w:val="28"/>
        </w:rPr>
        <w:t>:</w:t>
      </w:r>
    </w:p>
    <w:p w:rsidR="00DD4808" w:rsidRDefault="00DD4808" w:rsidP="00DD4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2C2">
        <w:rPr>
          <w:rFonts w:ascii="Times New Roman" w:hAnsi="Times New Roman"/>
          <w:sz w:val="28"/>
          <w:szCs w:val="28"/>
        </w:rPr>
        <w:t>часть 1 статьи 20 Закона Республики Алтай от 5 марта 2008 г</w:t>
      </w:r>
      <w:r>
        <w:rPr>
          <w:rFonts w:ascii="Times New Roman" w:hAnsi="Times New Roman"/>
          <w:sz w:val="28"/>
          <w:szCs w:val="28"/>
        </w:rPr>
        <w:t>.</w:t>
      </w:r>
      <w:r w:rsidRPr="003122C2">
        <w:rPr>
          <w:rFonts w:ascii="Times New Roman" w:hAnsi="Times New Roman"/>
          <w:sz w:val="28"/>
          <w:szCs w:val="28"/>
        </w:rPr>
        <w:t xml:space="preserve"> № 18-РЗ </w:t>
      </w:r>
      <w:r>
        <w:rPr>
          <w:rFonts w:ascii="Times New Roman" w:hAnsi="Times New Roman"/>
          <w:sz w:val="28"/>
          <w:szCs w:val="28"/>
        </w:rPr>
        <w:br/>
      </w:r>
      <w:r w:rsidRPr="003122C2">
        <w:rPr>
          <w:rFonts w:ascii="Times New Roman" w:hAnsi="Times New Roman"/>
          <w:sz w:val="28"/>
          <w:szCs w:val="28"/>
        </w:rPr>
        <w:t xml:space="preserve">«О нормативных правовых актах Республики Алтай», согласно которой изменение нормативного правового акта оформляется нормативными </w:t>
      </w:r>
      <w:r w:rsidRPr="003122C2">
        <w:rPr>
          <w:rFonts w:ascii="Times New Roman" w:hAnsi="Times New Roman"/>
          <w:sz w:val="28"/>
          <w:szCs w:val="28"/>
        </w:rPr>
        <w:lastRenderedPageBreak/>
        <w:t>правовыми актами того же вида. Изменения вносятся в основной нормативный правовой акт</w:t>
      </w:r>
      <w:r w:rsidRPr="006C6BD4">
        <w:rPr>
          <w:rFonts w:ascii="Times New Roman" w:hAnsi="Times New Roman"/>
          <w:sz w:val="28"/>
          <w:szCs w:val="28"/>
        </w:rPr>
        <w:t>;</w:t>
      </w:r>
    </w:p>
    <w:p w:rsidR="00DD4808" w:rsidRDefault="00DD4808" w:rsidP="00DD4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275">
        <w:rPr>
          <w:rFonts w:ascii="Times New Roman" w:hAnsi="Times New Roman"/>
          <w:sz w:val="28"/>
          <w:szCs w:val="28"/>
        </w:rPr>
        <w:t>пункт 1 статьи 8-2 Закон Республики Алтай от 27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874275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7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74275">
        <w:rPr>
          <w:rFonts w:ascii="Times New Roman" w:hAnsi="Times New Roman"/>
          <w:sz w:val="28"/>
          <w:szCs w:val="28"/>
        </w:rPr>
        <w:t xml:space="preserve"> 66-РЗ </w:t>
      </w:r>
      <w:r>
        <w:rPr>
          <w:rFonts w:ascii="Times New Roman" w:hAnsi="Times New Roman"/>
          <w:sz w:val="28"/>
          <w:szCs w:val="28"/>
        </w:rPr>
        <w:t>«</w:t>
      </w:r>
      <w:r w:rsidRPr="00874275">
        <w:rPr>
          <w:rFonts w:ascii="Times New Roman" w:hAnsi="Times New Roman"/>
          <w:sz w:val="28"/>
          <w:szCs w:val="28"/>
        </w:rPr>
        <w:t>О бюджетном процессе в Республике Алтай</w:t>
      </w:r>
      <w:r>
        <w:rPr>
          <w:rFonts w:ascii="Times New Roman" w:hAnsi="Times New Roman"/>
          <w:sz w:val="28"/>
          <w:szCs w:val="28"/>
        </w:rPr>
        <w:t>»</w:t>
      </w:r>
      <w:r w:rsidRPr="0087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Pr="00874275">
        <w:rPr>
          <w:rFonts w:ascii="Times New Roman" w:hAnsi="Times New Roman"/>
          <w:sz w:val="28"/>
          <w:szCs w:val="28"/>
        </w:rPr>
        <w:t>субсидии из республиканского бюджета предоставляются в соответствии с порядком, установленн</w:t>
      </w:r>
      <w:r>
        <w:rPr>
          <w:rFonts w:ascii="Times New Roman" w:hAnsi="Times New Roman"/>
          <w:sz w:val="28"/>
          <w:szCs w:val="28"/>
        </w:rPr>
        <w:t>ы</w:t>
      </w:r>
      <w:r w:rsidRPr="00874275">
        <w:rPr>
          <w:rFonts w:ascii="Times New Roman" w:hAnsi="Times New Roman"/>
          <w:sz w:val="28"/>
          <w:szCs w:val="28"/>
        </w:rPr>
        <w:t>м нормативным правовым актом Правительства Российской Федерации и принимаемыми в соответствии с ним решениями органов государственной власти (государственных органов) и иных организаций, осуществляющих в соответствии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275">
        <w:rPr>
          <w:rFonts w:ascii="Times New Roman" w:hAnsi="Times New Roman"/>
          <w:sz w:val="28"/>
          <w:szCs w:val="28"/>
        </w:rPr>
        <w:t>полномочия главного распорядителя средств федерального бюджета;</w:t>
      </w:r>
    </w:p>
    <w:p w:rsidR="00DD4808" w:rsidRDefault="00DD4808" w:rsidP="00DD4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11 </w:t>
      </w:r>
      <w:r w:rsidRPr="000775B5">
        <w:rPr>
          <w:rFonts w:ascii="Times New Roman" w:hAnsi="Times New Roman"/>
          <w:sz w:val="28"/>
          <w:szCs w:val="28"/>
        </w:rPr>
        <w:t>Постановление Правительства Республики Алтай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0775B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77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775B5">
        <w:rPr>
          <w:rFonts w:ascii="Times New Roman" w:hAnsi="Times New Roman"/>
          <w:sz w:val="28"/>
          <w:szCs w:val="28"/>
        </w:rPr>
        <w:t xml:space="preserve"> 460 </w:t>
      </w:r>
      <w:r>
        <w:rPr>
          <w:rFonts w:ascii="Times New Roman" w:hAnsi="Times New Roman"/>
          <w:sz w:val="28"/>
          <w:szCs w:val="28"/>
        </w:rPr>
        <w:t>«</w:t>
      </w:r>
      <w:r w:rsidRPr="000775B5">
        <w:rPr>
          <w:rFonts w:ascii="Times New Roman" w:hAnsi="Times New Roman"/>
          <w:sz w:val="28"/>
          <w:szCs w:val="28"/>
        </w:rPr>
        <w:t xml:space="preserve">О мерах по реализации Закона Республики Алтай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0775B5">
        <w:rPr>
          <w:rFonts w:ascii="Times New Roman" w:hAnsi="Times New Roman"/>
          <w:sz w:val="28"/>
          <w:szCs w:val="28"/>
        </w:rPr>
        <w:t>О республиканском бюджете Республики Алтай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>», согласно которому г</w:t>
      </w:r>
      <w:r w:rsidRPr="000775B5">
        <w:rPr>
          <w:rFonts w:ascii="Times New Roman" w:hAnsi="Times New Roman"/>
          <w:sz w:val="28"/>
          <w:szCs w:val="28"/>
        </w:rPr>
        <w:t xml:space="preserve">лавным распорядителям средств республиканского бюджета, которым республиканским бюджетом предусмотрены бюджетные ассигнования в целях предоставления субсидий в соответствии со статьями 78 и 78.1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0775B5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B5">
        <w:rPr>
          <w:rFonts w:ascii="Times New Roman" w:hAnsi="Times New Roman"/>
          <w:sz w:val="28"/>
          <w:szCs w:val="28"/>
        </w:rPr>
        <w:t xml:space="preserve">соблюдение условий и порядка предоставления субсидий и грантов в форме субсидий в соответствии с порядком, установленным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0775B5">
        <w:rPr>
          <w:rFonts w:ascii="Times New Roman" w:hAnsi="Times New Roman"/>
          <w:sz w:val="28"/>
          <w:szCs w:val="28"/>
        </w:rPr>
        <w:t xml:space="preserve">от 25 октября 2023 г. </w:t>
      </w:r>
      <w:r>
        <w:rPr>
          <w:rFonts w:ascii="Times New Roman" w:hAnsi="Times New Roman"/>
          <w:sz w:val="28"/>
          <w:szCs w:val="28"/>
        </w:rPr>
        <w:t>№</w:t>
      </w:r>
      <w:r w:rsidRPr="000775B5">
        <w:rPr>
          <w:rFonts w:ascii="Times New Roman" w:hAnsi="Times New Roman"/>
          <w:sz w:val="28"/>
          <w:szCs w:val="28"/>
        </w:rPr>
        <w:t xml:space="preserve"> 1780 </w:t>
      </w:r>
      <w:r>
        <w:rPr>
          <w:rFonts w:ascii="Times New Roman" w:hAnsi="Times New Roman"/>
          <w:sz w:val="28"/>
          <w:szCs w:val="28"/>
        </w:rPr>
        <w:t>«</w:t>
      </w:r>
      <w:r w:rsidRPr="000775B5">
        <w:rPr>
          <w:rFonts w:ascii="Times New Roman" w:hAnsi="Times New Roman"/>
          <w:sz w:val="28"/>
          <w:szCs w:val="28"/>
        </w:rPr>
        <w:t xml:space="preserve">Об утверждении Правил предоставления </w:t>
      </w:r>
      <w:r>
        <w:rPr>
          <w:rFonts w:ascii="Times New Roman" w:hAnsi="Times New Roman"/>
          <w:sz w:val="28"/>
          <w:szCs w:val="28"/>
        </w:rPr>
        <w:br/>
      </w:r>
      <w:r w:rsidRPr="000775B5">
        <w:rPr>
          <w:rFonts w:ascii="Times New Roman" w:hAnsi="Times New Roman"/>
          <w:sz w:val="28"/>
          <w:szCs w:val="28"/>
        </w:rPr>
        <w:t>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>».</w:t>
      </w:r>
    </w:p>
    <w:p w:rsidR="00DF199B" w:rsidRPr="0029530F" w:rsidRDefault="00DF199B" w:rsidP="00DD48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530F">
        <w:rPr>
          <w:rFonts w:ascii="PT Astra Serif" w:hAnsi="PT Astra Serif"/>
          <w:sz w:val="28"/>
          <w:szCs w:val="28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</w:t>
      </w:r>
      <w:r w:rsidR="00DD4808">
        <w:rPr>
          <w:rFonts w:ascii="PT Astra Serif" w:hAnsi="PT Astra Serif"/>
          <w:sz w:val="28"/>
          <w:szCs w:val="28"/>
        </w:rPr>
        <w:br/>
      </w:r>
      <w:r w:rsidRPr="0029530F">
        <w:rPr>
          <w:rFonts w:ascii="PT Astra Serif" w:hAnsi="PT Astra Serif"/>
          <w:sz w:val="28"/>
          <w:szCs w:val="28"/>
        </w:rPr>
        <w:t>не содержит положения, установленные частью 1 статьи 1 Закона Республики Алтай от 29 мая 2014 г. № 16-РЗ «Об оценке регулирующего воздействия проектов нормативных правовых актов и экспертизе нормативных правовых актов в Республике Алтай», подлежащие оценке регулирующего воздействия.</w:t>
      </w:r>
    </w:p>
    <w:p w:rsidR="00DF199B" w:rsidRPr="0029530F" w:rsidRDefault="00DF199B" w:rsidP="00DF19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9530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 проекту постановления проведена антикоррупционная экспертиза </w:t>
      </w:r>
      <w:r w:rsidR="00DD4808">
        <w:rPr>
          <w:rFonts w:ascii="PT Astra Serif" w:eastAsia="Times New Roman" w:hAnsi="PT Astra Serif" w:cs="Times New Roman"/>
          <w:sz w:val="28"/>
          <w:szCs w:val="28"/>
          <w:lang w:eastAsia="ar-SA"/>
        </w:rPr>
        <w:br/>
      </w:r>
      <w:r w:rsidRPr="0029530F">
        <w:rPr>
          <w:rFonts w:ascii="PT Astra Serif" w:eastAsia="Times New Roman" w:hAnsi="PT Astra Serif" w:cs="Times New Roman"/>
          <w:sz w:val="28"/>
          <w:szCs w:val="28"/>
          <w:lang w:eastAsia="ar-SA"/>
        </w:rPr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DF199B" w:rsidRPr="0029530F" w:rsidRDefault="00DF199B" w:rsidP="00DF19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9530F">
        <w:rPr>
          <w:rFonts w:ascii="PT Astra Serif" w:eastAsia="Times New Roman" w:hAnsi="PT Astra Serif" w:cs="Times New Roman"/>
          <w:sz w:val="28"/>
          <w:szCs w:val="28"/>
          <w:lang w:eastAsia="ar-SA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DF199B" w:rsidRPr="0029530F" w:rsidRDefault="00DF199B" w:rsidP="00DF19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9530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Принятие проекта постановления не потребует дополнительных расходов, финансируемых за счет средств республиканского бюджета Республики Алтай. </w:t>
      </w: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F199B" w:rsidRPr="0029530F" w:rsidRDefault="00C533FC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="00DF199B" w:rsidRPr="0029530F">
        <w:rPr>
          <w:rFonts w:ascii="PT Astra Serif" w:eastAsia="Times New Roman" w:hAnsi="PT Astra Serif" w:cs="Times New Roman"/>
          <w:sz w:val="28"/>
          <w:szCs w:val="28"/>
        </w:rPr>
        <w:t xml:space="preserve">инистр экономического </w:t>
      </w: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530F">
        <w:rPr>
          <w:rFonts w:ascii="PT Astra Serif" w:eastAsia="Times New Roman" w:hAnsi="PT Astra Serif" w:cs="Times New Roman"/>
          <w:sz w:val="28"/>
          <w:szCs w:val="28"/>
        </w:rPr>
        <w:t xml:space="preserve">развития Республики Алтай </w:t>
      </w:r>
      <w:r w:rsidRPr="0029530F">
        <w:rPr>
          <w:rFonts w:ascii="PT Astra Serif" w:eastAsia="Times New Roman" w:hAnsi="PT Astra Serif" w:cs="Times New Roman"/>
          <w:sz w:val="28"/>
          <w:szCs w:val="28"/>
        </w:rPr>
        <w:tab/>
      </w:r>
      <w:r w:rsidRPr="0029530F">
        <w:rPr>
          <w:rFonts w:ascii="PT Astra Serif" w:eastAsia="Times New Roman" w:hAnsi="PT Astra Serif" w:cs="Times New Roman"/>
          <w:sz w:val="28"/>
          <w:szCs w:val="28"/>
        </w:rPr>
        <w:tab/>
      </w:r>
      <w:r w:rsidRPr="0029530F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  <w:r w:rsidR="00C533FC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</w:t>
      </w:r>
      <w:r w:rsidRPr="0029530F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DD480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C533FC">
        <w:rPr>
          <w:rFonts w:ascii="PT Astra Serif" w:eastAsia="Times New Roman" w:hAnsi="PT Astra Serif" w:cs="Times New Roman"/>
          <w:sz w:val="28"/>
          <w:szCs w:val="28"/>
        </w:rPr>
        <w:t>С.С. Боровиков</w:t>
      </w: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:rsidR="00DF199B" w:rsidRPr="0029530F" w:rsidRDefault="00DF199B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9530F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ПЕРЕЧЕНЬ</w:t>
      </w:r>
    </w:p>
    <w:p w:rsidR="00DF199B" w:rsidRDefault="00DF199B" w:rsidP="00DF199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53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постановления Правительства Республики Алтай </w:t>
      </w:r>
      <w:r w:rsidR="00DD48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Pr="00F519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 внесении изменений в 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Правительства Республики Алтай </w:t>
      </w:r>
      <w:r w:rsidR="00DD48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от 12 февраля 2024 г. </w:t>
      </w:r>
      <w:r w:rsidRPr="00F519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№ 31»</w:t>
      </w:r>
    </w:p>
    <w:p w:rsidR="00DF199B" w:rsidRDefault="00DF199B" w:rsidP="00DF199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F199B" w:rsidRPr="00F519A5" w:rsidRDefault="00DF199B" w:rsidP="00DF19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</w:pP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9530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«</w:t>
      </w:r>
      <w:r w:rsidRPr="00F519A5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О внесении изменений в 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Правительства Республики Алтай от 12 февраля 2024 г. № 31»</w:t>
      </w:r>
      <w:r w:rsidRPr="0029530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 xml:space="preserve"> не потребует принятия, признания утратившими силу, приостановления или изменения нормативных правовых актов Республики Алтай.</w:t>
      </w: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page" w:horzAnchor="margin" w:tblpXSpec="center" w:tblpY="736"/>
        <w:tblW w:w="11199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DF199B" w:rsidRPr="0029530F" w:rsidTr="00123414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0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DA1294" wp14:editId="46078F4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99B" w:rsidRPr="0029530F" w:rsidTr="00123414">
        <w:trPr>
          <w:trHeight w:hRule="exact" w:val="10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keepNext/>
              <w:suppressAutoHyphens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МИНИСТЕРСТВО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ЭКОНОМИЧЕСКОГО РАЗВИТИЯ 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РЕСПУБЛИКИ АЛТАЙ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АЛТАЙ РЕСПУБЛИКАНЫ</w:t>
            </w:r>
            <w:r w:rsidRPr="0029530F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НГ 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ЭКОНОМИКАЛЫК ÖЗӰМИНИ</w:t>
            </w:r>
            <w:r w:rsidRPr="0029530F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 НГ</w:t>
            </w: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МИНИСТЕРСТВОЗЫ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F199B" w:rsidRPr="0029530F" w:rsidTr="00123414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>Чаптынова</w:t>
            </w:r>
            <w:proofErr w:type="spellEnd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ул., д. 24, г. Горно-Алтайск, Республика Алтай, 649000; Тел/факс. (388 22) 2-65-95;  </w:t>
            </w:r>
          </w:p>
          <w:p w:rsidR="00DF199B" w:rsidRPr="0029530F" w:rsidRDefault="00DF199B" w:rsidP="0012341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mineco@altaigov.ru; </w:t>
            </w:r>
            <w:hyperlink r:id="rId8" w:history="1">
              <w:r w:rsidRPr="002953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https://минэко04.рф</w:t>
              </w:r>
            </w:hyperlink>
            <w:r w:rsidRPr="0029530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</w:tr>
      <w:tr w:rsidR="00DF199B" w:rsidRPr="0029530F" w:rsidTr="00123414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DF199B" w:rsidRPr="0029530F" w:rsidTr="00123414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DF199B" w:rsidRPr="0029530F" w:rsidRDefault="00DF199B" w:rsidP="00DF199B">
      <w:pPr>
        <w:suppressAutoHyphens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199B" w:rsidRPr="0029530F" w:rsidRDefault="00DF199B" w:rsidP="00DF199B">
      <w:pPr>
        <w:suppressAutoHyphens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53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СПРАВКА</w:t>
      </w:r>
    </w:p>
    <w:p w:rsidR="00DF199B" w:rsidRPr="0029530F" w:rsidRDefault="00DF199B" w:rsidP="00DF1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29530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F199B" w:rsidRPr="0029530F" w:rsidRDefault="00DF199B" w:rsidP="00DF1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0"/>
          <w:szCs w:val="28"/>
          <w:lang w:eastAsia="ru-RU"/>
        </w:rPr>
      </w:pPr>
    </w:p>
    <w:p w:rsidR="00DF199B" w:rsidRPr="0029530F" w:rsidRDefault="00DF199B" w:rsidP="00DF1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29530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F519A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«О внесении изменений в 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Правительства Республики Алтай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</w:r>
      <w:r w:rsidRPr="00F519A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от 12 февраля 2024 г. № 31»</w:t>
      </w:r>
      <w:r w:rsidRPr="0029530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DF199B" w:rsidRDefault="00DF199B" w:rsidP="00DD480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D4808" w:rsidRPr="0029530F" w:rsidRDefault="00DD4808" w:rsidP="00DD480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0" w:name="_GoBack"/>
      <w:bookmarkEnd w:id="0"/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0F"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530F">
        <w:rPr>
          <w:rFonts w:ascii="Times New Roman" w:eastAsia="Times New Roman" w:hAnsi="Times New Roman" w:cs="Times New Roman"/>
          <w:sz w:val="28"/>
          <w:szCs w:val="28"/>
        </w:rPr>
        <w:t xml:space="preserve">        С.С. Боровиков</w:t>
      </w: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рассылки</w:t>
      </w:r>
    </w:p>
    <w:p w:rsidR="00DF199B" w:rsidRDefault="00DF199B" w:rsidP="00DF1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постановления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Республики Алтай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5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Правила предоставления субсидий некоммерческим организациям, не являющимся государственными (муниципальными) учреждениями, на обеспечение некоммерческой деятельности в сфере экспортной деятельности в Республике Алтай, утвержденные постановлением Правительства Республики Алтай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5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февраля 2024 г. № 31»</w:t>
      </w:r>
    </w:p>
    <w:p w:rsidR="00DF199B" w:rsidRPr="00F519A5" w:rsidRDefault="00DF199B" w:rsidP="00DF1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99B" w:rsidRPr="00F64F99" w:rsidRDefault="00DF199B" w:rsidP="00DF199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экономического развития Республики Алтай</w:t>
      </w:r>
    </w:p>
    <w:p w:rsidR="00DF199B" w:rsidRPr="00F64F99" w:rsidRDefault="00DF199B" w:rsidP="00DF199B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99B" w:rsidRDefault="00DF199B" w:rsidP="00933B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DF199B" w:rsidSect="00BA3826">
      <w:headerReference w:type="default" r:id="rId9"/>
      <w:pgSz w:w="11906" w:h="16838"/>
      <w:pgMar w:top="1134" w:right="567" w:bottom="851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53" w:rsidRDefault="00CA4953">
      <w:pPr>
        <w:spacing w:after="0" w:line="240" w:lineRule="auto"/>
      </w:pPr>
      <w:r>
        <w:separator/>
      </w:r>
    </w:p>
  </w:endnote>
  <w:endnote w:type="continuationSeparator" w:id="0">
    <w:p w:rsidR="00CA4953" w:rsidRDefault="00CA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53" w:rsidRDefault="00CA4953">
      <w:pPr>
        <w:spacing w:after="0" w:line="240" w:lineRule="auto"/>
      </w:pPr>
      <w:r>
        <w:separator/>
      </w:r>
    </w:p>
  </w:footnote>
  <w:footnote w:type="continuationSeparator" w:id="0">
    <w:p w:rsidR="00CA4953" w:rsidRDefault="00CA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39" w:rsidRPr="00833D0F" w:rsidRDefault="00DD4808" w:rsidP="00482D8B">
    <w:pPr>
      <w:pStyle w:val="a3"/>
      <w:rPr>
        <w:sz w:val="24"/>
        <w:szCs w:val="24"/>
      </w:rPr>
    </w:pPr>
  </w:p>
  <w:p w:rsidR="00E93D39" w:rsidRDefault="00DD4808" w:rsidP="00D74B13">
    <w:pPr>
      <w:pStyle w:val="a3"/>
      <w:tabs>
        <w:tab w:val="center" w:pos="4820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F83"/>
    <w:multiLevelType w:val="hybridMultilevel"/>
    <w:tmpl w:val="2FAC48D8"/>
    <w:lvl w:ilvl="0" w:tplc="C5A8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07DC2"/>
    <w:multiLevelType w:val="hybridMultilevel"/>
    <w:tmpl w:val="0EEE4060"/>
    <w:lvl w:ilvl="0" w:tplc="22B25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F4C5D"/>
    <w:multiLevelType w:val="hybridMultilevel"/>
    <w:tmpl w:val="00CE391A"/>
    <w:lvl w:ilvl="0" w:tplc="E0F48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305BF"/>
    <w:multiLevelType w:val="hybridMultilevel"/>
    <w:tmpl w:val="5784BFA2"/>
    <w:lvl w:ilvl="0" w:tplc="D4D6B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36033"/>
    <w:multiLevelType w:val="hybridMultilevel"/>
    <w:tmpl w:val="7C543B60"/>
    <w:lvl w:ilvl="0" w:tplc="3D4054E8">
      <w:start w:val="1"/>
      <w:numFmt w:val="decimal"/>
      <w:lvlText w:val="%1.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72210E"/>
    <w:multiLevelType w:val="hybridMultilevel"/>
    <w:tmpl w:val="86C6FB06"/>
    <w:lvl w:ilvl="0" w:tplc="76C266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C0E16FA"/>
    <w:multiLevelType w:val="hybridMultilevel"/>
    <w:tmpl w:val="8B78F556"/>
    <w:lvl w:ilvl="0" w:tplc="47840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703A8"/>
    <w:multiLevelType w:val="hybridMultilevel"/>
    <w:tmpl w:val="D3D893F8"/>
    <w:lvl w:ilvl="0" w:tplc="81BC6BC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7361A5"/>
    <w:multiLevelType w:val="hybridMultilevel"/>
    <w:tmpl w:val="4A505C5E"/>
    <w:lvl w:ilvl="0" w:tplc="EC58A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F"/>
    <w:rsid w:val="00034346"/>
    <w:rsid w:val="00034842"/>
    <w:rsid w:val="00044592"/>
    <w:rsid w:val="0005303B"/>
    <w:rsid w:val="00065F06"/>
    <w:rsid w:val="00071F1B"/>
    <w:rsid w:val="00076BE7"/>
    <w:rsid w:val="000A7D8B"/>
    <w:rsid w:val="000F1F5A"/>
    <w:rsid w:val="0010651A"/>
    <w:rsid w:val="00132889"/>
    <w:rsid w:val="00135ED9"/>
    <w:rsid w:val="00154C4F"/>
    <w:rsid w:val="0019601C"/>
    <w:rsid w:val="001B1DCF"/>
    <w:rsid w:val="00202ECB"/>
    <w:rsid w:val="00215BD6"/>
    <w:rsid w:val="00226DAD"/>
    <w:rsid w:val="0023095E"/>
    <w:rsid w:val="0023309B"/>
    <w:rsid w:val="00247904"/>
    <w:rsid w:val="002E7010"/>
    <w:rsid w:val="003875E0"/>
    <w:rsid w:val="003C0672"/>
    <w:rsid w:val="003D3B56"/>
    <w:rsid w:val="003E73E4"/>
    <w:rsid w:val="003E7C1E"/>
    <w:rsid w:val="003F3B10"/>
    <w:rsid w:val="00467453"/>
    <w:rsid w:val="00482D8B"/>
    <w:rsid w:val="004B3BB5"/>
    <w:rsid w:val="004C0FBA"/>
    <w:rsid w:val="004E43C4"/>
    <w:rsid w:val="004F0EF7"/>
    <w:rsid w:val="004F11A5"/>
    <w:rsid w:val="0050795B"/>
    <w:rsid w:val="00513056"/>
    <w:rsid w:val="005173B3"/>
    <w:rsid w:val="0053315B"/>
    <w:rsid w:val="00550EDD"/>
    <w:rsid w:val="005671DD"/>
    <w:rsid w:val="005B0121"/>
    <w:rsid w:val="005B2780"/>
    <w:rsid w:val="005C65BF"/>
    <w:rsid w:val="005C7CB8"/>
    <w:rsid w:val="005F1AB6"/>
    <w:rsid w:val="006067C8"/>
    <w:rsid w:val="00615EDB"/>
    <w:rsid w:val="00631D49"/>
    <w:rsid w:val="00697F28"/>
    <w:rsid w:val="006F7B57"/>
    <w:rsid w:val="0076194E"/>
    <w:rsid w:val="007B790E"/>
    <w:rsid w:val="007C14D0"/>
    <w:rsid w:val="007C50B2"/>
    <w:rsid w:val="007D4F42"/>
    <w:rsid w:val="00861C5A"/>
    <w:rsid w:val="008627DD"/>
    <w:rsid w:val="008852A0"/>
    <w:rsid w:val="00896924"/>
    <w:rsid w:val="00901C38"/>
    <w:rsid w:val="00907CD0"/>
    <w:rsid w:val="00933B9B"/>
    <w:rsid w:val="009A074D"/>
    <w:rsid w:val="00A0043E"/>
    <w:rsid w:val="00A10810"/>
    <w:rsid w:val="00A343AD"/>
    <w:rsid w:val="00A70052"/>
    <w:rsid w:val="00A8687F"/>
    <w:rsid w:val="00B0125D"/>
    <w:rsid w:val="00B028D6"/>
    <w:rsid w:val="00B148F2"/>
    <w:rsid w:val="00B717C6"/>
    <w:rsid w:val="00B86CD5"/>
    <w:rsid w:val="00B93E6B"/>
    <w:rsid w:val="00BA3826"/>
    <w:rsid w:val="00BB008D"/>
    <w:rsid w:val="00BE2267"/>
    <w:rsid w:val="00BE3015"/>
    <w:rsid w:val="00BF51C4"/>
    <w:rsid w:val="00C12606"/>
    <w:rsid w:val="00C533FC"/>
    <w:rsid w:val="00C92C1A"/>
    <w:rsid w:val="00CA4953"/>
    <w:rsid w:val="00D07F02"/>
    <w:rsid w:val="00D15E44"/>
    <w:rsid w:val="00D3237D"/>
    <w:rsid w:val="00D36537"/>
    <w:rsid w:val="00D606DD"/>
    <w:rsid w:val="00D8047B"/>
    <w:rsid w:val="00DB2834"/>
    <w:rsid w:val="00DD4808"/>
    <w:rsid w:val="00DE06A3"/>
    <w:rsid w:val="00DF14EA"/>
    <w:rsid w:val="00DF199B"/>
    <w:rsid w:val="00DF4928"/>
    <w:rsid w:val="00E42E89"/>
    <w:rsid w:val="00E57180"/>
    <w:rsid w:val="00E624A3"/>
    <w:rsid w:val="00EA66CC"/>
    <w:rsid w:val="00EB70BF"/>
    <w:rsid w:val="00EE5772"/>
    <w:rsid w:val="00EE5A8D"/>
    <w:rsid w:val="00F23B0B"/>
    <w:rsid w:val="00F3525C"/>
    <w:rsid w:val="00F527C5"/>
    <w:rsid w:val="00F73FD1"/>
    <w:rsid w:val="00F864DA"/>
    <w:rsid w:val="00FB1504"/>
    <w:rsid w:val="00FB6AEB"/>
    <w:rsid w:val="00FB7C3B"/>
    <w:rsid w:val="00FB7C48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7A1D"/>
  <w15:chartTrackingRefBased/>
  <w15:docId w15:val="{273AAC01-7E0E-49E1-9765-DF54BC4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DCF"/>
  </w:style>
  <w:style w:type="table" w:customStyle="1" w:styleId="12">
    <w:name w:val="Сетка таблицы12"/>
    <w:basedOn w:val="a1"/>
    <w:next w:val="a5"/>
    <w:uiPriority w:val="59"/>
    <w:rsid w:val="001B1DCF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8B"/>
  </w:style>
  <w:style w:type="paragraph" w:styleId="a9">
    <w:name w:val="Balloon Text"/>
    <w:basedOn w:val="a"/>
    <w:link w:val="aa"/>
    <w:uiPriority w:val="99"/>
    <w:semiHidden/>
    <w:unhideWhenUsed/>
    <w:rsid w:val="00D8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101;&#1082;&#1086;04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59</cp:revision>
  <cp:lastPrinted>2025-02-04T05:53:00Z</cp:lastPrinted>
  <dcterms:created xsi:type="dcterms:W3CDTF">2023-06-27T10:54:00Z</dcterms:created>
  <dcterms:modified xsi:type="dcterms:W3CDTF">2025-02-10T03:42:00Z</dcterms:modified>
</cp:coreProperties>
</file>