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A75" w:rsidRDefault="00153A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3A75" w:rsidRDefault="00153A75">
      <w:pPr>
        <w:pStyle w:val="ConsPlusNormal"/>
        <w:jc w:val="both"/>
        <w:outlineLvl w:val="0"/>
      </w:pPr>
    </w:p>
    <w:p w:rsidR="00153A75" w:rsidRDefault="00153A75">
      <w:pPr>
        <w:pStyle w:val="ConsPlusTitle"/>
        <w:jc w:val="center"/>
        <w:outlineLvl w:val="0"/>
      </w:pPr>
      <w:r>
        <w:t>МИНИСТЕРСТВО ЭКОНОМИЧЕСКОГО РАЗВИТИЯ РЕСПУБЛИКИ АЛТАЙ</w:t>
      </w:r>
    </w:p>
    <w:p w:rsidR="00153A75" w:rsidRDefault="00153A75">
      <w:pPr>
        <w:pStyle w:val="ConsPlusTitle"/>
        <w:jc w:val="both"/>
      </w:pPr>
    </w:p>
    <w:p w:rsidR="00153A75" w:rsidRDefault="00153A75">
      <w:pPr>
        <w:pStyle w:val="ConsPlusTitle"/>
        <w:jc w:val="center"/>
      </w:pPr>
      <w:r>
        <w:t>ПРИКАЗ</w:t>
      </w:r>
    </w:p>
    <w:p w:rsidR="00153A75" w:rsidRDefault="00153A75">
      <w:pPr>
        <w:pStyle w:val="ConsPlusTitle"/>
        <w:jc w:val="center"/>
      </w:pPr>
    </w:p>
    <w:p w:rsidR="00153A75" w:rsidRDefault="00153A75">
      <w:pPr>
        <w:pStyle w:val="ConsPlusTitle"/>
        <w:jc w:val="center"/>
      </w:pPr>
      <w:r>
        <w:t>от 17 декабря 2020 г. N 285-ОД</w:t>
      </w:r>
    </w:p>
    <w:p w:rsidR="00153A75" w:rsidRDefault="00153A75">
      <w:pPr>
        <w:pStyle w:val="ConsPlusTitle"/>
        <w:jc w:val="both"/>
      </w:pPr>
    </w:p>
    <w:p w:rsidR="00153A75" w:rsidRDefault="00153A75">
      <w:pPr>
        <w:pStyle w:val="ConsPlusTitle"/>
        <w:jc w:val="center"/>
      </w:pPr>
      <w:r>
        <w:t>ОБ УТВЕРЖДЕНИИ ПРОГРАММЫ ПРОФИЛАКТИКИ НАРУШЕНИЙ ОБЯЗАТЕЛЬНЫХ</w:t>
      </w:r>
    </w:p>
    <w:p w:rsidR="00153A75" w:rsidRDefault="00153A75">
      <w:pPr>
        <w:pStyle w:val="ConsPlusTitle"/>
        <w:jc w:val="center"/>
      </w:pPr>
      <w:r>
        <w:t>ТРЕБОВАНИЙ ПРИ ОСУЩЕСТВЛЕНИИ ДЕЯТЕЛЬНОСТИ ПО ЗАГОТОВКЕ,</w:t>
      </w:r>
    </w:p>
    <w:p w:rsidR="00153A75" w:rsidRDefault="00153A75">
      <w:pPr>
        <w:pStyle w:val="ConsPlusTitle"/>
        <w:jc w:val="center"/>
      </w:pPr>
      <w:r>
        <w:t>ХРАНЕНИЮ, ПЕРЕРАБОТКЕ И РЕАЛИЗАЦИИ ЛОМА ЧЕРНЫХ МЕТАЛЛОВ,</w:t>
      </w:r>
    </w:p>
    <w:p w:rsidR="00153A75" w:rsidRDefault="00153A75">
      <w:pPr>
        <w:pStyle w:val="ConsPlusTitle"/>
        <w:jc w:val="center"/>
      </w:pPr>
      <w:r>
        <w:t>ЦВЕТНЫХ МЕТАЛЛОВ НА ТЕРРИТОРИИ РЕСПУБЛИКИ АЛТАЙ НА 2021 ГОД</w:t>
      </w:r>
    </w:p>
    <w:p w:rsidR="00153A75" w:rsidRDefault="00153A75">
      <w:pPr>
        <w:pStyle w:val="ConsPlusTitle"/>
        <w:jc w:val="center"/>
      </w:pPr>
      <w:r>
        <w:t>И НА ПЛАНОВЫЙ ПЕРИОД 2022 - 2023 ГОДОВ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части 1 статьи 8.2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в соответствии с Общими </w:t>
      </w:r>
      <w:hyperlink r:id="rId6" w:history="1">
        <w:r>
          <w:rPr>
            <w:color w:val="0000FF"/>
          </w:rPr>
          <w:t>требованиями</w:t>
        </w:r>
      </w:hyperlink>
      <w: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 декабря 2018 года N 1680, приказываю: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 на 2021 год и на плановый период 2022 - 2023 годов (далее - Программа профилактики).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2. Отделу промышленности и торговли Министерства экономического развития Республики Алтай (далее - Министерство) (Лощеных Е.А.) обеспечить размещение Программы профилактики на официальном сайте Министерства в информационно-телекоммуникационной сети "Интернет" в течение пяти рабочих дней с момента принятия настоящего Приказа.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right"/>
      </w:pPr>
      <w:r>
        <w:t>Министр</w:t>
      </w:r>
    </w:p>
    <w:p w:rsidR="00153A75" w:rsidRDefault="00153A75">
      <w:pPr>
        <w:pStyle w:val="ConsPlusNormal"/>
        <w:jc w:val="right"/>
      </w:pPr>
      <w:r>
        <w:t>В.В.ТУПИКИН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right"/>
        <w:outlineLvl w:val="0"/>
      </w:pPr>
      <w:r>
        <w:t>Утверждена</w:t>
      </w:r>
    </w:p>
    <w:p w:rsidR="00153A75" w:rsidRDefault="00153A75">
      <w:pPr>
        <w:pStyle w:val="ConsPlusNormal"/>
        <w:jc w:val="right"/>
      </w:pPr>
      <w:r>
        <w:t>Приказом</w:t>
      </w:r>
    </w:p>
    <w:p w:rsidR="00153A75" w:rsidRDefault="00153A75">
      <w:pPr>
        <w:pStyle w:val="ConsPlusNormal"/>
        <w:jc w:val="right"/>
      </w:pPr>
      <w:r>
        <w:t>Министерства экономического развития</w:t>
      </w:r>
    </w:p>
    <w:p w:rsidR="00153A75" w:rsidRDefault="00153A75">
      <w:pPr>
        <w:pStyle w:val="ConsPlusNormal"/>
        <w:jc w:val="right"/>
      </w:pPr>
      <w:r>
        <w:t>Республики Алтай</w:t>
      </w:r>
    </w:p>
    <w:p w:rsidR="00153A75" w:rsidRDefault="00153A75">
      <w:pPr>
        <w:pStyle w:val="ConsPlusNormal"/>
        <w:jc w:val="right"/>
      </w:pPr>
      <w:r>
        <w:t>от 17 декабря 2020 г. N 285-ОД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</w:pPr>
      <w:bookmarkStart w:id="0" w:name="P30"/>
      <w:bookmarkEnd w:id="0"/>
      <w:r>
        <w:t>ПРОГРАММА</w:t>
      </w:r>
    </w:p>
    <w:p w:rsidR="00153A75" w:rsidRDefault="00153A75">
      <w:pPr>
        <w:pStyle w:val="ConsPlusTitle"/>
        <w:jc w:val="center"/>
      </w:pPr>
      <w:r>
        <w:t>ПРОФИЛАКТИКИ НАРУШЕНИЙ ОБЯЗАТЕЛЬНЫХ ТРЕБОВАНИЙ</w:t>
      </w:r>
    </w:p>
    <w:p w:rsidR="00153A75" w:rsidRDefault="00153A75">
      <w:pPr>
        <w:pStyle w:val="ConsPlusTitle"/>
        <w:jc w:val="center"/>
      </w:pPr>
      <w:r>
        <w:t>ПРИ ОСУЩЕСТВЛЕНИИ ДЕЯТЕЛЬНОСТИ ПО ЗАГОТОВКЕ, ХРАНЕНИЮ,</w:t>
      </w:r>
    </w:p>
    <w:p w:rsidR="00153A75" w:rsidRDefault="00153A75">
      <w:pPr>
        <w:pStyle w:val="ConsPlusTitle"/>
        <w:jc w:val="center"/>
      </w:pPr>
      <w:r>
        <w:t>ПЕРЕРАБОТКЕ И РЕАЛИЗАЦИИ ЛОМА ЧЕРНЫХ МЕТАЛЛОВ, ЦВЕТНЫХ</w:t>
      </w:r>
    </w:p>
    <w:p w:rsidR="00153A75" w:rsidRDefault="00153A75">
      <w:pPr>
        <w:pStyle w:val="ConsPlusTitle"/>
        <w:jc w:val="center"/>
      </w:pPr>
      <w:r>
        <w:t>МЕТАЛЛОВ НА ТЕРРИТОРИИ РЕСПУБЛИКИ АЛТАЙ НА 2021 ГОД</w:t>
      </w:r>
    </w:p>
    <w:p w:rsidR="00153A75" w:rsidRDefault="00153A75">
      <w:pPr>
        <w:pStyle w:val="ConsPlusTitle"/>
        <w:jc w:val="center"/>
      </w:pPr>
      <w:r>
        <w:t>И НА ПЛАНОВЫЙ ПЕРИОД 2022 - 2023 ГОДОВ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2"/>
        <w:gridCol w:w="4533"/>
      </w:tblGrid>
      <w:tr w:rsidR="00153A75">
        <w:tc>
          <w:tcPr>
            <w:tcW w:w="4532" w:type="dxa"/>
          </w:tcPr>
          <w:p w:rsidR="00153A75" w:rsidRDefault="00153A75">
            <w:pPr>
              <w:pStyle w:val="ConsPlusNormal"/>
              <w:jc w:val="both"/>
            </w:pPr>
            <w:r>
              <w:lastRenderedPageBreak/>
              <w:t>Наименование исполнительного органа государственной власти Республики Алтай, осуществляющего реализацию мероприятий Программы профилактики нарушений обязательных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 (далее - Программа)</w:t>
            </w:r>
          </w:p>
        </w:tc>
        <w:tc>
          <w:tcPr>
            <w:tcW w:w="4533" w:type="dxa"/>
          </w:tcPr>
          <w:p w:rsidR="00153A75" w:rsidRDefault="00153A75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  <w:p w:rsidR="00153A75" w:rsidRDefault="00153A75">
            <w:pPr>
              <w:pStyle w:val="ConsPlusNormal"/>
              <w:jc w:val="both"/>
            </w:pPr>
            <w:r>
              <w:t>(далее - Минэкономразвития РА)</w:t>
            </w:r>
          </w:p>
        </w:tc>
      </w:tr>
      <w:tr w:rsidR="00153A75">
        <w:tc>
          <w:tcPr>
            <w:tcW w:w="4532" w:type="dxa"/>
          </w:tcPr>
          <w:p w:rsidR="00153A75" w:rsidRDefault="00153A75">
            <w:pPr>
              <w:pStyle w:val="ConsPlusNormal"/>
              <w:jc w:val="both"/>
            </w:pPr>
            <w:r>
              <w:t>Срок начала и окончания Программы</w:t>
            </w:r>
          </w:p>
        </w:tc>
        <w:tc>
          <w:tcPr>
            <w:tcW w:w="4533" w:type="dxa"/>
          </w:tcPr>
          <w:p w:rsidR="00153A75" w:rsidRDefault="00153A75">
            <w:pPr>
              <w:pStyle w:val="ConsPlusNormal"/>
              <w:jc w:val="both"/>
            </w:pPr>
            <w:r>
              <w:t>01.01.2021 - 31.12.2023</w:t>
            </w:r>
          </w:p>
        </w:tc>
      </w:tr>
      <w:tr w:rsidR="00153A75">
        <w:tc>
          <w:tcPr>
            <w:tcW w:w="4532" w:type="dxa"/>
          </w:tcPr>
          <w:p w:rsidR="00153A75" w:rsidRDefault="00153A75">
            <w:pPr>
              <w:pStyle w:val="ConsPlusNormal"/>
              <w:jc w:val="both"/>
            </w:pPr>
            <w:r>
              <w:t>Участвующие структурные подразделения Минэкономразвития РА</w:t>
            </w:r>
          </w:p>
        </w:tc>
        <w:tc>
          <w:tcPr>
            <w:tcW w:w="4533" w:type="dxa"/>
          </w:tcPr>
          <w:p w:rsidR="00153A75" w:rsidRDefault="00153A75">
            <w:pPr>
              <w:pStyle w:val="ConsPlusNormal"/>
              <w:jc w:val="both"/>
            </w:pPr>
            <w:r>
              <w:t>Отдел промышленности и торговли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1"/>
      </w:pPr>
      <w:r>
        <w:t>I. АНАЛИТИЧЕСКАЯ ЧАСТЬ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2"/>
      </w:pPr>
      <w:r>
        <w:t>1. Анализ текущего состояния подконтрольной среды, описание</w:t>
      </w:r>
    </w:p>
    <w:p w:rsidR="00153A75" w:rsidRDefault="00153A75">
      <w:pPr>
        <w:pStyle w:val="ConsPlusTitle"/>
        <w:jc w:val="center"/>
      </w:pPr>
      <w:r>
        <w:t>текущего уровня развития профилактической деятельности,</w:t>
      </w:r>
    </w:p>
    <w:p w:rsidR="00153A75" w:rsidRDefault="00153A75">
      <w:pPr>
        <w:pStyle w:val="ConsPlusTitle"/>
        <w:jc w:val="center"/>
      </w:pPr>
      <w:r>
        <w:t>характеристика проблем, на решение которых направлена</w:t>
      </w:r>
    </w:p>
    <w:p w:rsidR="00153A75" w:rsidRDefault="00153A75">
      <w:pPr>
        <w:pStyle w:val="ConsPlusTitle"/>
        <w:jc w:val="center"/>
      </w:pPr>
      <w:r>
        <w:t>Программа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ind w:firstLine="540"/>
        <w:jc w:val="both"/>
      </w:pPr>
      <w:r>
        <w:t>На территории Республики Алтай зарегистрировано 5 лицензиатов, осуществляющих деятельность по заготовке, хранению, переработке и реализации лома черных металлов, цветных металлов.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В 2020 году плановые и внеплановые проверки лицензиатов не проводились в связи с отсутствием оснований, предусмотренных федеральным законодательством и законодательством Республики Алтай в сфере осуществления государственного контроля.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Проведение плановых проверок в 2021 году не запланировано в связи с отсутствием оснований, предусмотренных федеральным законодательством и законодательством Республики Алтай в сфере осуществления государственного контроля.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Обращения и заявления, в соответствии с которыми могут инициироваться внеплановые проверки, в Минэкономразвития РА и правоохранительные органы не поступали.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В целях предотвращения нарушений обязательных требований индивидуальными предпринимателями и юридическими лицами (далее - подконтрольные субъекты), гражданами разработана данная программа профилактики нарушений обязательных требований при осуществлении деятельности по заготовке, хранению, переработке и реализации лома черных металлов, цветных металлов на территории Республики Алтай (далее - обязательные требования).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3"/>
      </w:pPr>
      <w:r>
        <w:t>Статистические данные состояния подконтрольной сферы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39"/>
        <w:gridCol w:w="1417"/>
        <w:gridCol w:w="1417"/>
        <w:gridCol w:w="1417"/>
      </w:tblGrid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153A75" w:rsidRDefault="00153A75">
            <w:pPr>
              <w:pStyle w:val="ConsPlusNormal"/>
            </w:pP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за 9 месяцев 2020 года</w:t>
            </w:r>
          </w:p>
        </w:tc>
      </w:tr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39" w:type="dxa"/>
          </w:tcPr>
          <w:p w:rsidR="00153A75" w:rsidRDefault="00153A75">
            <w:pPr>
              <w:pStyle w:val="ConsPlusNormal"/>
              <w:jc w:val="both"/>
            </w:pPr>
            <w:r>
              <w:t>Количество подконтрольных субъектов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5</w:t>
            </w:r>
          </w:p>
        </w:tc>
      </w:tr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39" w:type="dxa"/>
          </w:tcPr>
          <w:p w:rsidR="00153A75" w:rsidRDefault="00153A75">
            <w:pPr>
              <w:pStyle w:val="ConsPlusNormal"/>
              <w:jc w:val="both"/>
            </w:pPr>
            <w:r>
              <w:t>Количество проверочных мероприятий (плановых, внеплановых проверок)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0</w:t>
            </w:r>
          </w:p>
        </w:tc>
      </w:tr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139" w:type="dxa"/>
          </w:tcPr>
          <w:p w:rsidR="00153A75" w:rsidRDefault="00153A75">
            <w:pPr>
              <w:pStyle w:val="ConsPlusNormal"/>
              <w:jc w:val="both"/>
            </w:pPr>
            <w:r>
              <w:t xml:space="preserve">Количество, выявленных нарушений </w:t>
            </w:r>
            <w:r>
              <w:lastRenderedPageBreak/>
              <w:t>обязательных требований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0</w:t>
            </w:r>
          </w:p>
        </w:tc>
      </w:tr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139" w:type="dxa"/>
          </w:tcPr>
          <w:p w:rsidR="00153A75" w:rsidRDefault="00153A75">
            <w:pPr>
              <w:pStyle w:val="ConsPlusNormal"/>
              <w:jc w:val="both"/>
            </w:pPr>
            <w:r>
              <w:t>Количество, выданных лицензий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53A75" w:rsidRDefault="00153A75">
            <w:pPr>
              <w:pStyle w:val="ConsPlusNormal"/>
              <w:jc w:val="center"/>
            </w:pPr>
            <w:r>
              <w:t>0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2"/>
      </w:pPr>
      <w:r>
        <w:t>2. Цели и задачи, целевые показатели результативности</w:t>
      </w:r>
    </w:p>
    <w:p w:rsidR="00153A75" w:rsidRDefault="00153A75">
      <w:pPr>
        <w:pStyle w:val="ConsPlusTitle"/>
        <w:jc w:val="center"/>
      </w:pPr>
      <w:r>
        <w:t>мероприятий Программы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1134"/>
        <w:gridCol w:w="1134"/>
        <w:gridCol w:w="1134"/>
      </w:tblGrid>
      <w:tr w:rsidR="00153A75">
        <w:tc>
          <w:tcPr>
            <w:tcW w:w="1980" w:type="dxa"/>
          </w:tcPr>
          <w:p w:rsidR="00153A75" w:rsidRDefault="00153A75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7087" w:type="dxa"/>
            <w:gridSpan w:val="4"/>
          </w:tcPr>
          <w:p w:rsidR="00153A75" w:rsidRDefault="00153A75">
            <w:pPr>
              <w:pStyle w:val="ConsPlusNormal"/>
              <w:jc w:val="both"/>
            </w:pPr>
            <w:r>
              <w:t>Предупреждение нарушений обязательных требований, а также снижение числа нарушений обязательных требований и предотвращение риска причинения вреда охраняемым законом ценностям при осуществлении деятельности по заготовке, хранению, переработке и реализации лома черных металлов, цветных металлов.</w:t>
            </w:r>
          </w:p>
          <w:p w:rsidR="00153A75" w:rsidRDefault="00153A75">
            <w:pPr>
              <w:pStyle w:val="ConsPlusNormal"/>
              <w:jc w:val="both"/>
            </w:pPr>
            <w:r>
              <w:t>Создание инфраструктуры профилактики нарушений обязательных требований</w:t>
            </w:r>
          </w:p>
        </w:tc>
      </w:tr>
      <w:tr w:rsidR="00153A75">
        <w:tc>
          <w:tcPr>
            <w:tcW w:w="1980" w:type="dxa"/>
          </w:tcPr>
          <w:p w:rsidR="00153A75" w:rsidRDefault="00153A75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7087" w:type="dxa"/>
            <w:gridSpan w:val="4"/>
          </w:tcPr>
          <w:p w:rsidR="00153A75" w:rsidRDefault="00153A75">
            <w:pPr>
              <w:pStyle w:val="ConsPlusNormal"/>
              <w:jc w:val="both"/>
            </w:pPr>
            <w: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возникновения.</w:t>
            </w:r>
          </w:p>
          <w:p w:rsidR="00153A75" w:rsidRDefault="00153A75">
            <w:pPr>
              <w:pStyle w:val="ConsPlusNormal"/>
              <w:jc w:val="both"/>
            </w:pPr>
            <w:r>
              <w:t>Разработка механизмов эффективного, законопослушного поведения подконтрольных субъектов и повышение уровня их правовой грамотности.</w:t>
            </w:r>
          </w:p>
          <w:p w:rsidR="00153A75" w:rsidRDefault="00153A75">
            <w:pPr>
              <w:pStyle w:val="ConsPlusNormal"/>
              <w:jc w:val="both"/>
            </w:pPr>
            <w:r>
              <w:t>Снижение издержек и административной нагрузки на подконтрольные субъекты путем проведения мероприятий по профилактике нарушений обязательных требований (далее - профилактические мероприятия)</w:t>
            </w:r>
          </w:p>
        </w:tc>
      </w:tr>
      <w:tr w:rsidR="00153A75">
        <w:tc>
          <w:tcPr>
            <w:tcW w:w="1980" w:type="dxa"/>
            <w:vMerge w:val="restart"/>
          </w:tcPr>
          <w:p w:rsidR="00153A75" w:rsidRDefault="00153A75">
            <w:pPr>
              <w:pStyle w:val="ConsPlusNormal"/>
              <w:jc w:val="both"/>
            </w:pPr>
            <w:r>
              <w:t>Целевые показатели программы и их значения по годам</w:t>
            </w:r>
          </w:p>
        </w:tc>
        <w:tc>
          <w:tcPr>
            <w:tcW w:w="3685" w:type="dxa"/>
            <w:vMerge w:val="restart"/>
          </w:tcPr>
          <w:p w:rsidR="00153A75" w:rsidRDefault="00153A7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402" w:type="dxa"/>
            <w:gridSpan w:val="3"/>
          </w:tcPr>
          <w:p w:rsidR="00153A75" w:rsidRDefault="00153A75">
            <w:pPr>
              <w:pStyle w:val="ConsPlusNormal"/>
              <w:jc w:val="center"/>
            </w:pPr>
            <w:r>
              <w:t>Период, год</w:t>
            </w:r>
          </w:p>
        </w:tc>
      </w:tr>
      <w:tr w:rsidR="00153A75">
        <w:tc>
          <w:tcPr>
            <w:tcW w:w="1980" w:type="dxa"/>
            <w:vMerge/>
          </w:tcPr>
          <w:p w:rsidR="00153A75" w:rsidRDefault="00153A75"/>
        </w:tc>
        <w:tc>
          <w:tcPr>
            <w:tcW w:w="3685" w:type="dxa"/>
            <w:vMerge/>
          </w:tcPr>
          <w:p w:rsidR="00153A75" w:rsidRDefault="00153A75"/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2023</w:t>
            </w:r>
          </w:p>
        </w:tc>
      </w:tr>
      <w:tr w:rsidR="00153A75">
        <w:tc>
          <w:tcPr>
            <w:tcW w:w="1980" w:type="dxa"/>
            <w:vMerge/>
          </w:tcPr>
          <w:p w:rsidR="00153A75" w:rsidRDefault="00153A75"/>
        </w:tc>
        <w:tc>
          <w:tcPr>
            <w:tcW w:w="3685" w:type="dxa"/>
          </w:tcPr>
          <w:p w:rsidR="00153A75" w:rsidRDefault="00153A75">
            <w:pPr>
              <w:pStyle w:val="ConsPlusNormal"/>
              <w:jc w:val="both"/>
            </w:pPr>
            <w:r>
              <w:t>Уровень удовлетворенности подконтрольных субъектов качеством проводимых мероприятий, %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90</w:t>
            </w:r>
          </w:p>
        </w:tc>
      </w:tr>
      <w:tr w:rsidR="00153A75">
        <w:tc>
          <w:tcPr>
            <w:tcW w:w="1980" w:type="dxa"/>
            <w:vMerge/>
          </w:tcPr>
          <w:p w:rsidR="00153A75" w:rsidRDefault="00153A75"/>
        </w:tc>
        <w:tc>
          <w:tcPr>
            <w:tcW w:w="3685" w:type="dxa"/>
          </w:tcPr>
          <w:p w:rsidR="00153A75" w:rsidRDefault="00153A75">
            <w:pPr>
              <w:pStyle w:val="ConsPlusNormal"/>
              <w:jc w:val="both"/>
            </w:pPr>
            <w:r>
              <w:t>Доля проведенных профилактических мероприятий, %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153A75" w:rsidRDefault="00153A75">
            <w:pPr>
              <w:pStyle w:val="ConsPlusNormal"/>
              <w:jc w:val="center"/>
            </w:pPr>
            <w:r>
              <w:t>100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1"/>
      </w:pPr>
      <w:r>
        <w:t>Раздел II. ПЕРЕЧЕНЬ ПРОФИЛАКТИЧЕСКИХ МЕРОПРИЯТИЙ,</w:t>
      </w:r>
    </w:p>
    <w:p w:rsidR="00153A75" w:rsidRDefault="00153A75">
      <w:pPr>
        <w:pStyle w:val="ConsPlusTitle"/>
        <w:jc w:val="center"/>
      </w:pPr>
      <w:r>
        <w:t>ОСУЩЕСТВЛЯЕМЫХ ДЛЯ ДОСТИЖЕНИЯ ЦЕЛЕЙ И ВЫПОЛНЕНИЯ ЗАДАЧ</w:t>
      </w:r>
    </w:p>
    <w:p w:rsidR="00153A75" w:rsidRDefault="00153A75">
      <w:pPr>
        <w:pStyle w:val="ConsPlusTitle"/>
        <w:jc w:val="center"/>
      </w:pPr>
      <w:r>
        <w:t>ПРОГРАММЫ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ind w:firstLine="540"/>
        <w:jc w:val="both"/>
      </w:pPr>
      <w: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2"/>
      </w:pPr>
      <w:r>
        <w:t>2.1. План мероприятий по профилактике нарушений на 2021 год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2101"/>
        <w:gridCol w:w="2948"/>
      </w:tblGrid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center"/>
            </w:pPr>
            <w:r>
              <w:t>Формы и виды профилактических мероприятий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center"/>
            </w:pPr>
            <w:r>
              <w:t>Место реализации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Актуализация перечня нормативных правовых актов, содержащих обязательные требования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полугодие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 xml:space="preserve">Размещение на официальном сайте Минэкономразвития РА в информационно-телекоммуникационной сети </w:t>
            </w:r>
            <w:r>
              <w:lastRenderedPageBreak/>
              <w:t>"Интернет" (далее - официальный сайт Минэкономразвития РА)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Информирование юридических лиц и индивидуальных предпринимателей по вопросам соблюдения обязательных требований (об изменениях федерального законодательства, законодательства Республики Алтай, о сроках и порядке их вступления в законную силу,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требований)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квартал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Размещение на официальном сайте Минэкономразвития РА и (или) адресная рассылка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Обобщение практики осуществления лицензионного контроля за деятельностью по заготовке, хранению, переработке и реализации черных металлов, цветных металлов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полугодие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Размещение на официальном сайте Минэкономразвития РА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Актуализация руководств по соблюдению обязательных требований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Размещение на официальном сайте Минэкономразвития РА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Проведение публичных обсуждений результатов правоприменительной практики, руководств по соблюдению обязательных требований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квартал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Минэкономразвития РА, г. Горно-Алтайск, ул. Чаптынова, д. 24 и (или) посредством видеосвязи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Рассмотрение жалоб, поступивших от подконтрольных субъектов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Минэкономразвития РА, г. Горно-Алтайск, ул. Чаптынова, д. 24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2"/>
      </w:pPr>
      <w:r>
        <w:t>2.2. Проект плана мероприятий по профилактике нарушений</w:t>
      </w:r>
    </w:p>
    <w:p w:rsidR="00153A75" w:rsidRDefault="00153A75">
      <w:pPr>
        <w:pStyle w:val="ConsPlusTitle"/>
        <w:jc w:val="center"/>
      </w:pPr>
      <w:r>
        <w:t>на плановый период 2022 - 2023 годов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402"/>
        <w:gridCol w:w="2101"/>
        <w:gridCol w:w="2948"/>
      </w:tblGrid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center"/>
            </w:pPr>
            <w:r>
              <w:t>Формы и виды профилактических мероприятий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center"/>
            </w:pPr>
            <w:r>
              <w:t>Место реализации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Актуализация перечня нормативных правовых актов, содержащих обязательные требования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полугодие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Размещение на официальном сайте Минэкономразвития РА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 xml:space="preserve">Информирование юридических лиц и индивидуальных </w:t>
            </w:r>
            <w:r>
              <w:lastRenderedPageBreak/>
              <w:t>предпринимателей по вопросам соблюдения обязательных требований (об изменениях федерального законодательства, законодательства Республики Алтай, о сроках и порядке их вступления в законную силу,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требований)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lastRenderedPageBreak/>
              <w:t>Не реже одного раза в квартал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 xml:space="preserve">Размещение на официальном сайте Минэкономразвития РА </w:t>
            </w:r>
            <w:r>
              <w:lastRenderedPageBreak/>
              <w:t>и (или) адресная рассылка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Обобщение практики осуществления лицензионного контроля за деятельностью по заготовке, хранению, переработке и реализации черных металлов, цветных металлов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полугодие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Размещение на официальном сайте Минэкономразвития РА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Актуализация руководств по соблюдению обязательных требований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Размещение официальном сайте Минэкономразвития РА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Проведение публичных обсуждений результатов правоприменительной практики, руководств по соблюдению обязательных требований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Не реже одного раза в квартал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Минэкономразвития РА, г. Горно-Алтайск, ул. Чаптынова, д. 24 либо посредством видеосвязи</w:t>
            </w:r>
          </w:p>
        </w:tc>
      </w:tr>
      <w:tr w:rsidR="00153A75">
        <w:tc>
          <w:tcPr>
            <w:tcW w:w="624" w:type="dxa"/>
          </w:tcPr>
          <w:p w:rsidR="00153A75" w:rsidRDefault="00153A75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153A75" w:rsidRDefault="00153A75">
            <w:pPr>
              <w:pStyle w:val="ConsPlusNormal"/>
              <w:jc w:val="both"/>
            </w:pPr>
            <w:r>
              <w:t>Рассмотрение жалоб, поступивших от подконтрольных субъектов</w:t>
            </w:r>
          </w:p>
        </w:tc>
        <w:tc>
          <w:tcPr>
            <w:tcW w:w="2101" w:type="dxa"/>
          </w:tcPr>
          <w:p w:rsidR="00153A75" w:rsidRDefault="00153A75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948" w:type="dxa"/>
          </w:tcPr>
          <w:p w:rsidR="00153A75" w:rsidRDefault="00153A75">
            <w:pPr>
              <w:pStyle w:val="ConsPlusNormal"/>
              <w:jc w:val="both"/>
            </w:pPr>
            <w:r>
              <w:t>Минэкономразвития РА, г. Горно-Алтайск, ул. Чаптынова, д. 24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1"/>
      </w:pPr>
      <w:r>
        <w:t>Раздел III. РЕСУРСНОЕ ОБЕСПЕЧЕНИЕ ПРОГРАММЫ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ind w:firstLine="540"/>
        <w:jc w:val="both"/>
      </w:pPr>
      <w:r>
        <w:t>Дополнительное кадровое и финансовое обеспечения для реализации Программы не требуется.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1"/>
      </w:pPr>
      <w:r>
        <w:t>Раздел IV. МЕХАНИЗМ РЕАЛИЗАЦИИ ПРОГРАММЫ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153A75"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Руководитель Программы</w:t>
            </w:r>
          </w:p>
        </w:tc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Министр экономического развития Республики Алтай</w:t>
            </w:r>
          </w:p>
          <w:p w:rsidR="00153A75" w:rsidRDefault="00153A75">
            <w:pPr>
              <w:pStyle w:val="ConsPlusNormal"/>
              <w:jc w:val="both"/>
            </w:pPr>
            <w:r>
              <w:t>Тупикин Вячеслав Валерьевич, контактный телефон: (838822) 2-65-95</w:t>
            </w:r>
          </w:p>
        </w:tc>
      </w:tr>
      <w:tr w:rsidR="00153A75"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Координатор Программы - ответственный за организацию и проведение профилактических мероприятий</w:t>
            </w:r>
          </w:p>
        </w:tc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Заместитель министра</w:t>
            </w:r>
          </w:p>
          <w:p w:rsidR="00153A75" w:rsidRDefault="00153A75">
            <w:pPr>
              <w:pStyle w:val="ConsPlusNormal"/>
              <w:jc w:val="both"/>
            </w:pPr>
            <w:r>
              <w:t>Боровых Константин Андреевич, контактный телефон: (838822) 2-97-05</w:t>
            </w:r>
          </w:p>
        </w:tc>
      </w:tr>
      <w:tr w:rsidR="00153A75"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Ответственные лица Минэкономразвития РА - ответственные за реализацию Программы</w:t>
            </w:r>
          </w:p>
        </w:tc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Начальник отдела промышленности и торговли</w:t>
            </w:r>
          </w:p>
          <w:p w:rsidR="00153A75" w:rsidRDefault="00153A75">
            <w:pPr>
              <w:pStyle w:val="ConsPlusNormal"/>
              <w:jc w:val="both"/>
            </w:pPr>
            <w:r>
              <w:lastRenderedPageBreak/>
              <w:t>Лощеных Елена Алексеевна, контактный телефон: (838822) 2-95-08;</w:t>
            </w:r>
          </w:p>
          <w:p w:rsidR="00153A75" w:rsidRDefault="00153A75">
            <w:pPr>
              <w:pStyle w:val="ConsPlusNormal"/>
              <w:jc w:val="both"/>
            </w:pPr>
            <w:r>
              <w:t>Главный специалист 3 разряда отдела промышленности и торговли</w:t>
            </w:r>
          </w:p>
          <w:p w:rsidR="00153A75" w:rsidRDefault="00153A75">
            <w:pPr>
              <w:pStyle w:val="ConsPlusNormal"/>
              <w:jc w:val="both"/>
            </w:pPr>
            <w:r>
              <w:t>Тудегешева Наталья Анатольевна, контактный телефон: (838822) 2-95-08</w:t>
            </w:r>
          </w:p>
        </w:tc>
      </w:tr>
      <w:tr w:rsidR="00153A75"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lastRenderedPageBreak/>
              <w:t>Контактная информация Минэкономразвития РА</w:t>
            </w:r>
          </w:p>
        </w:tc>
        <w:tc>
          <w:tcPr>
            <w:tcW w:w="4521" w:type="dxa"/>
          </w:tcPr>
          <w:p w:rsidR="00153A75" w:rsidRDefault="00153A75">
            <w:pPr>
              <w:pStyle w:val="ConsPlusNormal"/>
              <w:jc w:val="both"/>
            </w:pPr>
            <w:r>
              <w:t>Республика Алтай, 649000, г. Горно-Алтайск, ул. Чаптынова, 24,</w:t>
            </w:r>
          </w:p>
          <w:p w:rsidR="00153A75" w:rsidRDefault="00153A75">
            <w:pPr>
              <w:pStyle w:val="ConsPlusNormal"/>
              <w:jc w:val="both"/>
            </w:pPr>
            <w:r>
              <w:t>тел./факс. (38822) 2-65-95, E-mail: mineco04@mail.ru, 211@mineco04.ru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Title"/>
        <w:jc w:val="center"/>
        <w:outlineLvl w:val="1"/>
      </w:pPr>
      <w:r>
        <w:t>Раздел V. ОЦЕНКА ЭФФЕКТИВНОСТИ ПРОГРАММЫ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ind w:firstLine="540"/>
        <w:jc w:val="both"/>
      </w:pPr>
      <w:r>
        <w:t>Методика оценки эффективности и результативности профилактических мероприятий предназначена способствовать максимальному достижению целей и задач Программы.</w:t>
      </w:r>
    </w:p>
    <w:p w:rsidR="00153A75" w:rsidRDefault="00153A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778"/>
        <w:gridCol w:w="3061"/>
        <w:gridCol w:w="850"/>
        <w:gridCol w:w="850"/>
        <w:gridCol w:w="850"/>
      </w:tblGrid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153A75" w:rsidRDefault="00153A75">
            <w:pPr>
              <w:pStyle w:val="ConsPlusNormal"/>
              <w:jc w:val="center"/>
            </w:pPr>
            <w:r>
              <w:t>Целевой показатель</w:t>
            </w:r>
          </w:p>
        </w:tc>
        <w:tc>
          <w:tcPr>
            <w:tcW w:w="3061" w:type="dxa"/>
          </w:tcPr>
          <w:p w:rsidR="00153A75" w:rsidRDefault="00153A75">
            <w:pPr>
              <w:pStyle w:val="ConsPlusNormal"/>
              <w:jc w:val="center"/>
            </w:pPr>
            <w:r>
              <w:t>Формула расчета показателя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2023 год</w:t>
            </w:r>
          </w:p>
        </w:tc>
      </w:tr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778" w:type="dxa"/>
          </w:tcPr>
          <w:p w:rsidR="00153A75" w:rsidRDefault="00153A75">
            <w:pPr>
              <w:pStyle w:val="ConsPlusNormal"/>
              <w:jc w:val="both"/>
            </w:pPr>
            <w:r>
              <w:t>Уровень удовлетворенности подконтрольных субъектов качеством проводимых мероприятий, %</w:t>
            </w:r>
          </w:p>
        </w:tc>
        <w:tc>
          <w:tcPr>
            <w:tcW w:w="3061" w:type="dxa"/>
          </w:tcPr>
          <w:p w:rsidR="00153A75" w:rsidRDefault="00153A75">
            <w:pPr>
              <w:pStyle w:val="ConsPlusNormal"/>
              <w:jc w:val="both"/>
            </w:pPr>
            <w:r>
              <w:t>(S</w:t>
            </w:r>
            <w:r>
              <w:rPr>
                <w:vertAlign w:val="subscript"/>
              </w:rPr>
              <w:t>о</w:t>
            </w:r>
            <w:r>
              <w:t xml:space="preserve"> / S</w:t>
            </w:r>
            <w:r>
              <w:rPr>
                <w:vertAlign w:val="subscript"/>
              </w:rPr>
              <w:t>i</w:t>
            </w:r>
            <w:r>
              <w:t>) x 100%,</w:t>
            </w:r>
          </w:p>
          <w:p w:rsidR="00153A75" w:rsidRDefault="00153A75">
            <w:pPr>
              <w:pStyle w:val="ConsPlusNormal"/>
            </w:pPr>
          </w:p>
          <w:p w:rsidR="00153A75" w:rsidRDefault="00153A75">
            <w:pPr>
              <w:pStyle w:val="ConsPlusNormal"/>
              <w:jc w:val="both"/>
            </w:pPr>
            <w:r>
              <w:t>где S</w:t>
            </w:r>
            <w:r>
              <w:rPr>
                <w:vertAlign w:val="subscript"/>
              </w:rPr>
              <w:t>о</w:t>
            </w:r>
            <w:r>
              <w:t xml:space="preserve"> - общее количество опрошенных подконтрольных субъектов;</w:t>
            </w:r>
          </w:p>
          <w:p w:rsidR="00153A75" w:rsidRDefault="00153A75">
            <w:pPr>
              <w:pStyle w:val="ConsPlusNormal"/>
              <w:jc w:val="both"/>
            </w:pPr>
            <w:r>
              <w:t>S</w:t>
            </w:r>
            <w:r>
              <w:rPr>
                <w:vertAlign w:val="subscript"/>
              </w:rPr>
              <w:t>i</w:t>
            </w:r>
            <w:r>
              <w:t xml:space="preserve"> - общее количество анкет с оценкой 4 и 5 баллов, при шкале от 1 до 5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90</w:t>
            </w:r>
          </w:p>
        </w:tc>
      </w:tr>
      <w:tr w:rsidR="00153A75">
        <w:tc>
          <w:tcPr>
            <w:tcW w:w="680" w:type="dxa"/>
          </w:tcPr>
          <w:p w:rsidR="00153A75" w:rsidRDefault="00153A75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778" w:type="dxa"/>
          </w:tcPr>
          <w:p w:rsidR="00153A75" w:rsidRDefault="00153A75">
            <w:pPr>
              <w:pStyle w:val="ConsPlusNormal"/>
              <w:jc w:val="both"/>
            </w:pPr>
            <w:r>
              <w:t>Доля проведенных профилактических мероприятий, %</w:t>
            </w:r>
          </w:p>
        </w:tc>
        <w:tc>
          <w:tcPr>
            <w:tcW w:w="3061" w:type="dxa"/>
          </w:tcPr>
          <w:p w:rsidR="00153A75" w:rsidRDefault="00153A75">
            <w:pPr>
              <w:pStyle w:val="ConsPlusNormal"/>
              <w:jc w:val="both"/>
            </w:pPr>
            <w:r>
              <w:t>(М</w:t>
            </w:r>
            <w:r>
              <w:rPr>
                <w:vertAlign w:val="subscript"/>
              </w:rPr>
              <w:t>об</w:t>
            </w:r>
            <w:r>
              <w:t xml:space="preserve"> / М</w:t>
            </w:r>
            <w:r>
              <w:rPr>
                <w:vertAlign w:val="subscript"/>
              </w:rPr>
              <w:t>пм</w:t>
            </w:r>
            <w:r>
              <w:t>) x 100%,</w:t>
            </w:r>
          </w:p>
          <w:p w:rsidR="00153A75" w:rsidRDefault="00153A75">
            <w:pPr>
              <w:pStyle w:val="ConsPlusNormal"/>
            </w:pPr>
          </w:p>
          <w:p w:rsidR="00153A75" w:rsidRDefault="00153A75">
            <w:pPr>
              <w:pStyle w:val="ConsPlusNormal"/>
              <w:jc w:val="both"/>
            </w:pPr>
            <w:r>
              <w:t>где М</w:t>
            </w:r>
            <w:r>
              <w:rPr>
                <w:vertAlign w:val="subscript"/>
              </w:rPr>
              <w:t>об</w:t>
            </w:r>
            <w:r>
              <w:t xml:space="preserve"> - общее количество запланированных профилактических мероприятий;</w:t>
            </w:r>
          </w:p>
          <w:p w:rsidR="00153A75" w:rsidRDefault="00153A75">
            <w:pPr>
              <w:pStyle w:val="ConsPlusNormal"/>
              <w:jc w:val="both"/>
            </w:pPr>
            <w:r>
              <w:t>М</w:t>
            </w:r>
            <w:r>
              <w:rPr>
                <w:vertAlign w:val="subscript"/>
              </w:rPr>
              <w:t>пм</w:t>
            </w:r>
            <w:r>
              <w:t xml:space="preserve"> - общее количество проведенных мероприятий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153A75" w:rsidRDefault="00153A75">
            <w:pPr>
              <w:pStyle w:val="ConsPlusNormal"/>
              <w:jc w:val="center"/>
            </w:pPr>
            <w:r>
              <w:t>100</w:t>
            </w:r>
          </w:p>
        </w:tc>
      </w:tr>
    </w:tbl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ind w:firstLine="540"/>
        <w:jc w:val="both"/>
      </w:pPr>
      <w:r>
        <w:t>Оценка эффективности и результативности профилактических мероприятий проводятся методом опроса (анкетирования) представителей подконтрольных субъектов по направлениям, определяющих уровень удовлетворенности подконтрольных субъектов качеством проводимых мероприятий Программы: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понятность лицензионных требований;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частота получаемой информации о лицензионных требованиях;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удовлетворенность доступностью на официальном сайте информации о лицензионных требованиях, об изменениях федерального законодательства, законодательства Республики Алтай, о сроках и порядке их вступления в законную силу,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lastRenderedPageBreak/>
        <w:t>удовлетворенность проводимыми профилактическими мероприятиями по профилактике правонарушений.</w:t>
      </w:r>
    </w:p>
    <w:p w:rsidR="00153A75" w:rsidRDefault="00153A75">
      <w:pPr>
        <w:pStyle w:val="ConsPlusNormal"/>
        <w:spacing w:before="220"/>
        <w:ind w:firstLine="540"/>
        <w:jc w:val="both"/>
      </w:pPr>
      <w:r>
        <w:t>Оценка эффективности Программы проводится по итогам календарного года. Итоги проведенной оценки реализации Программы размещаются на официальном сайте Минэкономразвития РА.</w:t>
      </w: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jc w:val="both"/>
      </w:pPr>
    </w:p>
    <w:p w:rsidR="00153A75" w:rsidRDefault="00153A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46E" w:rsidRDefault="0043646E">
      <w:bookmarkStart w:id="1" w:name="_GoBack"/>
      <w:bookmarkEnd w:id="1"/>
    </w:p>
    <w:sectPr w:rsidR="0043646E" w:rsidSect="0045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75"/>
    <w:rsid w:val="00153A75"/>
    <w:rsid w:val="0043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4C62-FA15-4C96-8FCA-23C7FF6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1059AE36928FDD9E9BDB227F82A7B924D341AD230DCCB0FAEA7886E5125D25E2620E6EA35EEC70B86749B0DD8A85E8A3DDD0D1B8BE8B0d7L9E" TargetMode="External"/><Relationship Id="rId5" Type="http://schemas.openxmlformats.org/officeDocument/2006/relationships/hyperlink" Target="consultantplus://offline/ref=7A51059AE36928FDD9E9BDB227F82A7B924B3010D43CDCCB0FAEA7886E5125D25E2620E4E231E5925AC975C74B8DBB5C8B3DDF0C07d8L8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2021-01-20T04:11:00Z</dcterms:created>
  <dcterms:modified xsi:type="dcterms:W3CDTF">2021-01-20T04:12:00Z</dcterms:modified>
</cp:coreProperties>
</file>